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DEA3" w14:textId="77777777" w:rsidR="00413E5F" w:rsidRPr="00141484" w:rsidRDefault="00B4071F" w:rsidP="00141484">
      <w:pPr>
        <w:spacing w:after="0" w:line="240" w:lineRule="auto"/>
        <w:rPr>
          <w:rFonts w:ascii="Arial" w:eastAsia="Arial" w:hAnsi="Arial" w:cs="Arial"/>
          <w:b/>
        </w:rPr>
      </w:pPr>
      <w:r w:rsidRPr="00141484">
        <w:rPr>
          <w:rFonts w:ascii="Arial" w:eastAsia="Arial" w:hAnsi="Arial" w:cs="Arial"/>
          <w:b/>
        </w:rPr>
        <w:t>Referee expertise:</w:t>
      </w:r>
    </w:p>
    <w:p w14:paraId="5884F359" w14:textId="77777777" w:rsidR="00413E5F" w:rsidRPr="00141484" w:rsidRDefault="00413E5F" w:rsidP="00141484">
      <w:pPr>
        <w:spacing w:after="0" w:line="240" w:lineRule="auto"/>
        <w:rPr>
          <w:rFonts w:ascii="Arial" w:eastAsia="Arial" w:hAnsi="Arial" w:cs="Arial"/>
          <w:b/>
        </w:rPr>
      </w:pPr>
    </w:p>
    <w:p w14:paraId="7F7878E4" w14:textId="77777777" w:rsidR="00413E5F" w:rsidRPr="00141484" w:rsidRDefault="00B4071F" w:rsidP="00141484">
      <w:pPr>
        <w:spacing w:after="0" w:line="240" w:lineRule="auto"/>
        <w:rPr>
          <w:rFonts w:ascii="Arial" w:eastAsia="Arial" w:hAnsi="Arial" w:cs="Arial"/>
          <w:b/>
        </w:rPr>
      </w:pPr>
      <w:r w:rsidRPr="00141484">
        <w:rPr>
          <w:rFonts w:ascii="Arial" w:eastAsia="Arial" w:hAnsi="Arial" w:cs="Arial"/>
          <w:b/>
        </w:rPr>
        <w:t>Referee #1: computational biology/ctDNA</w:t>
      </w:r>
    </w:p>
    <w:p w14:paraId="4BC2C1AE" w14:textId="77777777" w:rsidR="00413E5F" w:rsidRPr="00141484" w:rsidRDefault="00B4071F" w:rsidP="00141484">
      <w:pPr>
        <w:spacing w:after="0" w:line="240" w:lineRule="auto"/>
        <w:rPr>
          <w:rFonts w:ascii="Arial" w:eastAsia="Arial" w:hAnsi="Arial" w:cs="Arial"/>
          <w:b/>
        </w:rPr>
      </w:pPr>
      <w:r w:rsidRPr="00141484">
        <w:rPr>
          <w:rFonts w:ascii="Arial" w:eastAsia="Arial" w:hAnsi="Arial" w:cs="Arial"/>
          <w:b/>
        </w:rPr>
        <w:t>Referee #2: clinical application of liquid biopsy</w:t>
      </w:r>
      <w:bookmarkStart w:id="0" w:name="_GoBack"/>
      <w:bookmarkEnd w:id="0"/>
    </w:p>
    <w:p w14:paraId="098D1DFC" w14:textId="77777777" w:rsidR="00413E5F" w:rsidRPr="00141484" w:rsidRDefault="00B4071F" w:rsidP="00141484">
      <w:pPr>
        <w:spacing w:after="0" w:line="240" w:lineRule="auto"/>
        <w:rPr>
          <w:rFonts w:ascii="Arial" w:eastAsia="Arial" w:hAnsi="Arial" w:cs="Arial"/>
          <w:b/>
        </w:rPr>
      </w:pPr>
      <w:r w:rsidRPr="00141484">
        <w:rPr>
          <w:rFonts w:ascii="Arial" w:eastAsia="Arial" w:hAnsi="Arial" w:cs="Arial"/>
          <w:b/>
        </w:rPr>
        <w:t xml:space="preserve">Referee #3: genomics in cancer diagnostics </w:t>
      </w:r>
    </w:p>
    <w:p w14:paraId="05C403FF" w14:textId="77777777" w:rsidR="00413E5F" w:rsidRPr="00141484" w:rsidRDefault="00413E5F" w:rsidP="00141484">
      <w:pPr>
        <w:spacing w:after="0" w:line="240" w:lineRule="auto"/>
        <w:rPr>
          <w:rFonts w:ascii="Arial" w:eastAsia="Arial" w:hAnsi="Arial" w:cs="Arial"/>
        </w:rPr>
      </w:pPr>
    </w:p>
    <w:p w14:paraId="4BDA10FF"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b/>
        </w:rPr>
        <w:t>Reviewer #1:</w:t>
      </w:r>
    </w:p>
    <w:p w14:paraId="07CAEBCB" w14:textId="77777777" w:rsidR="00413E5F" w:rsidRPr="00141484" w:rsidRDefault="00B4071F" w:rsidP="00141484">
      <w:pPr>
        <w:spacing w:after="0" w:line="240" w:lineRule="auto"/>
        <w:rPr>
          <w:rFonts w:ascii="Arial" w:eastAsia="Arial" w:hAnsi="Arial" w:cs="Arial"/>
          <w:b/>
        </w:rPr>
      </w:pPr>
      <w:r w:rsidRPr="00141484">
        <w:rPr>
          <w:rFonts w:ascii="Arial" w:eastAsia="Arial" w:hAnsi="Arial" w:cs="Arial"/>
          <w:b/>
        </w:rPr>
        <w:t xml:space="preserve">Reviewers' Comments: </w:t>
      </w:r>
    </w:p>
    <w:p w14:paraId="0EC48678" w14:textId="77777777" w:rsidR="00413E5F" w:rsidRPr="00141484" w:rsidRDefault="00413E5F" w:rsidP="00141484">
      <w:pPr>
        <w:spacing w:after="0" w:line="240" w:lineRule="auto"/>
        <w:rPr>
          <w:rFonts w:ascii="Arial" w:eastAsia="Arial" w:hAnsi="Arial" w:cs="Arial"/>
          <w:b/>
        </w:rPr>
      </w:pPr>
    </w:p>
    <w:p w14:paraId="24675428"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rPr>
        <w:t>Remarks to the Author:</w:t>
      </w:r>
    </w:p>
    <w:p w14:paraId="2B143C9A"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rPr>
        <w:t xml:space="preserve">In this manuscript, an outstanding team reports use of circulating </w:t>
      </w:r>
      <w:proofErr w:type="spellStart"/>
      <w:r w:rsidRPr="00141484">
        <w:rPr>
          <w:rFonts w:ascii="Arial" w:eastAsia="Arial" w:hAnsi="Arial" w:cs="Arial"/>
        </w:rPr>
        <w:t>tumour</w:t>
      </w:r>
      <w:proofErr w:type="spellEnd"/>
      <w:r w:rsidRPr="00141484">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w:t>
      </w:r>
      <w:proofErr w:type="spellStart"/>
      <w:r w:rsidRPr="00141484">
        <w:rPr>
          <w:rFonts w:ascii="Arial" w:eastAsia="Arial" w:hAnsi="Arial" w:cs="Arial"/>
        </w:rPr>
        <w:t>centre</w:t>
      </w:r>
      <w:proofErr w:type="spellEnd"/>
      <w:r w:rsidRPr="00141484">
        <w:rPr>
          <w:rFonts w:ascii="Arial" w:eastAsia="Arial" w:hAnsi="Arial" w:cs="Arial"/>
        </w:rPr>
        <w:t>.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141484">
        <w:rPr>
          <w:rFonts w:ascii="Arial" w:eastAsia="Arial" w:hAnsi="Arial" w:cs="Arial"/>
        </w:rPr>
        <w:t>VUSo</w:t>
      </w:r>
      <w:proofErr w:type="spellEnd"/>
      <w:r w:rsidRPr="00141484">
        <w:rPr>
          <w:rFonts w:ascii="Arial" w:eastAsia="Arial" w:hAnsi="Arial" w:cs="Arial"/>
        </w:rPr>
        <w:t xml:space="preserve">) are somatic mutations deriving from </w:t>
      </w:r>
      <w:proofErr w:type="spellStart"/>
      <w:r w:rsidRPr="00141484">
        <w:rPr>
          <w:rFonts w:ascii="Arial" w:eastAsia="Arial" w:hAnsi="Arial" w:cs="Arial"/>
        </w:rPr>
        <w:t>tumours</w:t>
      </w:r>
      <w:proofErr w:type="spellEnd"/>
      <w:r w:rsidRPr="00141484">
        <w:rPr>
          <w:rFonts w:ascii="Arial" w:eastAsia="Arial" w:hAnsi="Arial" w:cs="Arial"/>
        </w:rPr>
        <w:t xml:space="preserve">, and some from CH. </w:t>
      </w:r>
    </w:p>
    <w:p w14:paraId="4265B105" w14:textId="77777777" w:rsidR="00413E5F" w:rsidRPr="00141484" w:rsidRDefault="00413E5F" w:rsidP="00141484">
      <w:pPr>
        <w:spacing w:after="0" w:line="240" w:lineRule="auto"/>
        <w:rPr>
          <w:rFonts w:ascii="Arial" w:eastAsia="Arial" w:hAnsi="Arial" w:cs="Arial"/>
        </w:rPr>
      </w:pPr>
    </w:p>
    <w:p w14:paraId="5244D4D2"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141484">
        <w:rPr>
          <w:rFonts w:ascii="Arial" w:eastAsia="Arial" w:hAnsi="Arial" w:cs="Arial"/>
        </w:rPr>
        <w:t>standardised</w:t>
      </w:r>
      <w:proofErr w:type="spellEnd"/>
      <w:r w:rsidRPr="00141484">
        <w:rPr>
          <w:rFonts w:ascii="Arial" w:eastAsia="Arial" w:hAnsi="Arial" w:cs="Arial"/>
        </w:rPr>
        <w:t xml:space="preserve"> workflow when considering pre-analytic and analytic variables relevant to ctDNA. However, when compared to recently published studies on cfDNA sequencing in patients with advanced malignancies (</w:t>
      </w:r>
      <w:proofErr w:type="spellStart"/>
      <w:r w:rsidRPr="00141484">
        <w:rPr>
          <w:rFonts w:ascii="Arial" w:eastAsia="Arial" w:hAnsi="Arial" w:cs="Arial"/>
        </w:rPr>
        <w:t>eg</w:t>
      </w:r>
      <w:proofErr w:type="spellEnd"/>
      <w:r w:rsidRPr="00141484">
        <w:rPr>
          <w:rFonts w:ascii="Arial" w:eastAsia="Arial" w:hAnsi="Arial" w:cs="Arial"/>
        </w:rPr>
        <w:t xml:space="preserve"> </w:t>
      </w:r>
      <w:proofErr w:type="spellStart"/>
      <w:r w:rsidRPr="00141484">
        <w:rPr>
          <w:rFonts w:ascii="Arial" w:eastAsia="Arial" w:hAnsi="Arial" w:cs="Arial"/>
        </w:rPr>
        <w:t>Bettegowda</w:t>
      </w:r>
      <w:proofErr w:type="spellEnd"/>
      <w:r w:rsidRPr="00141484">
        <w:rPr>
          <w:rFonts w:ascii="Arial" w:eastAsia="Arial" w:hAnsi="Arial" w:cs="Arial"/>
        </w:rPr>
        <w:t xml:space="preserve"> et al 2014 and others using for example the Guardant360 assay), this manuscript is clearly limited in terms of the breadth of </w:t>
      </w:r>
      <w:proofErr w:type="spellStart"/>
      <w:r w:rsidRPr="00141484">
        <w:rPr>
          <w:rFonts w:ascii="Arial" w:eastAsia="Arial" w:hAnsi="Arial" w:cs="Arial"/>
        </w:rPr>
        <w:t>tumour</w:t>
      </w:r>
      <w:proofErr w:type="spellEnd"/>
      <w:r w:rsidRPr="00141484">
        <w:rPr>
          <w:rFonts w:ascii="Arial" w:eastAsia="Arial" w:hAnsi="Arial" w:cs="Arial"/>
        </w:rPr>
        <w:t xml:space="preserve"> types </w:t>
      </w:r>
      <w:proofErr w:type="spellStart"/>
      <w:r w:rsidRPr="00141484">
        <w:rPr>
          <w:rFonts w:ascii="Arial" w:eastAsia="Arial" w:hAnsi="Arial" w:cs="Arial"/>
        </w:rPr>
        <w:t>analysed</w:t>
      </w:r>
      <w:proofErr w:type="spellEnd"/>
      <w:r w:rsidRPr="00141484">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141484" w:rsidRDefault="00413E5F" w:rsidP="00141484">
      <w:pPr>
        <w:spacing w:after="0" w:line="240" w:lineRule="auto"/>
        <w:rPr>
          <w:rFonts w:ascii="Arial" w:eastAsia="Arial" w:hAnsi="Arial" w:cs="Arial"/>
        </w:rPr>
      </w:pPr>
    </w:p>
    <w:p w14:paraId="26193CCE"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rPr>
        <w:t>Major comments:</w:t>
      </w:r>
    </w:p>
    <w:p w14:paraId="352DF683" w14:textId="77777777" w:rsidR="00C80ED4" w:rsidRPr="00141484" w:rsidRDefault="00C80ED4" w:rsidP="00141484">
      <w:pPr>
        <w:spacing w:line="240" w:lineRule="auto"/>
        <w:rPr>
          <w:rFonts w:ascii="Arial" w:eastAsia="Arial" w:hAnsi="Arial" w:cs="Arial"/>
          <w:color w:val="000000" w:themeColor="text1"/>
        </w:rPr>
      </w:pPr>
      <w:r w:rsidRPr="00141484">
        <w:rPr>
          <w:rFonts w:ascii="Arial" w:eastAsia="Arial" w:hAnsi="Arial" w:cs="Arial"/>
          <w:color w:val="000000" w:themeColor="text1"/>
        </w:rPr>
        <w:t xml:space="preserve">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w:t>
      </w:r>
      <w:r w:rsidRPr="00141484">
        <w:rPr>
          <w:rFonts w:ascii="Arial" w:eastAsia="Arial" w:hAnsi="Arial" w:cs="Arial"/>
          <w:color w:val="000000" w:themeColor="text1"/>
        </w:rPr>
        <w:lastRenderedPageBreak/>
        <w:t>same study also showed that many mutations were passengers and not classic CHIP mutations. The authors themselves state twice that their findings are "consistent with" Ref 26 thus acknowledging that this result it is not novel.</w:t>
      </w:r>
    </w:p>
    <w:p w14:paraId="3FA6AACE" w14:textId="36344145" w:rsidR="00413E5F" w:rsidRPr="00141484" w:rsidRDefault="00B4071F" w:rsidP="00141484">
      <w:pPr>
        <w:spacing w:after="0" w:line="240" w:lineRule="auto"/>
        <w:rPr>
          <w:rFonts w:ascii="Arial" w:eastAsia="Arial" w:hAnsi="Arial" w:cs="Arial"/>
          <w:color w:val="0033CC"/>
        </w:rPr>
      </w:pPr>
      <w:commentRangeStart w:id="1"/>
      <w:r w:rsidRPr="00141484">
        <w:rPr>
          <w:rFonts w:ascii="Arial" w:eastAsia="Arial" w:hAnsi="Arial" w:cs="Arial"/>
          <w:color w:val="0033CC"/>
        </w:rPr>
        <w:t>Authors:</w:t>
      </w:r>
      <w:commentRangeEnd w:id="1"/>
      <w:r w:rsidRPr="00141484">
        <w:rPr>
          <w:rStyle w:val="CommentReference"/>
          <w:rFonts w:ascii="Arial" w:hAnsi="Arial" w:cs="Arial"/>
        </w:rPr>
        <w:commentReference w:id="1"/>
      </w:r>
    </w:p>
    <w:p w14:paraId="77F369E3" w14:textId="77777777" w:rsidR="00413E5F" w:rsidRPr="00141484" w:rsidRDefault="00413E5F" w:rsidP="00141484">
      <w:pPr>
        <w:spacing w:after="0" w:line="240" w:lineRule="auto"/>
        <w:rPr>
          <w:rFonts w:ascii="Arial" w:eastAsia="Arial" w:hAnsi="Arial" w:cs="Arial"/>
        </w:rPr>
      </w:pPr>
    </w:p>
    <w:p w14:paraId="50322D7D"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3007F059" w14:textId="77777777" w:rsidR="00413E5F" w:rsidRPr="00141484" w:rsidRDefault="00413E5F" w:rsidP="00141484">
      <w:pPr>
        <w:spacing w:after="0" w:line="240" w:lineRule="auto"/>
        <w:rPr>
          <w:rFonts w:ascii="Arial" w:eastAsia="Arial" w:hAnsi="Arial" w:cs="Arial"/>
        </w:rPr>
      </w:pPr>
    </w:p>
    <w:p w14:paraId="7867720F" w14:textId="1CDC9A61" w:rsidR="009206A4" w:rsidRDefault="00B4071F" w:rsidP="00141484">
      <w:pPr>
        <w:spacing w:after="0" w:line="240" w:lineRule="auto"/>
        <w:rPr>
          <w:rFonts w:ascii="Arial" w:eastAsia="Arial" w:hAnsi="Arial" w:cs="Arial"/>
          <w:color w:val="0033CC"/>
        </w:rPr>
      </w:pPr>
      <w:r w:rsidRPr="00141484">
        <w:rPr>
          <w:rFonts w:ascii="Arial" w:eastAsia="Arial" w:hAnsi="Arial" w:cs="Arial"/>
          <w:color w:val="0033CC"/>
        </w:rPr>
        <w:t>Authors:</w:t>
      </w:r>
      <w:r w:rsidR="007B749E" w:rsidRPr="00141484">
        <w:rPr>
          <w:rFonts w:ascii="Arial" w:eastAsia="Arial" w:hAnsi="Arial" w:cs="Arial"/>
          <w:color w:val="0033CC"/>
        </w:rPr>
        <w:t xml:space="preserve"> We appreciate </w:t>
      </w:r>
      <w:r w:rsidR="00C80ED4" w:rsidRPr="00141484">
        <w:rPr>
          <w:rFonts w:ascii="Arial" w:eastAsia="Arial" w:hAnsi="Arial" w:cs="Arial"/>
          <w:color w:val="0033CC"/>
        </w:rPr>
        <w:t>the Reviewer’s</w:t>
      </w:r>
      <w:r w:rsidR="007B749E" w:rsidRPr="00141484">
        <w:rPr>
          <w:rFonts w:ascii="Arial" w:eastAsia="Arial" w:hAnsi="Arial" w:cs="Arial"/>
          <w:color w:val="0033CC"/>
        </w:rPr>
        <w:t xml:space="preserve"> comment </w:t>
      </w:r>
      <w:r w:rsidR="00C80ED4" w:rsidRPr="00141484">
        <w:rPr>
          <w:rFonts w:ascii="Arial" w:eastAsia="Arial" w:hAnsi="Arial" w:cs="Arial"/>
          <w:color w:val="0033CC"/>
        </w:rPr>
        <w:t>but respectfully differ for the following reasons</w:t>
      </w:r>
      <w:r w:rsidR="007B749E" w:rsidRPr="00141484">
        <w:rPr>
          <w:rFonts w:ascii="Arial" w:eastAsia="Arial" w:hAnsi="Arial" w:cs="Arial"/>
          <w:color w:val="0033CC"/>
        </w:rPr>
        <w:t>. To our knowledge</w:t>
      </w:r>
      <w:r w:rsidR="00C80ED4" w:rsidRPr="00141484">
        <w:rPr>
          <w:rFonts w:ascii="Arial" w:eastAsia="Arial" w:hAnsi="Arial" w:cs="Arial"/>
          <w:color w:val="0033CC"/>
        </w:rPr>
        <w:t>,</w:t>
      </w:r>
      <w:r w:rsidR="007B749E" w:rsidRPr="00141484">
        <w:rPr>
          <w:rFonts w:ascii="Arial" w:eastAsia="Arial" w:hAnsi="Arial" w:cs="Arial"/>
          <w:color w:val="0033CC"/>
        </w:rPr>
        <w:t xml:space="preserve"> this is the first study</w:t>
      </w:r>
      <w:r w:rsidR="00C80ED4" w:rsidRPr="00141484">
        <w:rPr>
          <w:rFonts w:ascii="Arial" w:eastAsia="Arial" w:hAnsi="Arial" w:cs="Arial"/>
          <w:color w:val="0033CC"/>
        </w:rPr>
        <w:t xml:space="preserve"> </w:t>
      </w:r>
      <w:r w:rsidR="007B749E" w:rsidRPr="00141484">
        <w:rPr>
          <w:rFonts w:ascii="Arial" w:eastAsia="Arial" w:hAnsi="Arial" w:cs="Arial"/>
          <w:color w:val="0033CC"/>
        </w:rPr>
        <w:t xml:space="preserve">of concurrent ultra-deep sequencing of cfDNA and matched </w:t>
      </w:r>
      <w:r w:rsidR="00C80ED4" w:rsidRPr="00141484">
        <w:rPr>
          <w:rFonts w:ascii="Arial" w:eastAsia="Arial" w:hAnsi="Arial" w:cs="Arial"/>
          <w:color w:val="0033CC"/>
        </w:rPr>
        <w:t>WBC</w:t>
      </w:r>
      <w:r w:rsidR="007B749E" w:rsidRPr="00141484">
        <w:rPr>
          <w:rFonts w:ascii="Arial" w:eastAsia="Arial" w:hAnsi="Arial" w:cs="Arial"/>
          <w:color w:val="0033CC"/>
        </w:rPr>
        <w:t xml:space="preserve">. Our results clearly highlight the importance of matched WBC sequencing as more than 50% of the mutations identified in cfDNA of cancer patients actually originate from CH. This </w:t>
      </w:r>
      <w:r w:rsidR="009206A4" w:rsidRPr="00141484">
        <w:rPr>
          <w:rFonts w:ascii="Arial" w:eastAsia="Arial" w:hAnsi="Arial" w:cs="Arial"/>
          <w:color w:val="0033CC"/>
        </w:rPr>
        <w:t xml:space="preserve">important finding </w:t>
      </w:r>
      <w:r w:rsidR="00C80ED4" w:rsidRPr="00141484">
        <w:rPr>
          <w:rFonts w:ascii="Arial" w:eastAsia="Arial" w:hAnsi="Arial" w:cs="Arial"/>
          <w:color w:val="0033CC"/>
        </w:rPr>
        <w:t xml:space="preserve">underlines </w:t>
      </w:r>
      <w:r w:rsidR="009206A4" w:rsidRPr="00141484">
        <w:rPr>
          <w:rFonts w:ascii="Arial" w:eastAsia="Arial" w:hAnsi="Arial" w:cs="Arial"/>
          <w:color w:val="0033CC"/>
        </w:rPr>
        <w:t xml:space="preserve">the </w:t>
      </w:r>
      <w:r w:rsidR="00C80ED4" w:rsidRPr="00141484">
        <w:rPr>
          <w:rFonts w:ascii="Arial" w:eastAsia="Arial" w:hAnsi="Arial" w:cs="Arial"/>
          <w:color w:val="0033CC"/>
        </w:rPr>
        <w:t xml:space="preserve">technical shortcomings </w:t>
      </w:r>
      <w:r w:rsidR="009206A4" w:rsidRPr="00141484">
        <w:rPr>
          <w:rFonts w:ascii="Arial" w:eastAsia="Arial" w:hAnsi="Arial" w:cs="Arial"/>
          <w:color w:val="0033CC"/>
        </w:rPr>
        <w:t xml:space="preserve">of the majority of </w:t>
      </w:r>
      <w:r w:rsidR="00C80ED4" w:rsidRPr="00141484">
        <w:rPr>
          <w:rFonts w:ascii="Arial" w:eastAsia="Arial" w:hAnsi="Arial" w:cs="Arial"/>
          <w:color w:val="0033CC"/>
        </w:rPr>
        <w:t>currently available, either commercial or academic,</w:t>
      </w:r>
      <w:r w:rsidR="009206A4" w:rsidRPr="00141484">
        <w:rPr>
          <w:rFonts w:ascii="Arial" w:eastAsia="Arial" w:hAnsi="Arial" w:cs="Arial"/>
          <w:color w:val="0033CC"/>
        </w:rPr>
        <w:t xml:space="preserve"> cfDNA assays such as </w:t>
      </w:r>
      <w:r w:rsidR="00C80ED4" w:rsidRPr="00141484">
        <w:rPr>
          <w:rFonts w:ascii="Arial" w:eastAsia="Arial" w:hAnsi="Arial" w:cs="Arial"/>
          <w:color w:val="0033CC"/>
        </w:rPr>
        <w:t>Guardant</w:t>
      </w:r>
      <w:r w:rsidR="00141484">
        <w:rPr>
          <w:rFonts w:ascii="Arial" w:eastAsia="Arial" w:hAnsi="Arial" w:cs="Arial"/>
          <w:color w:val="0033CC"/>
        </w:rPr>
        <w:t xml:space="preserve"> G</w:t>
      </w:r>
      <w:r w:rsidR="00C80ED4" w:rsidRPr="00141484">
        <w:rPr>
          <w:rFonts w:ascii="Arial" w:eastAsia="Arial" w:hAnsi="Arial" w:cs="Arial"/>
          <w:color w:val="0033CC"/>
        </w:rPr>
        <w:t xml:space="preserve">360 or </w:t>
      </w:r>
      <w:proofErr w:type="spellStart"/>
      <w:r w:rsidR="00C80ED4" w:rsidRPr="00141484">
        <w:rPr>
          <w:rFonts w:ascii="Arial" w:eastAsia="Arial" w:hAnsi="Arial" w:cs="Arial"/>
          <w:color w:val="0033CC"/>
        </w:rPr>
        <w:t>FoundationOne</w:t>
      </w:r>
      <w:proofErr w:type="spellEnd"/>
      <w:r w:rsidR="00C80ED4" w:rsidRPr="00141484">
        <w:rPr>
          <w:rFonts w:ascii="Arial" w:eastAsia="Arial" w:hAnsi="Arial" w:cs="Arial"/>
          <w:color w:val="0033CC"/>
        </w:rPr>
        <w:t xml:space="preserve"> Liquid which </w:t>
      </w:r>
      <w:r w:rsidR="009206A4" w:rsidRPr="00141484">
        <w:rPr>
          <w:rFonts w:ascii="Arial" w:eastAsia="Arial" w:hAnsi="Arial" w:cs="Arial"/>
          <w:color w:val="0033CC"/>
        </w:rPr>
        <w:t>do not utilize matched WBC sequencing.</w:t>
      </w:r>
    </w:p>
    <w:p w14:paraId="6D068610" w14:textId="77777777" w:rsidR="00141484" w:rsidRPr="00141484" w:rsidRDefault="00141484" w:rsidP="00141484">
      <w:pPr>
        <w:spacing w:after="0" w:line="240" w:lineRule="auto"/>
        <w:rPr>
          <w:rFonts w:ascii="Arial" w:eastAsia="Arial" w:hAnsi="Arial" w:cs="Arial"/>
          <w:color w:val="0033CC"/>
        </w:rPr>
      </w:pPr>
    </w:p>
    <w:p w14:paraId="338FA887" w14:textId="5482C96F" w:rsidR="0035073C" w:rsidRPr="00141484" w:rsidRDefault="009206A4" w:rsidP="00141484">
      <w:pPr>
        <w:spacing w:after="0" w:line="240" w:lineRule="auto"/>
        <w:rPr>
          <w:rFonts w:ascii="Arial" w:eastAsia="Arial" w:hAnsi="Arial" w:cs="Arial"/>
          <w:color w:val="0033CC"/>
        </w:rPr>
      </w:pPr>
      <w:r w:rsidRPr="00141484">
        <w:rPr>
          <w:rFonts w:ascii="Arial" w:eastAsia="Arial" w:hAnsi="Arial" w:cs="Arial"/>
          <w:color w:val="0033CC"/>
        </w:rPr>
        <w:t>To highlight this issue</w:t>
      </w:r>
      <w:r w:rsidR="00C80ED4" w:rsidRPr="00141484">
        <w:rPr>
          <w:rFonts w:ascii="Arial" w:eastAsia="Arial" w:hAnsi="Arial" w:cs="Arial"/>
          <w:color w:val="0033CC"/>
        </w:rPr>
        <w:t>,</w:t>
      </w:r>
      <w:r w:rsidRPr="00141484">
        <w:rPr>
          <w:rFonts w:ascii="Arial" w:eastAsia="Arial" w:hAnsi="Arial" w:cs="Arial"/>
          <w:color w:val="0033CC"/>
        </w:rPr>
        <w:t xml:space="preserve"> we restricted our analysis to the </w:t>
      </w:r>
      <w:r w:rsidR="00C80ED4" w:rsidRPr="00141484">
        <w:rPr>
          <w:rFonts w:ascii="Arial" w:eastAsia="Arial" w:hAnsi="Arial" w:cs="Arial"/>
          <w:color w:val="0033CC"/>
        </w:rPr>
        <w:t>73</w:t>
      </w:r>
      <w:r w:rsidRPr="00141484">
        <w:rPr>
          <w:rFonts w:ascii="Arial" w:eastAsia="Arial" w:hAnsi="Arial" w:cs="Arial"/>
          <w:color w:val="0033CC"/>
        </w:rPr>
        <w:t xml:space="preserve"> genes included in the Guardant G360 assa</w:t>
      </w:r>
      <w:r w:rsidR="00141484">
        <w:rPr>
          <w:rFonts w:ascii="Arial" w:eastAsia="Arial" w:hAnsi="Arial" w:cs="Arial"/>
          <w:color w:val="0033CC"/>
        </w:rPr>
        <w:t>y</w:t>
      </w:r>
      <w:r w:rsidRPr="00141484">
        <w:rPr>
          <w:rFonts w:ascii="Arial" w:eastAsia="Arial" w:hAnsi="Arial" w:cs="Arial"/>
          <w:color w:val="0033CC"/>
        </w:rPr>
        <w:t xml:space="preserve">. </w:t>
      </w:r>
      <w:r w:rsidR="00141484">
        <w:rPr>
          <w:rFonts w:ascii="Arial" w:eastAsia="Arial" w:hAnsi="Arial" w:cs="Arial"/>
          <w:color w:val="0033CC"/>
        </w:rPr>
        <w:t>In 113 of the 114 non-hypermutated patients, at least 1 mutation detected in cfDNA is CH-derived whilst in total, 169</w:t>
      </w:r>
      <w:r w:rsidR="00C80ED4" w:rsidRPr="00141484">
        <w:rPr>
          <w:rFonts w:ascii="Arial" w:eastAsia="Arial" w:hAnsi="Arial" w:cs="Arial"/>
          <w:color w:val="0033CC"/>
        </w:rPr>
        <w:t xml:space="preserve"> of </w:t>
      </w:r>
      <w:r w:rsidR="00141484">
        <w:rPr>
          <w:rFonts w:ascii="Arial" w:eastAsia="Arial" w:hAnsi="Arial" w:cs="Arial"/>
          <w:color w:val="0033CC"/>
        </w:rPr>
        <w:t>471</w:t>
      </w:r>
      <w:r w:rsidR="00C80ED4" w:rsidRPr="00141484">
        <w:rPr>
          <w:rFonts w:ascii="Arial" w:eastAsia="Arial" w:hAnsi="Arial" w:cs="Arial"/>
          <w:color w:val="0033CC"/>
        </w:rPr>
        <w:t xml:space="preserve"> (</w:t>
      </w:r>
      <w:r w:rsidR="00141484">
        <w:rPr>
          <w:rFonts w:ascii="Arial" w:eastAsia="Arial" w:hAnsi="Arial" w:cs="Arial"/>
          <w:color w:val="0033CC"/>
        </w:rPr>
        <w:t>35</w:t>
      </w:r>
      <w:r w:rsidR="00C80ED4" w:rsidRPr="00141484">
        <w:rPr>
          <w:rFonts w:ascii="Arial" w:eastAsia="Arial" w:hAnsi="Arial" w:cs="Arial"/>
          <w:color w:val="0033CC"/>
        </w:rPr>
        <w:t>.</w:t>
      </w:r>
      <w:r w:rsidR="00141484">
        <w:rPr>
          <w:rFonts w:ascii="Arial" w:eastAsia="Arial" w:hAnsi="Arial" w:cs="Arial"/>
          <w:color w:val="0033CC"/>
        </w:rPr>
        <w:t>9</w:t>
      </w:r>
      <w:r w:rsidR="00C80ED4" w:rsidRPr="00141484">
        <w:rPr>
          <w:rFonts w:ascii="Arial" w:eastAsia="Arial" w:hAnsi="Arial" w:cs="Arial"/>
          <w:color w:val="0033CC"/>
        </w:rPr>
        <w:t xml:space="preserve">%) somatic </w:t>
      </w:r>
      <w:r w:rsidRPr="00141484">
        <w:rPr>
          <w:rFonts w:ascii="Arial" w:eastAsia="Arial" w:hAnsi="Arial" w:cs="Arial"/>
          <w:color w:val="0033CC"/>
        </w:rPr>
        <w:t xml:space="preserve">mutations </w:t>
      </w:r>
      <w:r w:rsidR="00C80ED4" w:rsidRPr="00141484">
        <w:rPr>
          <w:rFonts w:ascii="Arial" w:eastAsia="Arial" w:hAnsi="Arial" w:cs="Arial"/>
          <w:color w:val="0033CC"/>
        </w:rPr>
        <w:t>detected</w:t>
      </w:r>
      <w:r w:rsidRPr="00141484">
        <w:rPr>
          <w:rFonts w:ascii="Arial" w:eastAsia="Arial" w:hAnsi="Arial" w:cs="Arial"/>
          <w:color w:val="0033CC"/>
        </w:rPr>
        <w:t xml:space="preserve"> in </w:t>
      </w:r>
      <w:r w:rsidR="00141484">
        <w:rPr>
          <w:rFonts w:ascii="Arial" w:eastAsia="Arial" w:hAnsi="Arial" w:cs="Arial"/>
          <w:color w:val="0033CC"/>
        </w:rPr>
        <w:t xml:space="preserve">the </w:t>
      </w:r>
      <w:r w:rsidRPr="00141484">
        <w:rPr>
          <w:rFonts w:ascii="Arial" w:eastAsia="Arial" w:hAnsi="Arial" w:cs="Arial"/>
          <w:color w:val="0033CC"/>
        </w:rPr>
        <w:t xml:space="preserve">cfDNA </w:t>
      </w:r>
      <w:r w:rsidR="00141484">
        <w:rPr>
          <w:rFonts w:ascii="Arial" w:eastAsia="Arial" w:hAnsi="Arial" w:cs="Arial"/>
          <w:color w:val="0033CC"/>
        </w:rPr>
        <w:t xml:space="preserve">of non-hypermutated patients </w:t>
      </w:r>
      <w:r w:rsidRPr="00141484">
        <w:rPr>
          <w:rFonts w:ascii="Arial" w:eastAsia="Arial" w:hAnsi="Arial" w:cs="Arial"/>
          <w:color w:val="0033CC"/>
        </w:rPr>
        <w:t xml:space="preserve">were also found in WBC and were not </w:t>
      </w:r>
      <w:r w:rsidR="00C80ED4" w:rsidRPr="00141484">
        <w:rPr>
          <w:rFonts w:ascii="Arial" w:eastAsia="Arial" w:hAnsi="Arial" w:cs="Arial"/>
          <w:color w:val="0033CC"/>
        </w:rPr>
        <w:t>detected</w:t>
      </w:r>
      <w:r w:rsidRPr="00141484">
        <w:rPr>
          <w:rFonts w:ascii="Arial" w:eastAsia="Arial" w:hAnsi="Arial" w:cs="Arial"/>
          <w:color w:val="0033CC"/>
        </w:rPr>
        <w:t xml:space="preserve"> in the matched tumor</w:t>
      </w:r>
      <w:r w:rsidR="0035073C" w:rsidRPr="00141484">
        <w:rPr>
          <w:rFonts w:ascii="Arial" w:eastAsia="Arial" w:hAnsi="Arial" w:cs="Arial"/>
          <w:color w:val="0033CC"/>
        </w:rPr>
        <w:t>, indicating that these mutations could have been</w:t>
      </w:r>
      <w:r w:rsidRPr="00141484">
        <w:rPr>
          <w:rFonts w:ascii="Arial" w:eastAsia="Arial" w:hAnsi="Arial" w:cs="Arial"/>
          <w:color w:val="0033CC"/>
        </w:rPr>
        <w:t xml:space="preserve"> </w:t>
      </w:r>
      <w:r w:rsidR="00C80ED4" w:rsidRPr="00141484">
        <w:rPr>
          <w:rFonts w:ascii="Arial" w:eastAsia="Arial" w:hAnsi="Arial" w:cs="Arial"/>
          <w:color w:val="0033CC"/>
        </w:rPr>
        <w:t>erroneously reported</w:t>
      </w:r>
      <w:r w:rsidR="0035073C" w:rsidRPr="00141484">
        <w:rPr>
          <w:rFonts w:ascii="Arial" w:eastAsia="Arial" w:hAnsi="Arial" w:cs="Arial"/>
          <w:color w:val="0033CC"/>
        </w:rPr>
        <w:t xml:space="preserve"> as tumor derived.</w:t>
      </w:r>
    </w:p>
    <w:p w14:paraId="4259D7A3" w14:textId="77777777" w:rsidR="0035073C" w:rsidRPr="00141484" w:rsidRDefault="0035073C" w:rsidP="00141484">
      <w:pPr>
        <w:spacing w:after="0" w:line="240" w:lineRule="auto"/>
        <w:rPr>
          <w:rFonts w:ascii="Arial" w:eastAsia="Arial" w:hAnsi="Arial" w:cs="Arial"/>
          <w:color w:val="0033CC"/>
        </w:rPr>
      </w:pPr>
    </w:p>
    <w:p w14:paraId="2710942F" w14:textId="74F566A2" w:rsidR="00B322BF" w:rsidRPr="00141484" w:rsidRDefault="0035073C" w:rsidP="00141484">
      <w:pPr>
        <w:spacing w:after="0" w:line="240" w:lineRule="auto"/>
        <w:rPr>
          <w:rFonts w:ascii="Arial" w:eastAsia="Arial" w:hAnsi="Arial" w:cs="Arial"/>
          <w:color w:val="0033CC"/>
        </w:rPr>
      </w:pPr>
      <w:r w:rsidRPr="00141484">
        <w:rPr>
          <w:rFonts w:ascii="Arial" w:eastAsia="Arial" w:hAnsi="Arial" w:cs="Arial"/>
          <w:color w:val="0033CC"/>
        </w:rPr>
        <w:t xml:space="preserve">We also annotated our </w:t>
      </w:r>
      <w:r w:rsidR="00C80ED4" w:rsidRPr="00141484">
        <w:rPr>
          <w:rFonts w:ascii="Arial" w:eastAsia="Arial" w:hAnsi="Arial" w:cs="Arial"/>
          <w:color w:val="0033CC"/>
        </w:rPr>
        <w:t>WBC-</w:t>
      </w:r>
      <w:r w:rsidRPr="00141484">
        <w:rPr>
          <w:rFonts w:ascii="Arial" w:eastAsia="Arial" w:hAnsi="Arial" w:cs="Arial"/>
          <w:color w:val="0033CC"/>
        </w:rPr>
        <w:t xml:space="preserve">matched </w:t>
      </w:r>
      <w:r w:rsidR="00C80ED4" w:rsidRPr="00141484">
        <w:rPr>
          <w:rFonts w:ascii="Arial" w:eastAsia="Arial" w:hAnsi="Arial" w:cs="Arial"/>
          <w:color w:val="0033CC"/>
        </w:rPr>
        <w:t>cfDNA</w:t>
      </w:r>
      <w:r w:rsidRPr="00141484">
        <w:rPr>
          <w:rFonts w:ascii="Arial" w:eastAsia="Arial" w:hAnsi="Arial" w:cs="Arial"/>
          <w:color w:val="0033CC"/>
        </w:rPr>
        <w:t xml:space="preserve"> </w:t>
      </w:r>
      <w:r w:rsidR="00C80ED4" w:rsidRPr="00141484">
        <w:rPr>
          <w:rFonts w:ascii="Arial" w:eastAsia="Arial" w:hAnsi="Arial" w:cs="Arial"/>
          <w:color w:val="0033CC"/>
        </w:rPr>
        <w:t>somatic mutations</w:t>
      </w:r>
      <w:r w:rsidRPr="00141484">
        <w:rPr>
          <w:rFonts w:ascii="Arial" w:eastAsia="Arial" w:hAnsi="Arial" w:cs="Arial"/>
          <w:color w:val="0033CC"/>
        </w:rPr>
        <w:t xml:space="preserve"> </w:t>
      </w:r>
      <w:r w:rsidR="00C80ED4" w:rsidRPr="00141484">
        <w:rPr>
          <w:rFonts w:ascii="Arial" w:eastAsia="Arial" w:hAnsi="Arial" w:cs="Arial"/>
          <w:color w:val="0033CC"/>
        </w:rPr>
        <w:t>using</w:t>
      </w:r>
      <w:r w:rsidRPr="00141484">
        <w:rPr>
          <w:rFonts w:ascii="Arial" w:eastAsia="Arial" w:hAnsi="Arial" w:cs="Arial"/>
          <w:color w:val="0033CC"/>
        </w:rPr>
        <w:t xml:space="preserve"> the MSK </w:t>
      </w:r>
      <w:proofErr w:type="spellStart"/>
      <w:r w:rsidRPr="00141484">
        <w:rPr>
          <w:rFonts w:ascii="Arial" w:eastAsia="Arial" w:hAnsi="Arial" w:cs="Arial"/>
          <w:color w:val="0033CC"/>
        </w:rPr>
        <w:t>OncoK</w:t>
      </w:r>
      <w:r w:rsidR="00EA5B4D">
        <w:rPr>
          <w:rFonts w:ascii="Arial" w:eastAsia="Arial" w:hAnsi="Arial" w:cs="Arial"/>
          <w:color w:val="0033CC"/>
        </w:rPr>
        <w:t>B</w:t>
      </w:r>
      <w:proofErr w:type="spellEnd"/>
      <w:r w:rsidRPr="00141484">
        <w:rPr>
          <w:rFonts w:ascii="Arial" w:eastAsia="Arial" w:hAnsi="Arial" w:cs="Arial"/>
          <w:color w:val="0033CC"/>
        </w:rPr>
        <w:t xml:space="preserve"> knowledgebase (</w:t>
      </w:r>
      <w:r w:rsidR="00C80ED4" w:rsidRPr="00141484">
        <w:rPr>
          <w:rFonts w:ascii="Arial" w:eastAsia="Arial" w:hAnsi="Arial" w:cs="Arial"/>
          <w:color w:val="0033CC"/>
        </w:rPr>
        <w:t>28890946</w:t>
      </w:r>
      <w:r w:rsidRPr="00141484">
        <w:rPr>
          <w:rFonts w:ascii="Arial" w:eastAsia="Arial" w:hAnsi="Arial" w:cs="Arial"/>
          <w:color w:val="0033CC"/>
        </w:rPr>
        <w:t>) to identify the pathogenic</w:t>
      </w:r>
      <w:r w:rsidR="00EA5B4D">
        <w:rPr>
          <w:rFonts w:ascii="Arial" w:eastAsia="Arial" w:hAnsi="Arial" w:cs="Arial"/>
          <w:color w:val="0033CC"/>
        </w:rPr>
        <w:t xml:space="preserve"> or </w:t>
      </w:r>
      <w:r w:rsidRPr="00141484">
        <w:rPr>
          <w:rFonts w:ascii="Arial" w:eastAsia="Arial" w:hAnsi="Arial" w:cs="Arial"/>
          <w:color w:val="0033CC"/>
        </w:rPr>
        <w:t>likely pathogenic</w:t>
      </w:r>
      <w:r w:rsidR="00EA5B4D">
        <w:rPr>
          <w:rFonts w:ascii="Arial" w:eastAsia="Arial" w:hAnsi="Arial" w:cs="Arial"/>
          <w:color w:val="0033CC"/>
        </w:rPr>
        <w:t xml:space="preserve"> </w:t>
      </w:r>
      <w:r w:rsidRPr="00141484">
        <w:rPr>
          <w:rFonts w:ascii="Arial" w:eastAsia="Arial" w:hAnsi="Arial" w:cs="Arial"/>
          <w:color w:val="0033CC"/>
        </w:rPr>
        <w:t>somatic mutations and provide the level of evidence for actionability of the WBC</w:t>
      </w:r>
      <w:r w:rsidR="00B322BF" w:rsidRPr="00141484">
        <w:rPr>
          <w:rFonts w:ascii="Arial" w:eastAsia="Arial" w:hAnsi="Arial" w:cs="Arial"/>
          <w:color w:val="0033CC"/>
        </w:rPr>
        <w:t>-matched</w:t>
      </w:r>
      <w:r w:rsidRPr="00141484">
        <w:rPr>
          <w:rFonts w:ascii="Arial" w:eastAsia="Arial" w:hAnsi="Arial" w:cs="Arial"/>
          <w:color w:val="0033CC"/>
        </w:rPr>
        <w:t xml:space="preserve"> alterations. As depicted below, in both cancer patients and healthy controls</w:t>
      </w:r>
      <w:r w:rsidR="00C80ED4" w:rsidRPr="00141484">
        <w:rPr>
          <w:rFonts w:ascii="Arial" w:eastAsia="Arial" w:hAnsi="Arial" w:cs="Arial"/>
          <w:color w:val="0033CC"/>
        </w:rPr>
        <w:t>,</w:t>
      </w:r>
      <w:r w:rsidRPr="00141484">
        <w:rPr>
          <w:rFonts w:ascii="Arial" w:eastAsia="Arial" w:hAnsi="Arial" w:cs="Arial"/>
          <w:color w:val="0033CC"/>
        </w:rPr>
        <w:t xml:space="preserve"> we identified </w:t>
      </w:r>
      <w:r w:rsidR="00EA5B4D">
        <w:rPr>
          <w:rFonts w:ascii="Arial" w:eastAsia="Arial" w:hAnsi="Arial" w:cs="Arial"/>
          <w:color w:val="0033CC"/>
        </w:rPr>
        <w:t xml:space="preserve">likely pathogenic </w:t>
      </w:r>
      <w:r w:rsidRPr="00141484">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141484">
        <w:rPr>
          <w:rFonts w:ascii="Arial" w:eastAsia="Arial" w:hAnsi="Arial" w:cs="Arial"/>
          <w:color w:val="0033CC"/>
        </w:rPr>
        <w:t>had</w:t>
      </w:r>
      <w:r w:rsidRPr="00141484">
        <w:rPr>
          <w:rFonts w:ascii="Arial" w:eastAsia="Arial" w:hAnsi="Arial" w:cs="Arial"/>
          <w:color w:val="0033CC"/>
        </w:rPr>
        <w:t xml:space="preserve"> not been performed.</w:t>
      </w:r>
    </w:p>
    <w:p w14:paraId="604A4C71" w14:textId="77777777" w:rsidR="00EA5B4D" w:rsidRDefault="00EA5B4D">
      <w:pPr>
        <w:rPr>
          <w:rFonts w:ascii="Arial" w:eastAsia="Arial" w:hAnsi="Arial" w:cs="Arial"/>
          <w:color w:val="0033CC"/>
        </w:rPr>
      </w:pPr>
      <w:r>
        <w:rPr>
          <w:rFonts w:ascii="Arial" w:eastAsia="Arial" w:hAnsi="Arial" w:cs="Arial"/>
          <w:color w:val="0033CC"/>
        </w:rPr>
        <w:br w:type="page"/>
      </w:r>
    </w:p>
    <w:p w14:paraId="6718FC9B" w14:textId="449FBC2C" w:rsidR="005D3701" w:rsidRPr="005D3701" w:rsidRDefault="00EA5B4D" w:rsidP="005D3701">
      <w:pPr>
        <w:spacing w:after="0" w:line="240" w:lineRule="auto"/>
        <w:rPr>
          <w:rFonts w:ascii="Arial" w:eastAsia="Arial" w:hAnsi="Arial" w:cs="Arial"/>
          <w:color w:val="0033CC"/>
          <w:sz w:val="20"/>
          <w:szCs w:val="20"/>
        </w:rPr>
      </w:pPr>
      <w:r w:rsidRPr="00EA5B4D">
        <w:rPr>
          <w:rFonts w:ascii="Arial" w:eastAsia="Arial" w:hAnsi="Arial" w:cs="Arial"/>
          <w:b/>
          <w:noProof/>
          <w:color w:val="0033CC"/>
        </w:rPr>
        <w:lastRenderedPageBreak/>
        <w:drawing>
          <wp:anchor distT="0" distB="0" distL="114300" distR="114300" simplePos="0" relativeHeight="251712512" behindDoc="0" locked="0" layoutInCell="1" allowOverlap="1" wp14:anchorId="1BC63D16" wp14:editId="526FB8B3">
            <wp:simplePos x="0" y="0"/>
            <wp:positionH relativeFrom="margin">
              <wp:posOffset>1098781</wp:posOffset>
            </wp:positionH>
            <wp:positionV relativeFrom="paragraph">
              <wp:posOffset>462</wp:posOffset>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10"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2BF" w:rsidRPr="00EA5B4D">
        <w:rPr>
          <w:rFonts w:ascii="Arial" w:eastAsia="Arial" w:hAnsi="Arial" w:cs="Arial"/>
          <w:b/>
          <w:color w:val="0033CC"/>
          <w:sz w:val="20"/>
          <w:szCs w:val="20"/>
        </w:rPr>
        <w:t xml:space="preserve">Figure </w:t>
      </w:r>
      <w:r w:rsidRPr="00EA5B4D">
        <w:rPr>
          <w:rFonts w:ascii="Arial" w:eastAsia="Arial" w:hAnsi="Arial" w:cs="Arial"/>
          <w:b/>
          <w:color w:val="0033CC"/>
          <w:sz w:val="20"/>
          <w:szCs w:val="20"/>
        </w:rPr>
        <w:t>1: Distribution of the different categories of cfDNA somatic mutations.</w:t>
      </w:r>
      <w:r w:rsidRPr="00EA5B4D">
        <w:rPr>
          <w:rFonts w:ascii="Arial" w:eastAsia="Arial" w:hAnsi="Arial" w:cs="Arial"/>
          <w:color w:val="0033CC"/>
          <w:sz w:val="20"/>
          <w:szCs w:val="20"/>
        </w:rPr>
        <w:t xml:space="preserve"> </w:t>
      </w:r>
      <w:r>
        <w:rPr>
          <w:rFonts w:ascii="Arial" w:eastAsia="Arial" w:hAnsi="Arial" w:cs="Arial"/>
          <w:color w:val="0033CC"/>
          <w:sz w:val="20"/>
          <w:szCs w:val="20"/>
        </w:rPr>
        <w:t>The list of somatic cfDNA variants were restricted to those occurring in an</w:t>
      </w:r>
      <w:r w:rsidR="005D3701">
        <w:rPr>
          <w:rFonts w:ascii="Arial" w:eastAsia="Arial" w:hAnsi="Arial" w:cs="Arial"/>
          <w:color w:val="0033CC"/>
          <w:sz w:val="20"/>
          <w:szCs w:val="20"/>
        </w:rPr>
        <w:t>y</w:t>
      </w:r>
      <w:r>
        <w:rPr>
          <w:rFonts w:ascii="Arial" w:eastAsia="Arial" w:hAnsi="Arial" w:cs="Arial"/>
          <w:color w:val="0033CC"/>
          <w:sz w:val="20"/>
          <w:szCs w:val="20"/>
        </w:rPr>
        <w:t xml:space="preserve"> exon of the 73 genes included in the Guardant </w:t>
      </w:r>
      <w:r w:rsidR="005D3701">
        <w:rPr>
          <w:rFonts w:ascii="Arial" w:eastAsia="Arial" w:hAnsi="Arial" w:cs="Arial"/>
          <w:color w:val="0033CC"/>
          <w:sz w:val="20"/>
          <w:szCs w:val="20"/>
        </w:rPr>
        <w:t xml:space="preserve">G360 assay. </w:t>
      </w:r>
      <w:r w:rsidRPr="00EA5B4D">
        <w:rPr>
          <w:rFonts w:ascii="Arial" w:eastAsia="Arial" w:hAnsi="Arial" w:cs="Arial"/>
          <w:color w:val="0033CC"/>
          <w:sz w:val="20"/>
          <w:szCs w:val="20"/>
        </w:rPr>
        <w:t xml:space="preserve">The colors indicate WBC-matched, tumor biopsy-matched, biopsy-subthreshold variants, and </w:t>
      </w:r>
      <w:proofErr w:type="spellStart"/>
      <w:r w:rsidRPr="00EA5B4D">
        <w:rPr>
          <w:rFonts w:ascii="Arial" w:eastAsia="Arial" w:hAnsi="Arial" w:cs="Arial"/>
          <w:color w:val="0033CC"/>
          <w:sz w:val="20"/>
          <w:szCs w:val="20"/>
        </w:rPr>
        <w:t>VUSo</w:t>
      </w:r>
      <w:proofErr w:type="spellEnd"/>
      <w:r w:rsidRPr="00EA5B4D">
        <w:rPr>
          <w:rFonts w:ascii="Arial" w:eastAsia="Arial" w:hAnsi="Arial" w:cs="Arial"/>
          <w:color w:val="0033CC"/>
          <w:sz w:val="20"/>
          <w:szCs w:val="20"/>
        </w:rPr>
        <w:t>.</w:t>
      </w:r>
      <w:r w:rsidR="005D3701">
        <w:rPr>
          <w:rFonts w:ascii="Arial" w:eastAsia="Arial" w:hAnsi="Arial" w:cs="Arial"/>
          <w:color w:val="0033CC"/>
          <w:sz w:val="20"/>
          <w:szCs w:val="20"/>
        </w:rPr>
        <w:t xml:space="preserve"> 114 non-hypermutated patients were included in this analysis. One XXX cancer patient did not have any reported somatic cfDNA variant.</w:t>
      </w:r>
    </w:p>
    <w:p w14:paraId="24FED08D" w14:textId="230D82F5" w:rsidR="005D3701" w:rsidRDefault="005D3701" w:rsidP="00141484">
      <w:pPr>
        <w:spacing w:after="0" w:line="240" w:lineRule="auto"/>
        <w:jc w:val="both"/>
        <w:rPr>
          <w:rFonts w:ascii="Arial" w:eastAsia="Arial" w:hAnsi="Arial" w:cs="Arial"/>
          <w:color w:val="0033CC"/>
        </w:rPr>
      </w:pPr>
    </w:p>
    <w:p w14:paraId="5865BD94" w14:textId="5226C908" w:rsidR="00407861" w:rsidRDefault="00407861" w:rsidP="00141484">
      <w:pPr>
        <w:spacing w:after="0" w:line="240" w:lineRule="auto"/>
        <w:jc w:val="both"/>
        <w:rPr>
          <w:rFonts w:ascii="Arial" w:eastAsia="Arial" w:hAnsi="Arial" w:cs="Arial"/>
          <w:color w:val="0033CC"/>
        </w:rPr>
      </w:pPr>
    </w:p>
    <w:p w14:paraId="34FB11D2" w14:textId="77777777" w:rsidR="00407861" w:rsidRPr="00141484" w:rsidRDefault="00407861" w:rsidP="00141484">
      <w:pPr>
        <w:spacing w:after="0" w:line="240" w:lineRule="auto"/>
        <w:jc w:val="both"/>
        <w:rPr>
          <w:rFonts w:ascii="Arial" w:eastAsia="Arial" w:hAnsi="Arial" w:cs="Arial"/>
          <w:color w:val="0033CC"/>
        </w:rPr>
      </w:pPr>
    </w:p>
    <w:p w14:paraId="16A87F43" w14:textId="77777777" w:rsidR="00413E5F" w:rsidRPr="00141484" w:rsidRDefault="00B4071F" w:rsidP="00141484">
      <w:pPr>
        <w:spacing w:after="0" w:line="240" w:lineRule="auto"/>
        <w:jc w:val="both"/>
        <w:rPr>
          <w:rFonts w:ascii="Arial" w:eastAsia="Arial" w:hAnsi="Arial" w:cs="Arial"/>
          <w:color w:val="0033CC"/>
          <w:sz w:val="17"/>
          <w:szCs w:val="17"/>
        </w:rPr>
      </w:pPr>
      <w:r w:rsidRPr="00141484">
        <w:rPr>
          <w:rFonts w:ascii="Arial" w:eastAsia="Arial" w:hAnsi="Arial" w:cs="Arial"/>
          <w:sz w:val="20"/>
          <w:szCs w:val="20"/>
        </w:rPr>
        <w:t xml:space="preserve">Table 1: WBC-matched variants with highest level </w:t>
      </w:r>
      <w:proofErr w:type="spellStart"/>
      <w:r w:rsidRPr="00141484">
        <w:rPr>
          <w:rFonts w:ascii="Arial" w:eastAsia="Arial" w:hAnsi="Arial" w:cs="Arial"/>
          <w:sz w:val="20"/>
          <w:szCs w:val="20"/>
        </w:rPr>
        <w:t>OncoKB</w:t>
      </w:r>
      <w:proofErr w:type="spellEnd"/>
      <w:r w:rsidRPr="00141484">
        <w:rPr>
          <w:rFonts w:ascii="Arial" w:eastAsia="Arial" w:hAnsi="Arial" w:cs="Arial"/>
          <w:sz w:val="20"/>
          <w:szCs w:val="20"/>
        </w:rPr>
        <w:t xml:space="preserve"> annotation detected in cfDNA of cancer patients</w:t>
      </w:r>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06"/>
        <w:gridCol w:w="706"/>
        <w:gridCol w:w="1231"/>
        <w:gridCol w:w="862"/>
        <w:gridCol w:w="862"/>
        <w:gridCol w:w="862"/>
        <w:gridCol w:w="862"/>
        <w:gridCol w:w="862"/>
        <w:gridCol w:w="862"/>
        <w:gridCol w:w="915"/>
      </w:tblGrid>
      <w:tr w:rsidR="00413E5F" w:rsidRPr="00141484" w14:paraId="00240DFD" w14:textId="77777777" w:rsidTr="00141484">
        <w:trPr>
          <w:trHeight w:val="144"/>
        </w:trPr>
        <w:tc>
          <w:tcPr>
            <w:tcW w:w="1305" w:type="dxa"/>
            <w:shd w:val="clear" w:color="auto" w:fill="4D4D62"/>
            <w:tcMar>
              <w:top w:w="100" w:type="dxa"/>
              <w:left w:w="100" w:type="dxa"/>
              <w:bottom w:w="100" w:type="dxa"/>
              <w:right w:w="100" w:type="dxa"/>
            </w:tcMar>
            <w:vAlign w:val="center"/>
          </w:tcPr>
          <w:p w14:paraId="5926E78F"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Patient ID</w:t>
            </w:r>
          </w:p>
        </w:tc>
        <w:tc>
          <w:tcPr>
            <w:tcW w:w="705" w:type="dxa"/>
            <w:shd w:val="clear" w:color="auto" w:fill="4D4D62"/>
            <w:tcMar>
              <w:top w:w="100" w:type="dxa"/>
              <w:left w:w="100" w:type="dxa"/>
              <w:bottom w:w="100" w:type="dxa"/>
              <w:right w:w="100" w:type="dxa"/>
            </w:tcMar>
            <w:vAlign w:val="center"/>
          </w:tcPr>
          <w:p w14:paraId="448E37F5"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Gene</w:t>
            </w:r>
          </w:p>
        </w:tc>
        <w:tc>
          <w:tcPr>
            <w:tcW w:w="1230" w:type="dxa"/>
            <w:shd w:val="clear" w:color="auto" w:fill="4D4D62"/>
            <w:tcMar>
              <w:top w:w="100" w:type="dxa"/>
              <w:left w:w="100" w:type="dxa"/>
              <w:bottom w:w="100" w:type="dxa"/>
              <w:right w:w="100" w:type="dxa"/>
            </w:tcMar>
            <w:vAlign w:val="center"/>
          </w:tcPr>
          <w:p w14:paraId="1F059822"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proofErr w:type="spellStart"/>
            <w:r w:rsidRPr="00141484">
              <w:rPr>
                <w:rFonts w:ascii="Arial" w:eastAsia="Arial" w:hAnsi="Arial" w:cs="Arial"/>
                <w:color w:val="FFFFFF"/>
                <w:sz w:val="16"/>
                <w:szCs w:val="16"/>
              </w:rPr>
              <w:t>HGVSp</w:t>
            </w:r>
            <w:proofErr w:type="spellEnd"/>
          </w:p>
        </w:tc>
        <w:tc>
          <w:tcPr>
            <w:tcW w:w="862" w:type="dxa"/>
            <w:shd w:val="clear" w:color="auto" w:fill="4D4D62"/>
            <w:tcMar>
              <w:top w:w="100" w:type="dxa"/>
              <w:left w:w="100" w:type="dxa"/>
              <w:bottom w:w="100" w:type="dxa"/>
              <w:right w:w="100" w:type="dxa"/>
            </w:tcMar>
            <w:vAlign w:val="center"/>
          </w:tcPr>
          <w:p w14:paraId="34AA19EF"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depth</w:t>
            </w:r>
          </w:p>
        </w:tc>
        <w:tc>
          <w:tcPr>
            <w:tcW w:w="862" w:type="dxa"/>
            <w:shd w:val="clear" w:color="auto" w:fill="4D4D62"/>
            <w:tcMar>
              <w:top w:w="100" w:type="dxa"/>
              <w:left w:w="100" w:type="dxa"/>
              <w:bottom w:w="100" w:type="dxa"/>
              <w:right w:w="100" w:type="dxa"/>
            </w:tcMar>
            <w:vAlign w:val="center"/>
          </w:tcPr>
          <w:p w14:paraId="7CB1A788"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alt count</w:t>
            </w:r>
          </w:p>
        </w:tc>
        <w:tc>
          <w:tcPr>
            <w:tcW w:w="862" w:type="dxa"/>
            <w:shd w:val="clear" w:color="auto" w:fill="4D4D62"/>
            <w:tcMar>
              <w:top w:w="100" w:type="dxa"/>
              <w:left w:w="100" w:type="dxa"/>
              <w:bottom w:w="100" w:type="dxa"/>
              <w:right w:w="100" w:type="dxa"/>
            </w:tcMar>
            <w:vAlign w:val="center"/>
          </w:tcPr>
          <w:p w14:paraId="46751813"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VAF (%)</w:t>
            </w:r>
          </w:p>
        </w:tc>
        <w:tc>
          <w:tcPr>
            <w:tcW w:w="862" w:type="dxa"/>
            <w:shd w:val="clear" w:color="auto" w:fill="4D4D62"/>
            <w:tcMar>
              <w:top w:w="100" w:type="dxa"/>
              <w:left w:w="100" w:type="dxa"/>
              <w:bottom w:w="100" w:type="dxa"/>
              <w:right w:w="100" w:type="dxa"/>
            </w:tcMar>
            <w:vAlign w:val="center"/>
          </w:tcPr>
          <w:p w14:paraId="15295A8F"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depth</w:t>
            </w:r>
          </w:p>
        </w:tc>
        <w:tc>
          <w:tcPr>
            <w:tcW w:w="862" w:type="dxa"/>
            <w:shd w:val="clear" w:color="auto" w:fill="4D4D62"/>
            <w:tcMar>
              <w:top w:w="100" w:type="dxa"/>
              <w:left w:w="100" w:type="dxa"/>
              <w:bottom w:w="100" w:type="dxa"/>
              <w:right w:w="100" w:type="dxa"/>
            </w:tcMar>
            <w:vAlign w:val="center"/>
          </w:tcPr>
          <w:p w14:paraId="6E83E8A1"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alt count</w:t>
            </w:r>
          </w:p>
        </w:tc>
        <w:tc>
          <w:tcPr>
            <w:tcW w:w="862" w:type="dxa"/>
            <w:shd w:val="clear" w:color="auto" w:fill="4D4D62"/>
            <w:tcMar>
              <w:top w:w="100" w:type="dxa"/>
              <w:left w:w="100" w:type="dxa"/>
              <w:bottom w:w="100" w:type="dxa"/>
              <w:right w:w="100" w:type="dxa"/>
            </w:tcMar>
            <w:vAlign w:val="center"/>
          </w:tcPr>
          <w:p w14:paraId="558049AB"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VAF (%)</w:t>
            </w:r>
          </w:p>
        </w:tc>
        <w:tc>
          <w:tcPr>
            <w:tcW w:w="915" w:type="dxa"/>
            <w:shd w:val="clear" w:color="auto" w:fill="4D4D62"/>
            <w:tcMar>
              <w:top w:w="100" w:type="dxa"/>
              <w:left w:w="100" w:type="dxa"/>
              <w:bottom w:w="100" w:type="dxa"/>
              <w:right w:w="100" w:type="dxa"/>
            </w:tcMar>
            <w:vAlign w:val="center"/>
          </w:tcPr>
          <w:p w14:paraId="35971597"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proofErr w:type="spellStart"/>
            <w:r w:rsidRPr="00141484">
              <w:rPr>
                <w:rFonts w:ascii="Arial" w:eastAsia="Arial" w:hAnsi="Arial" w:cs="Arial"/>
                <w:color w:val="FFFFFF"/>
                <w:sz w:val="16"/>
                <w:szCs w:val="16"/>
              </w:rPr>
              <w:t>OncoKB</w:t>
            </w:r>
            <w:proofErr w:type="spellEnd"/>
            <w:r w:rsidRPr="00141484">
              <w:rPr>
                <w:rFonts w:ascii="Arial" w:eastAsia="Arial" w:hAnsi="Arial" w:cs="Arial"/>
                <w:color w:val="FFFFFF"/>
                <w:sz w:val="16"/>
                <w:szCs w:val="16"/>
              </w:rPr>
              <w:t xml:space="preserve"> highest level</w:t>
            </w:r>
          </w:p>
        </w:tc>
      </w:tr>
      <w:tr w:rsidR="00413E5F" w:rsidRPr="00141484" w14:paraId="6F15853C" w14:textId="77777777" w:rsidTr="00141484">
        <w:trPr>
          <w:trHeight w:val="144"/>
        </w:trPr>
        <w:tc>
          <w:tcPr>
            <w:tcW w:w="1305" w:type="dxa"/>
            <w:tcMar>
              <w:top w:w="20" w:type="dxa"/>
              <w:left w:w="20" w:type="dxa"/>
              <w:bottom w:w="100" w:type="dxa"/>
              <w:right w:w="20" w:type="dxa"/>
            </w:tcMar>
            <w:vAlign w:val="center"/>
          </w:tcPr>
          <w:p w14:paraId="0239450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MSK-VB-0058</w:t>
            </w:r>
          </w:p>
        </w:tc>
        <w:tc>
          <w:tcPr>
            <w:tcW w:w="705" w:type="dxa"/>
            <w:tcMar>
              <w:top w:w="20" w:type="dxa"/>
              <w:left w:w="20" w:type="dxa"/>
              <w:bottom w:w="100" w:type="dxa"/>
              <w:right w:w="20" w:type="dxa"/>
            </w:tcMar>
            <w:vAlign w:val="center"/>
          </w:tcPr>
          <w:p w14:paraId="6A1903A4"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5CAD8F5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E503*</w:t>
            </w:r>
          </w:p>
        </w:tc>
        <w:tc>
          <w:tcPr>
            <w:tcW w:w="862" w:type="dxa"/>
            <w:tcMar>
              <w:top w:w="20" w:type="dxa"/>
              <w:left w:w="20" w:type="dxa"/>
              <w:bottom w:w="100" w:type="dxa"/>
              <w:right w:w="20" w:type="dxa"/>
            </w:tcMar>
            <w:vAlign w:val="center"/>
          </w:tcPr>
          <w:p w14:paraId="096108A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6705</w:t>
            </w:r>
          </w:p>
        </w:tc>
        <w:tc>
          <w:tcPr>
            <w:tcW w:w="862" w:type="dxa"/>
            <w:tcMar>
              <w:top w:w="20" w:type="dxa"/>
              <w:left w:w="20" w:type="dxa"/>
              <w:bottom w:w="100" w:type="dxa"/>
              <w:right w:w="20" w:type="dxa"/>
            </w:tcMar>
            <w:vAlign w:val="center"/>
          </w:tcPr>
          <w:p w14:paraId="6A958E6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11</w:t>
            </w:r>
          </w:p>
        </w:tc>
        <w:tc>
          <w:tcPr>
            <w:tcW w:w="862" w:type="dxa"/>
            <w:tcMar>
              <w:top w:w="100" w:type="dxa"/>
              <w:left w:w="100" w:type="dxa"/>
              <w:bottom w:w="100" w:type="dxa"/>
              <w:right w:w="100" w:type="dxa"/>
            </w:tcMar>
            <w:vAlign w:val="center"/>
          </w:tcPr>
          <w:p w14:paraId="0686392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0.164</w:t>
            </w:r>
          </w:p>
        </w:tc>
        <w:tc>
          <w:tcPr>
            <w:tcW w:w="862" w:type="dxa"/>
            <w:tcMar>
              <w:top w:w="100" w:type="dxa"/>
              <w:left w:w="100" w:type="dxa"/>
              <w:bottom w:w="100" w:type="dxa"/>
              <w:right w:w="100" w:type="dxa"/>
            </w:tcMar>
            <w:vAlign w:val="center"/>
          </w:tcPr>
          <w:p w14:paraId="664A63A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3806</w:t>
            </w:r>
          </w:p>
        </w:tc>
        <w:tc>
          <w:tcPr>
            <w:tcW w:w="862" w:type="dxa"/>
            <w:tcMar>
              <w:top w:w="100" w:type="dxa"/>
              <w:left w:w="100" w:type="dxa"/>
              <w:bottom w:w="100" w:type="dxa"/>
              <w:right w:w="100" w:type="dxa"/>
            </w:tcMar>
            <w:vAlign w:val="center"/>
          </w:tcPr>
          <w:p w14:paraId="4EDEE8F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862" w:type="dxa"/>
            <w:tcMar>
              <w:top w:w="100" w:type="dxa"/>
              <w:left w:w="100" w:type="dxa"/>
              <w:bottom w:w="100" w:type="dxa"/>
              <w:right w:w="100" w:type="dxa"/>
            </w:tcMar>
            <w:vAlign w:val="center"/>
          </w:tcPr>
          <w:p w14:paraId="589D4FD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0.105</w:t>
            </w:r>
          </w:p>
        </w:tc>
        <w:tc>
          <w:tcPr>
            <w:tcW w:w="915" w:type="dxa"/>
            <w:tcMar>
              <w:top w:w="20" w:type="dxa"/>
              <w:left w:w="20" w:type="dxa"/>
              <w:bottom w:w="100" w:type="dxa"/>
              <w:right w:w="20" w:type="dxa"/>
            </w:tcMar>
            <w:vAlign w:val="center"/>
          </w:tcPr>
          <w:p w14:paraId="260D80D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445C38C9" w14:textId="77777777" w:rsidTr="00141484">
        <w:trPr>
          <w:trHeight w:val="144"/>
        </w:trPr>
        <w:tc>
          <w:tcPr>
            <w:tcW w:w="1305" w:type="dxa"/>
            <w:tcMar>
              <w:top w:w="20" w:type="dxa"/>
              <w:left w:w="20" w:type="dxa"/>
              <w:bottom w:w="100" w:type="dxa"/>
              <w:right w:w="20" w:type="dxa"/>
            </w:tcMar>
            <w:vAlign w:val="center"/>
          </w:tcPr>
          <w:p w14:paraId="27A53EA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MSK-VB-0058</w:t>
            </w:r>
          </w:p>
        </w:tc>
        <w:tc>
          <w:tcPr>
            <w:tcW w:w="705" w:type="dxa"/>
            <w:tcMar>
              <w:top w:w="20" w:type="dxa"/>
              <w:left w:w="20" w:type="dxa"/>
              <w:bottom w:w="100" w:type="dxa"/>
              <w:right w:w="20" w:type="dxa"/>
            </w:tcMar>
            <w:vAlign w:val="center"/>
          </w:tcPr>
          <w:p w14:paraId="0961E0F2"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0AFF479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V1866Lfs*54</w:t>
            </w:r>
          </w:p>
        </w:tc>
        <w:tc>
          <w:tcPr>
            <w:tcW w:w="862" w:type="dxa"/>
            <w:tcMar>
              <w:top w:w="20" w:type="dxa"/>
              <w:left w:w="20" w:type="dxa"/>
              <w:bottom w:w="100" w:type="dxa"/>
              <w:right w:w="20" w:type="dxa"/>
            </w:tcMar>
            <w:vAlign w:val="center"/>
          </w:tcPr>
          <w:p w14:paraId="7E69E44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4015</w:t>
            </w:r>
          </w:p>
        </w:tc>
        <w:tc>
          <w:tcPr>
            <w:tcW w:w="862" w:type="dxa"/>
            <w:tcMar>
              <w:top w:w="20" w:type="dxa"/>
              <w:left w:w="20" w:type="dxa"/>
              <w:bottom w:w="100" w:type="dxa"/>
              <w:right w:w="20" w:type="dxa"/>
            </w:tcMar>
            <w:vAlign w:val="center"/>
          </w:tcPr>
          <w:p w14:paraId="3F67B77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862" w:type="dxa"/>
            <w:tcMar>
              <w:top w:w="100" w:type="dxa"/>
              <w:left w:w="100" w:type="dxa"/>
              <w:bottom w:w="100" w:type="dxa"/>
              <w:right w:w="100" w:type="dxa"/>
            </w:tcMar>
            <w:vAlign w:val="center"/>
          </w:tcPr>
          <w:p w14:paraId="08F5F5E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0.100</w:t>
            </w:r>
          </w:p>
        </w:tc>
        <w:tc>
          <w:tcPr>
            <w:tcW w:w="862" w:type="dxa"/>
            <w:tcMar>
              <w:top w:w="100" w:type="dxa"/>
              <w:left w:w="100" w:type="dxa"/>
              <w:bottom w:w="100" w:type="dxa"/>
              <w:right w:w="100" w:type="dxa"/>
            </w:tcMar>
            <w:vAlign w:val="center"/>
          </w:tcPr>
          <w:p w14:paraId="5EE8203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3005</w:t>
            </w:r>
          </w:p>
        </w:tc>
        <w:tc>
          <w:tcPr>
            <w:tcW w:w="862" w:type="dxa"/>
            <w:tcMar>
              <w:top w:w="100" w:type="dxa"/>
              <w:left w:w="100" w:type="dxa"/>
              <w:bottom w:w="100" w:type="dxa"/>
              <w:right w:w="100" w:type="dxa"/>
            </w:tcMar>
            <w:vAlign w:val="center"/>
          </w:tcPr>
          <w:p w14:paraId="0A28FB1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862" w:type="dxa"/>
            <w:tcMar>
              <w:top w:w="100" w:type="dxa"/>
              <w:left w:w="100" w:type="dxa"/>
              <w:bottom w:w="100" w:type="dxa"/>
              <w:right w:w="100" w:type="dxa"/>
            </w:tcMar>
            <w:vAlign w:val="center"/>
          </w:tcPr>
          <w:p w14:paraId="613610D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0.067</w:t>
            </w:r>
          </w:p>
        </w:tc>
        <w:tc>
          <w:tcPr>
            <w:tcW w:w="915" w:type="dxa"/>
            <w:tcMar>
              <w:top w:w="20" w:type="dxa"/>
              <w:left w:w="20" w:type="dxa"/>
              <w:bottom w:w="100" w:type="dxa"/>
              <w:right w:w="20" w:type="dxa"/>
            </w:tcMar>
            <w:vAlign w:val="center"/>
          </w:tcPr>
          <w:p w14:paraId="72305C9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24F471B6" w14:textId="77777777" w:rsidTr="00141484">
        <w:trPr>
          <w:trHeight w:val="144"/>
        </w:trPr>
        <w:tc>
          <w:tcPr>
            <w:tcW w:w="1305" w:type="dxa"/>
            <w:tcMar>
              <w:top w:w="20" w:type="dxa"/>
              <w:left w:w="20" w:type="dxa"/>
              <w:bottom w:w="100" w:type="dxa"/>
              <w:right w:w="20" w:type="dxa"/>
            </w:tcMar>
            <w:vAlign w:val="center"/>
          </w:tcPr>
          <w:p w14:paraId="20FB58A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MSK-VB-0058</w:t>
            </w:r>
          </w:p>
        </w:tc>
        <w:tc>
          <w:tcPr>
            <w:tcW w:w="705" w:type="dxa"/>
            <w:tcMar>
              <w:top w:w="20" w:type="dxa"/>
              <w:left w:w="20" w:type="dxa"/>
              <w:bottom w:w="100" w:type="dxa"/>
              <w:right w:w="20" w:type="dxa"/>
            </w:tcMar>
            <w:vAlign w:val="center"/>
          </w:tcPr>
          <w:p w14:paraId="6584CC24"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32987A3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L2395Ffs*27</w:t>
            </w:r>
          </w:p>
        </w:tc>
        <w:tc>
          <w:tcPr>
            <w:tcW w:w="862" w:type="dxa"/>
            <w:tcMar>
              <w:top w:w="20" w:type="dxa"/>
              <w:left w:w="20" w:type="dxa"/>
              <w:bottom w:w="100" w:type="dxa"/>
              <w:right w:w="20" w:type="dxa"/>
            </w:tcMar>
            <w:vAlign w:val="center"/>
          </w:tcPr>
          <w:p w14:paraId="1E9644F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5116</w:t>
            </w:r>
          </w:p>
        </w:tc>
        <w:tc>
          <w:tcPr>
            <w:tcW w:w="862" w:type="dxa"/>
            <w:tcMar>
              <w:top w:w="20" w:type="dxa"/>
              <w:left w:w="20" w:type="dxa"/>
              <w:bottom w:w="100" w:type="dxa"/>
              <w:right w:w="20" w:type="dxa"/>
            </w:tcMar>
            <w:vAlign w:val="center"/>
          </w:tcPr>
          <w:p w14:paraId="05E154B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17</w:t>
            </w:r>
          </w:p>
        </w:tc>
        <w:tc>
          <w:tcPr>
            <w:tcW w:w="862" w:type="dxa"/>
            <w:tcMar>
              <w:top w:w="100" w:type="dxa"/>
              <w:left w:w="100" w:type="dxa"/>
              <w:bottom w:w="100" w:type="dxa"/>
              <w:right w:w="100" w:type="dxa"/>
            </w:tcMar>
            <w:vAlign w:val="center"/>
          </w:tcPr>
          <w:p w14:paraId="307A8EF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0.332</w:t>
            </w:r>
          </w:p>
        </w:tc>
        <w:tc>
          <w:tcPr>
            <w:tcW w:w="862" w:type="dxa"/>
            <w:tcMar>
              <w:top w:w="100" w:type="dxa"/>
              <w:left w:w="100" w:type="dxa"/>
              <w:bottom w:w="100" w:type="dxa"/>
              <w:right w:w="100" w:type="dxa"/>
            </w:tcMar>
            <w:vAlign w:val="center"/>
          </w:tcPr>
          <w:p w14:paraId="68CABDC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3060</w:t>
            </w:r>
          </w:p>
        </w:tc>
        <w:tc>
          <w:tcPr>
            <w:tcW w:w="862" w:type="dxa"/>
            <w:tcMar>
              <w:top w:w="100" w:type="dxa"/>
              <w:left w:w="100" w:type="dxa"/>
              <w:bottom w:w="100" w:type="dxa"/>
              <w:right w:w="100" w:type="dxa"/>
            </w:tcMar>
            <w:vAlign w:val="center"/>
          </w:tcPr>
          <w:p w14:paraId="44DFF37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12</w:t>
            </w:r>
          </w:p>
        </w:tc>
        <w:tc>
          <w:tcPr>
            <w:tcW w:w="862" w:type="dxa"/>
            <w:tcMar>
              <w:top w:w="100" w:type="dxa"/>
              <w:left w:w="100" w:type="dxa"/>
              <w:bottom w:w="100" w:type="dxa"/>
              <w:right w:w="100" w:type="dxa"/>
            </w:tcMar>
            <w:vAlign w:val="center"/>
          </w:tcPr>
          <w:p w14:paraId="5E8B99C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0.392</w:t>
            </w:r>
          </w:p>
        </w:tc>
        <w:tc>
          <w:tcPr>
            <w:tcW w:w="915" w:type="dxa"/>
            <w:tcMar>
              <w:top w:w="20" w:type="dxa"/>
              <w:left w:w="20" w:type="dxa"/>
              <w:bottom w:w="100" w:type="dxa"/>
              <w:right w:w="20" w:type="dxa"/>
            </w:tcMar>
            <w:vAlign w:val="center"/>
          </w:tcPr>
          <w:p w14:paraId="2C96818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57A07624" w14:textId="77777777" w:rsidTr="00141484">
        <w:trPr>
          <w:trHeight w:val="144"/>
        </w:trPr>
        <w:tc>
          <w:tcPr>
            <w:tcW w:w="1305" w:type="dxa"/>
            <w:tcMar>
              <w:top w:w="20" w:type="dxa"/>
              <w:left w:w="20" w:type="dxa"/>
              <w:bottom w:w="100" w:type="dxa"/>
              <w:right w:w="20" w:type="dxa"/>
            </w:tcMar>
            <w:vAlign w:val="center"/>
          </w:tcPr>
          <w:p w14:paraId="50BB202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MSK-VB-0063</w:t>
            </w:r>
          </w:p>
        </w:tc>
        <w:tc>
          <w:tcPr>
            <w:tcW w:w="705" w:type="dxa"/>
            <w:tcMar>
              <w:top w:w="20" w:type="dxa"/>
              <w:left w:w="20" w:type="dxa"/>
              <w:bottom w:w="100" w:type="dxa"/>
              <w:right w:w="20" w:type="dxa"/>
            </w:tcMar>
            <w:vAlign w:val="center"/>
          </w:tcPr>
          <w:p w14:paraId="35CCFACB"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13BDFEF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L925*</w:t>
            </w:r>
          </w:p>
        </w:tc>
        <w:tc>
          <w:tcPr>
            <w:tcW w:w="862" w:type="dxa"/>
            <w:tcMar>
              <w:top w:w="20" w:type="dxa"/>
              <w:left w:w="20" w:type="dxa"/>
              <w:bottom w:w="100" w:type="dxa"/>
              <w:right w:w="20" w:type="dxa"/>
            </w:tcMar>
            <w:vAlign w:val="center"/>
          </w:tcPr>
          <w:p w14:paraId="7AE9F1B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7942</w:t>
            </w:r>
          </w:p>
        </w:tc>
        <w:tc>
          <w:tcPr>
            <w:tcW w:w="862" w:type="dxa"/>
            <w:tcMar>
              <w:top w:w="20" w:type="dxa"/>
              <w:left w:w="20" w:type="dxa"/>
              <w:bottom w:w="100" w:type="dxa"/>
              <w:right w:w="20" w:type="dxa"/>
            </w:tcMar>
            <w:vAlign w:val="center"/>
          </w:tcPr>
          <w:p w14:paraId="7BEAB99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9</w:t>
            </w:r>
          </w:p>
        </w:tc>
        <w:tc>
          <w:tcPr>
            <w:tcW w:w="862" w:type="dxa"/>
            <w:tcMar>
              <w:top w:w="100" w:type="dxa"/>
              <w:left w:w="100" w:type="dxa"/>
              <w:bottom w:w="100" w:type="dxa"/>
              <w:right w:w="100" w:type="dxa"/>
            </w:tcMar>
            <w:vAlign w:val="center"/>
          </w:tcPr>
          <w:p w14:paraId="76DFCED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0.113</w:t>
            </w:r>
          </w:p>
        </w:tc>
        <w:tc>
          <w:tcPr>
            <w:tcW w:w="862" w:type="dxa"/>
            <w:tcMar>
              <w:top w:w="100" w:type="dxa"/>
              <w:left w:w="100" w:type="dxa"/>
              <w:bottom w:w="100" w:type="dxa"/>
              <w:right w:w="100" w:type="dxa"/>
            </w:tcMar>
            <w:vAlign w:val="center"/>
          </w:tcPr>
          <w:p w14:paraId="030E21D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4197</w:t>
            </w:r>
          </w:p>
        </w:tc>
        <w:tc>
          <w:tcPr>
            <w:tcW w:w="862" w:type="dxa"/>
            <w:tcMar>
              <w:top w:w="100" w:type="dxa"/>
              <w:left w:w="100" w:type="dxa"/>
              <w:bottom w:w="100" w:type="dxa"/>
              <w:right w:w="100" w:type="dxa"/>
            </w:tcMar>
            <w:vAlign w:val="center"/>
          </w:tcPr>
          <w:p w14:paraId="5034D69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5</w:t>
            </w:r>
          </w:p>
        </w:tc>
        <w:tc>
          <w:tcPr>
            <w:tcW w:w="862" w:type="dxa"/>
            <w:tcMar>
              <w:top w:w="100" w:type="dxa"/>
              <w:left w:w="100" w:type="dxa"/>
              <w:bottom w:w="100" w:type="dxa"/>
              <w:right w:w="100" w:type="dxa"/>
            </w:tcMar>
            <w:vAlign w:val="center"/>
          </w:tcPr>
          <w:p w14:paraId="16198CD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0.119</w:t>
            </w:r>
          </w:p>
        </w:tc>
        <w:tc>
          <w:tcPr>
            <w:tcW w:w="915" w:type="dxa"/>
            <w:tcMar>
              <w:top w:w="20" w:type="dxa"/>
              <w:left w:w="20" w:type="dxa"/>
              <w:bottom w:w="100" w:type="dxa"/>
              <w:right w:w="20" w:type="dxa"/>
            </w:tcMar>
            <w:vAlign w:val="center"/>
          </w:tcPr>
          <w:p w14:paraId="6D3CFC1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7135E7B6" w14:textId="77777777" w:rsidTr="00141484">
        <w:trPr>
          <w:trHeight w:val="144"/>
        </w:trPr>
        <w:tc>
          <w:tcPr>
            <w:tcW w:w="1305" w:type="dxa"/>
            <w:tcMar>
              <w:top w:w="20" w:type="dxa"/>
              <w:left w:w="20" w:type="dxa"/>
              <w:bottom w:w="100" w:type="dxa"/>
              <w:right w:w="20" w:type="dxa"/>
            </w:tcMar>
            <w:vAlign w:val="center"/>
          </w:tcPr>
          <w:p w14:paraId="41E1374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MSK-VB-0067</w:t>
            </w:r>
          </w:p>
        </w:tc>
        <w:tc>
          <w:tcPr>
            <w:tcW w:w="705" w:type="dxa"/>
            <w:tcMar>
              <w:top w:w="20" w:type="dxa"/>
              <w:left w:w="20" w:type="dxa"/>
              <w:bottom w:w="100" w:type="dxa"/>
              <w:right w:w="20" w:type="dxa"/>
            </w:tcMar>
            <w:vAlign w:val="center"/>
          </w:tcPr>
          <w:p w14:paraId="78130784"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PIK3CA</w:t>
            </w:r>
          </w:p>
        </w:tc>
        <w:tc>
          <w:tcPr>
            <w:tcW w:w="1230" w:type="dxa"/>
            <w:tcMar>
              <w:top w:w="20" w:type="dxa"/>
              <w:left w:w="20" w:type="dxa"/>
              <w:bottom w:w="100" w:type="dxa"/>
              <w:right w:w="20" w:type="dxa"/>
            </w:tcMar>
            <w:vAlign w:val="center"/>
          </w:tcPr>
          <w:p w14:paraId="0D1459E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C90R</w:t>
            </w:r>
          </w:p>
        </w:tc>
        <w:tc>
          <w:tcPr>
            <w:tcW w:w="862" w:type="dxa"/>
            <w:tcMar>
              <w:top w:w="20" w:type="dxa"/>
              <w:left w:w="20" w:type="dxa"/>
              <w:bottom w:w="100" w:type="dxa"/>
              <w:right w:w="20" w:type="dxa"/>
            </w:tcMar>
            <w:vAlign w:val="center"/>
          </w:tcPr>
          <w:p w14:paraId="60C9ABA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2548</w:t>
            </w:r>
          </w:p>
        </w:tc>
        <w:tc>
          <w:tcPr>
            <w:tcW w:w="862" w:type="dxa"/>
            <w:tcMar>
              <w:top w:w="20" w:type="dxa"/>
              <w:left w:w="20" w:type="dxa"/>
              <w:bottom w:w="100" w:type="dxa"/>
              <w:right w:w="20" w:type="dxa"/>
            </w:tcMar>
            <w:vAlign w:val="center"/>
          </w:tcPr>
          <w:p w14:paraId="33CA795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18</w:t>
            </w:r>
          </w:p>
        </w:tc>
        <w:tc>
          <w:tcPr>
            <w:tcW w:w="862" w:type="dxa"/>
            <w:tcMar>
              <w:top w:w="100" w:type="dxa"/>
              <w:left w:w="100" w:type="dxa"/>
              <w:bottom w:w="100" w:type="dxa"/>
              <w:right w:w="100" w:type="dxa"/>
            </w:tcMar>
            <w:vAlign w:val="center"/>
          </w:tcPr>
          <w:p w14:paraId="799CB78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0.706</w:t>
            </w:r>
          </w:p>
        </w:tc>
        <w:tc>
          <w:tcPr>
            <w:tcW w:w="862" w:type="dxa"/>
            <w:tcMar>
              <w:top w:w="100" w:type="dxa"/>
              <w:left w:w="100" w:type="dxa"/>
              <w:bottom w:w="100" w:type="dxa"/>
              <w:right w:w="100" w:type="dxa"/>
            </w:tcMar>
            <w:vAlign w:val="center"/>
          </w:tcPr>
          <w:p w14:paraId="0C3951C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3588</w:t>
            </w:r>
          </w:p>
        </w:tc>
        <w:tc>
          <w:tcPr>
            <w:tcW w:w="862" w:type="dxa"/>
            <w:tcMar>
              <w:top w:w="100" w:type="dxa"/>
              <w:left w:w="100" w:type="dxa"/>
              <w:bottom w:w="100" w:type="dxa"/>
              <w:right w:w="100" w:type="dxa"/>
            </w:tcMar>
            <w:vAlign w:val="center"/>
          </w:tcPr>
          <w:p w14:paraId="0E02AE2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19</w:t>
            </w:r>
          </w:p>
        </w:tc>
        <w:tc>
          <w:tcPr>
            <w:tcW w:w="862" w:type="dxa"/>
            <w:tcMar>
              <w:top w:w="100" w:type="dxa"/>
              <w:left w:w="100" w:type="dxa"/>
              <w:bottom w:w="100" w:type="dxa"/>
              <w:right w:w="100" w:type="dxa"/>
            </w:tcMar>
            <w:vAlign w:val="center"/>
          </w:tcPr>
          <w:p w14:paraId="17DF37B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0.530</w:t>
            </w:r>
          </w:p>
        </w:tc>
        <w:tc>
          <w:tcPr>
            <w:tcW w:w="915" w:type="dxa"/>
            <w:tcMar>
              <w:top w:w="20" w:type="dxa"/>
              <w:left w:w="20" w:type="dxa"/>
              <w:bottom w:w="100" w:type="dxa"/>
              <w:right w:w="20" w:type="dxa"/>
            </w:tcMar>
            <w:vAlign w:val="center"/>
          </w:tcPr>
          <w:p w14:paraId="6968B6B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3A</w:t>
            </w:r>
          </w:p>
        </w:tc>
      </w:tr>
      <w:tr w:rsidR="00413E5F" w:rsidRPr="00141484" w14:paraId="5176DAF2" w14:textId="77777777" w:rsidTr="00141484">
        <w:trPr>
          <w:trHeight w:val="144"/>
        </w:trPr>
        <w:tc>
          <w:tcPr>
            <w:tcW w:w="1305" w:type="dxa"/>
            <w:tcMar>
              <w:top w:w="20" w:type="dxa"/>
              <w:left w:w="20" w:type="dxa"/>
              <w:bottom w:w="100" w:type="dxa"/>
              <w:right w:w="20" w:type="dxa"/>
            </w:tcMar>
            <w:vAlign w:val="center"/>
          </w:tcPr>
          <w:p w14:paraId="3C07268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MSK-VL-0028</w:t>
            </w:r>
          </w:p>
        </w:tc>
        <w:tc>
          <w:tcPr>
            <w:tcW w:w="705" w:type="dxa"/>
            <w:tcMar>
              <w:top w:w="20" w:type="dxa"/>
              <w:left w:w="20" w:type="dxa"/>
              <w:bottom w:w="100" w:type="dxa"/>
              <w:right w:w="20" w:type="dxa"/>
            </w:tcMar>
            <w:vAlign w:val="center"/>
          </w:tcPr>
          <w:p w14:paraId="795DFB28"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25791FE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L2023*</w:t>
            </w:r>
          </w:p>
        </w:tc>
        <w:tc>
          <w:tcPr>
            <w:tcW w:w="862" w:type="dxa"/>
            <w:tcMar>
              <w:top w:w="20" w:type="dxa"/>
              <w:left w:w="20" w:type="dxa"/>
              <w:bottom w:w="100" w:type="dxa"/>
              <w:right w:w="20" w:type="dxa"/>
            </w:tcMar>
            <w:vAlign w:val="center"/>
          </w:tcPr>
          <w:p w14:paraId="32C88F0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7085</w:t>
            </w:r>
          </w:p>
        </w:tc>
        <w:tc>
          <w:tcPr>
            <w:tcW w:w="862" w:type="dxa"/>
            <w:tcMar>
              <w:top w:w="20" w:type="dxa"/>
              <w:left w:w="20" w:type="dxa"/>
              <w:bottom w:w="100" w:type="dxa"/>
              <w:right w:w="20" w:type="dxa"/>
            </w:tcMar>
            <w:vAlign w:val="center"/>
          </w:tcPr>
          <w:p w14:paraId="53247B7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188</w:t>
            </w:r>
          </w:p>
        </w:tc>
        <w:tc>
          <w:tcPr>
            <w:tcW w:w="862" w:type="dxa"/>
            <w:tcMar>
              <w:top w:w="100" w:type="dxa"/>
              <w:left w:w="100" w:type="dxa"/>
              <w:bottom w:w="100" w:type="dxa"/>
              <w:right w:w="100" w:type="dxa"/>
            </w:tcMar>
            <w:vAlign w:val="center"/>
          </w:tcPr>
          <w:p w14:paraId="39A0DE8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2.65</w:t>
            </w:r>
          </w:p>
        </w:tc>
        <w:tc>
          <w:tcPr>
            <w:tcW w:w="862" w:type="dxa"/>
            <w:tcMar>
              <w:top w:w="100" w:type="dxa"/>
              <w:left w:w="100" w:type="dxa"/>
              <w:bottom w:w="100" w:type="dxa"/>
              <w:right w:w="100" w:type="dxa"/>
            </w:tcMar>
            <w:vAlign w:val="center"/>
          </w:tcPr>
          <w:p w14:paraId="6B86465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3778</w:t>
            </w:r>
          </w:p>
        </w:tc>
        <w:tc>
          <w:tcPr>
            <w:tcW w:w="862" w:type="dxa"/>
            <w:tcMar>
              <w:top w:w="100" w:type="dxa"/>
              <w:left w:w="100" w:type="dxa"/>
              <w:bottom w:w="100" w:type="dxa"/>
              <w:right w:w="100" w:type="dxa"/>
            </w:tcMar>
            <w:vAlign w:val="center"/>
          </w:tcPr>
          <w:p w14:paraId="1944B11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76</w:t>
            </w:r>
          </w:p>
        </w:tc>
        <w:tc>
          <w:tcPr>
            <w:tcW w:w="862" w:type="dxa"/>
            <w:tcMar>
              <w:top w:w="100" w:type="dxa"/>
              <w:left w:w="100" w:type="dxa"/>
              <w:bottom w:w="100" w:type="dxa"/>
              <w:right w:w="100" w:type="dxa"/>
            </w:tcMar>
            <w:vAlign w:val="center"/>
          </w:tcPr>
          <w:p w14:paraId="7B4AE8E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2.01</w:t>
            </w:r>
          </w:p>
        </w:tc>
        <w:tc>
          <w:tcPr>
            <w:tcW w:w="915" w:type="dxa"/>
            <w:tcMar>
              <w:top w:w="20" w:type="dxa"/>
              <w:left w:w="20" w:type="dxa"/>
              <w:bottom w:w="100" w:type="dxa"/>
              <w:right w:w="20" w:type="dxa"/>
            </w:tcMar>
            <w:vAlign w:val="center"/>
          </w:tcPr>
          <w:p w14:paraId="03D65B3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62AF846A" w14:textId="77777777" w:rsidTr="00141484">
        <w:trPr>
          <w:trHeight w:val="144"/>
        </w:trPr>
        <w:tc>
          <w:tcPr>
            <w:tcW w:w="1305" w:type="dxa"/>
            <w:tcMar>
              <w:top w:w="20" w:type="dxa"/>
              <w:left w:w="20" w:type="dxa"/>
              <w:bottom w:w="100" w:type="dxa"/>
              <w:right w:w="20" w:type="dxa"/>
            </w:tcMar>
            <w:vAlign w:val="center"/>
          </w:tcPr>
          <w:p w14:paraId="57BA610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MSK-VL-0028</w:t>
            </w:r>
          </w:p>
        </w:tc>
        <w:tc>
          <w:tcPr>
            <w:tcW w:w="705" w:type="dxa"/>
            <w:tcMar>
              <w:top w:w="20" w:type="dxa"/>
              <w:left w:w="20" w:type="dxa"/>
              <w:bottom w:w="100" w:type="dxa"/>
              <w:right w:w="20" w:type="dxa"/>
            </w:tcMar>
            <w:vAlign w:val="center"/>
          </w:tcPr>
          <w:p w14:paraId="242A72EA"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0B87352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I679Dfs*21</w:t>
            </w:r>
          </w:p>
        </w:tc>
        <w:tc>
          <w:tcPr>
            <w:tcW w:w="862" w:type="dxa"/>
            <w:tcMar>
              <w:top w:w="20" w:type="dxa"/>
              <w:left w:w="20" w:type="dxa"/>
              <w:bottom w:w="100" w:type="dxa"/>
              <w:right w:w="20" w:type="dxa"/>
            </w:tcMar>
            <w:vAlign w:val="center"/>
          </w:tcPr>
          <w:p w14:paraId="5D0EF13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6466</w:t>
            </w:r>
          </w:p>
        </w:tc>
        <w:tc>
          <w:tcPr>
            <w:tcW w:w="862" w:type="dxa"/>
            <w:tcMar>
              <w:top w:w="20" w:type="dxa"/>
              <w:left w:w="20" w:type="dxa"/>
              <w:bottom w:w="100" w:type="dxa"/>
              <w:right w:w="20" w:type="dxa"/>
            </w:tcMar>
            <w:vAlign w:val="center"/>
          </w:tcPr>
          <w:p w14:paraId="2148688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44</w:t>
            </w:r>
          </w:p>
        </w:tc>
        <w:tc>
          <w:tcPr>
            <w:tcW w:w="862" w:type="dxa"/>
            <w:tcMar>
              <w:top w:w="100" w:type="dxa"/>
              <w:left w:w="100" w:type="dxa"/>
              <w:bottom w:w="100" w:type="dxa"/>
              <w:right w:w="100" w:type="dxa"/>
            </w:tcMar>
            <w:vAlign w:val="center"/>
          </w:tcPr>
          <w:p w14:paraId="71DDE61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0.68</w:t>
            </w:r>
          </w:p>
        </w:tc>
        <w:tc>
          <w:tcPr>
            <w:tcW w:w="862" w:type="dxa"/>
            <w:tcMar>
              <w:top w:w="100" w:type="dxa"/>
              <w:left w:w="100" w:type="dxa"/>
              <w:bottom w:w="100" w:type="dxa"/>
              <w:right w:w="100" w:type="dxa"/>
            </w:tcMar>
            <w:vAlign w:val="center"/>
          </w:tcPr>
          <w:p w14:paraId="68D005C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3821</w:t>
            </w:r>
          </w:p>
        </w:tc>
        <w:tc>
          <w:tcPr>
            <w:tcW w:w="862" w:type="dxa"/>
            <w:tcMar>
              <w:top w:w="100" w:type="dxa"/>
              <w:left w:w="100" w:type="dxa"/>
              <w:bottom w:w="100" w:type="dxa"/>
              <w:right w:w="100" w:type="dxa"/>
            </w:tcMar>
            <w:vAlign w:val="center"/>
          </w:tcPr>
          <w:p w14:paraId="0F7A507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43</w:t>
            </w:r>
          </w:p>
        </w:tc>
        <w:tc>
          <w:tcPr>
            <w:tcW w:w="862" w:type="dxa"/>
            <w:tcMar>
              <w:top w:w="100" w:type="dxa"/>
              <w:left w:w="100" w:type="dxa"/>
              <w:bottom w:w="100" w:type="dxa"/>
              <w:right w:w="100" w:type="dxa"/>
            </w:tcMar>
            <w:vAlign w:val="center"/>
          </w:tcPr>
          <w:p w14:paraId="626E201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1.13</w:t>
            </w:r>
          </w:p>
        </w:tc>
        <w:tc>
          <w:tcPr>
            <w:tcW w:w="915" w:type="dxa"/>
            <w:tcMar>
              <w:top w:w="20" w:type="dxa"/>
              <w:left w:w="20" w:type="dxa"/>
              <w:bottom w:w="100" w:type="dxa"/>
              <w:right w:w="20" w:type="dxa"/>
            </w:tcMar>
            <w:vAlign w:val="center"/>
          </w:tcPr>
          <w:p w14:paraId="35D25FB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4DB4620E" w14:textId="77777777" w:rsidTr="00141484">
        <w:trPr>
          <w:trHeight w:val="144"/>
        </w:trPr>
        <w:tc>
          <w:tcPr>
            <w:tcW w:w="1305" w:type="dxa"/>
            <w:tcMar>
              <w:top w:w="20" w:type="dxa"/>
              <w:left w:w="20" w:type="dxa"/>
              <w:bottom w:w="100" w:type="dxa"/>
              <w:right w:w="20" w:type="dxa"/>
            </w:tcMar>
            <w:vAlign w:val="center"/>
          </w:tcPr>
          <w:p w14:paraId="0277BD8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MSK-VL-0035</w:t>
            </w:r>
          </w:p>
        </w:tc>
        <w:tc>
          <w:tcPr>
            <w:tcW w:w="705" w:type="dxa"/>
            <w:tcMar>
              <w:top w:w="20" w:type="dxa"/>
              <w:left w:w="20" w:type="dxa"/>
              <w:bottom w:w="100" w:type="dxa"/>
              <w:right w:w="20" w:type="dxa"/>
            </w:tcMar>
            <w:vAlign w:val="center"/>
          </w:tcPr>
          <w:p w14:paraId="46AF013E"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42CF848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D1278Tfs*6</w:t>
            </w:r>
          </w:p>
        </w:tc>
        <w:tc>
          <w:tcPr>
            <w:tcW w:w="862" w:type="dxa"/>
            <w:tcMar>
              <w:top w:w="20" w:type="dxa"/>
              <w:left w:w="20" w:type="dxa"/>
              <w:bottom w:w="100" w:type="dxa"/>
              <w:right w:w="20" w:type="dxa"/>
            </w:tcMar>
            <w:vAlign w:val="center"/>
          </w:tcPr>
          <w:p w14:paraId="2E1B700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3050</w:t>
            </w:r>
          </w:p>
        </w:tc>
        <w:tc>
          <w:tcPr>
            <w:tcW w:w="862" w:type="dxa"/>
            <w:tcMar>
              <w:top w:w="20" w:type="dxa"/>
              <w:left w:w="20" w:type="dxa"/>
              <w:bottom w:w="100" w:type="dxa"/>
              <w:right w:w="20" w:type="dxa"/>
            </w:tcMar>
            <w:vAlign w:val="center"/>
          </w:tcPr>
          <w:p w14:paraId="6DA59F9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w:t>
            </w:r>
          </w:p>
        </w:tc>
        <w:tc>
          <w:tcPr>
            <w:tcW w:w="862" w:type="dxa"/>
            <w:tcMar>
              <w:top w:w="100" w:type="dxa"/>
              <w:left w:w="100" w:type="dxa"/>
              <w:bottom w:w="100" w:type="dxa"/>
              <w:right w:w="100" w:type="dxa"/>
            </w:tcMar>
            <w:vAlign w:val="center"/>
          </w:tcPr>
          <w:p w14:paraId="05E88F5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0.197</w:t>
            </w:r>
          </w:p>
        </w:tc>
        <w:tc>
          <w:tcPr>
            <w:tcW w:w="862" w:type="dxa"/>
            <w:tcMar>
              <w:top w:w="100" w:type="dxa"/>
              <w:left w:w="100" w:type="dxa"/>
              <w:bottom w:w="100" w:type="dxa"/>
              <w:right w:w="100" w:type="dxa"/>
            </w:tcMar>
            <w:vAlign w:val="center"/>
          </w:tcPr>
          <w:p w14:paraId="45D0DA7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2934</w:t>
            </w:r>
          </w:p>
        </w:tc>
        <w:tc>
          <w:tcPr>
            <w:tcW w:w="862" w:type="dxa"/>
            <w:tcMar>
              <w:top w:w="100" w:type="dxa"/>
              <w:left w:w="100" w:type="dxa"/>
              <w:bottom w:w="100" w:type="dxa"/>
              <w:right w:w="100" w:type="dxa"/>
            </w:tcMar>
            <w:vAlign w:val="center"/>
          </w:tcPr>
          <w:p w14:paraId="7859245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13</w:t>
            </w:r>
          </w:p>
        </w:tc>
        <w:tc>
          <w:tcPr>
            <w:tcW w:w="862" w:type="dxa"/>
            <w:tcMar>
              <w:top w:w="100" w:type="dxa"/>
              <w:left w:w="100" w:type="dxa"/>
              <w:bottom w:w="100" w:type="dxa"/>
              <w:right w:w="100" w:type="dxa"/>
            </w:tcMar>
            <w:vAlign w:val="center"/>
          </w:tcPr>
          <w:p w14:paraId="0ED366F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0.443</w:t>
            </w:r>
          </w:p>
        </w:tc>
        <w:tc>
          <w:tcPr>
            <w:tcW w:w="915" w:type="dxa"/>
            <w:tcMar>
              <w:top w:w="20" w:type="dxa"/>
              <w:left w:w="20" w:type="dxa"/>
              <w:bottom w:w="100" w:type="dxa"/>
              <w:right w:w="20" w:type="dxa"/>
            </w:tcMar>
            <w:vAlign w:val="center"/>
          </w:tcPr>
          <w:p w14:paraId="5F229B8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552C9AFA" w14:textId="77777777" w:rsidTr="00141484">
        <w:trPr>
          <w:trHeight w:val="144"/>
        </w:trPr>
        <w:tc>
          <w:tcPr>
            <w:tcW w:w="1305" w:type="dxa"/>
            <w:tcMar>
              <w:top w:w="20" w:type="dxa"/>
              <w:left w:w="20" w:type="dxa"/>
              <w:bottom w:w="100" w:type="dxa"/>
              <w:right w:w="20" w:type="dxa"/>
            </w:tcMar>
            <w:vAlign w:val="center"/>
          </w:tcPr>
          <w:p w14:paraId="1C2283C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MSK-VL-0064</w:t>
            </w:r>
          </w:p>
        </w:tc>
        <w:tc>
          <w:tcPr>
            <w:tcW w:w="705" w:type="dxa"/>
            <w:tcMar>
              <w:top w:w="20" w:type="dxa"/>
              <w:left w:w="20" w:type="dxa"/>
              <w:bottom w:w="100" w:type="dxa"/>
              <w:right w:w="20" w:type="dxa"/>
            </w:tcMar>
            <w:vAlign w:val="center"/>
          </w:tcPr>
          <w:p w14:paraId="7326818B"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2744B54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S637Vfs*51</w:t>
            </w:r>
          </w:p>
        </w:tc>
        <w:tc>
          <w:tcPr>
            <w:tcW w:w="862" w:type="dxa"/>
            <w:tcMar>
              <w:top w:w="20" w:type="dxa"/>
              <w:left w:w="20" w:type="dxa"/>
              <w:bottom w:w="100" w:type="dxa"/>
              <w:right w:w="20" w:type="dxa"/>
            </w:tcMar>
            <w:vAlign w:val="center"/>
          </w:tcPr>
          <w:p w14:paraId="11EBEB9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5731</w:t>
            </w:r>
          </w:p>
        </w:tc>
        <w:tc>
          <w:tcPr>
            <w:tcW w:w="862" w:type="dxa"/>
            <w:tcMar>
              <w:top w:w="20" w:type="dxa"/>
              <w:left w:w="20" w:type="dxa"/>
              <w:bottom w:w="100" w:type="dxa"/>
              <w:right w:w="20" w:type="dxa"/>
            </w:tcMar>
            <w:vAlign w:val="center"/>
          </w:tcPr>
          <w:p w14:paraId="22B8F40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8</w:t>
            </w:r>
          </w:p>
        </w:tc>
        <w:tc>
          <w:tcPr>
            <w:tcW w:w="862" w:type="dxa"/>
            <w:tcMar>
              <w:top w:w="100" w:type="dxa"/>
              <w:left w:w="100" w:type="dxa"/>
              <w:bottom w:w="100" w:type="dxa"/>
              <w:right w:w="100" w:type="dxa"/>
            </w:tcMar>
            <w:vAlign w:val="center"/>
          </w:tcPr>
          <w:p w14:paraId="2C76FFB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0.140</w:t>
            </w:r>
          </w:p>
        </w:tc>
        <w:tc>
          <w:tcPr>
            <w:tcW w:w="862" w:type="dxa"/>
            <w:tcMar>
              <w:top w:w="100" w:type="dxa"/>
              <w:left w:w="100" w:type="dxa"/>
              <w:bottom w:w="100" w:type="dxa"/>
              <w:right w:w="100" w:type="dxa"/>
            </w:tcMar>
            <w:vAlign w:val="center"/>
          </w:tcPr>
          <w:p w14:paraId="6C3D18B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3869</w:t>
            </w:r>
          </w:p>
        </w:tc>
        <w:tc>
          <w:tcPr>
            <w:tcW w:w="862" w:type="dxa"/>
            <w:tcMar>
              <w:top w:w="100" w:type="dxa"/>
              <w:left w:w="100" w:type="dxa"/>
              <w:bottom w:w="100" w:type="dxa"/>
              <w:right w:w="100" w:type="dxa"/>
            </w:tcMar>
            <w:vAlign w:val="center"/>
          </w:tcPr>
          <w:p w14:paraId="7EEB4E9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w:t>
            </w:r>
          </w:p>
        </w:tc>
        <w:tc>
          <w:tcPr>
            <w:tcW w:w="862" w:type="dxa"/>
            <w:tcMar>
              <w:top w:w="100" w:type="dxa"/>
              <w:left w:w="100" w:type="dxa"/>
              <w:bottom w:w="100" w:type="dxa"/>
              <w:right w:w="100" w:type="dxa"/>
            </w:tcMar>
            <w:vAlign w:val="center"/>
          </w:tcPr>
          <w:p w14:paraId="24331D2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0.181</w:t>
            </w:r>
          </w:p>
        </w:tc>
        <w:tc>
          <w:tcPr>
            <w:tcW w:w="915" w:type="dxa"/>
            <w:tcMar>
              <w:top w:w="20" w:type="dxa"/>
              <w:left w:w="20" w:type="dxa"/>
              <w:bottom w:w="100" w:type="dxa"/>
              <w:right w:w="20" w:type="dxa"/>
            </w:tcMar>
            <w:vAlign w:val="center"/>
          </w:tcPr>
          <w:p w14:paraId="57F10A7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5A655BCA" w14:textId="77777777" w:rsidTr="00141484">
        <w:trPr>
          <w:trHeight w:val="144"/>
        </w:trPr>
        <w:tc>
          <w:tcPr>
            <w:tcW w:w="1305" w:type="dxa"/>
            <w:tcMar>
              <w:top w:w="20" w:type="dxa"/>
              <w:left w:w="20" w:type="dxa"/>
              <w:bottom w:w="100" w:type="dxa"/>
              <w:right w:w="20" w:type="dxa"/>
            </w:tcMar>
            <w:vAlign w:val="center"/>
          </w:tcPr>
          <w:p w14:paraId="2B4257C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MSK-VP-0001</w:t>
            </w:r>
          </w:p>
        </w:tc>
        <w:tc>
          <w:tcPr>
            <w:tcW w:w="705" w:type="dxa"/>
            <w:tcMar>
              <w:top w:w="20" w:type="dxa"/>
              <w:left w:w="20" w:type="dxa"/>
              <w:bottom w:w="100" w:type="dxa"/>
              <w:right w:w="20" w:type="dxa"/>
            </w:tcMar>
            <w:vAlign w:val="center"/>
          </w:tcPr>
          <w:p w14:paraId="2B2EBA99"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3AB94DB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W1831*</w:t>
            </w:r>
          </w:p>
        </w:tc>
        <w:tc>
          <w:tcPr>
            <w:tcW w:w="862" w:type="dxa"/>
            <w:tcMar>
              <w:top w:w="20" w:type="dxa"/>
              <w:left w:w="20" w:type="dxa"/>
              <w:bottom w:w="100" w:type="dxa"/>
              <w:right w:w="20" w:type="dxa"/>
            </w:tcMar>
            <w:vAlign w:val="center"/>
          </w:tcPr>
          <w:p w14:paraId="71E7EA1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6741</w:t>
            </w:r>
          </w:p>
        </w:tc>
        <w:tc>
          <w:tcPr>
            <w:tcW w:w="862" w:type="dxa"/>
            <w:tcMar>
              <w:top w:w="20" w:type="dxa"/>
              <w:left w:w="20" w:type="dxa"/>
              <w:bottom w:w="100" w:type="dxa"/>
              <w:right w:w="20" w:type="dxa"/>
            </w:tcMar>
            <w:vAlign w:val="center"/>
          </w:tcPr>
          <w:p w14:paraId="690BF7B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42</w:t>
            </w:r>
          </w:p>
        </w:tc>
        <w:tc>
          <w:tcPr>
            <w:tcW w:w="862" w:type="dxa"/>
            <w:tcMar>
              <w:top w:w="100" w:type="dxa"/>
              <w:left w:w="100" w:type="dxa"/>
              <w:bottom w:w="100" w:type="dxa"/>
              <w:right w:w="100" w:type="dxa"/>
            </w:tcMar>
            <w:vAlign w:val="center"/>
          </w:tcPr>
          <w:p w14:paraId="0B2B7B2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0.623</w:t>
            </w:r>
          </w:p>
        </w:tc>
        <w:tc>
          <w:tcPr>
            <w:tcW w:w="862" w:type="dxa"/>
            <w:tcMar>
              <w:top w:w="100" w:type="dxa"/>
              <w:left w:w="100" w:type="dxa"/>
              <w:bottom w:w="100" w:type="dxa"/>
              <w:right w:w="100" w:type="dxa"/>
            </w:tcMar>
            <w:vAlign w:val="center"/>
          </w:tcPr>
          <w:p w14:paraId="1E20662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4881</w:t>
            </w:r>
          </w:p>
        </w:tc>
        <w:tc>
          <w:tcPr>
            <w:tcW w:w="862" w:type="dxa"/>
            <w:tcMar>
              <w:top w:w="100" w:type="dxa"/>
              <w:left w:w="100" w:type="dxa"/>
              <w:bottom w:w="100" w:type="dxa"/>
              <w:right w:w="100" w:type="dxa"/>
            </w:tcMar>
            <w:vAlign w:val="center"/>
          </w:tcPr>
          <w:p w14:paraId="5BFCB27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32</w:t>
            </w:r>
          </w:p>
        </w:tc>
        <w:tc>
          <w:tcPr>
            <w:tcW w:w="862" w:type="dxa"/>
            <w:tcMar>
              <w:top w:w="100" w:type="dxa"/>
              <w:left w:w="100" w:type="dxa"/>
              <w:bottom w:w="100" w:type="dxa"/>
              <w:right w:w="100" w:type="dxa"/>
            </w:tcMar>
            <w:vAlign w:val="center"/>
          </w:tcPr>
          <w:p w14:paraId="0857BBE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0.656</w:t>
            </w:r>
          </w:p>
        </w:tc>
        <w:tc>
          <w:tcPr>
            <w:tcW w:w="915" w:type="dxa"/>
            <w:tcMar>
              <w:top w:w="20" w:type="dxa"/>
              <w:left w:w="20" w:type="dxa"/>
              <w:bottom w:w="100" w:type="dxa"/>
              <w:right w:w="20" w:type="dxa"/>
            </w:tcMar>
            <w:vAlign w:val="center"/>
          </w:tcPr>
          <w:p w14:paraId="28D04EA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38223EE1" w14:textId="77777777" w:rsidTr="00141484">
        <w:trPr>
          <w:trHeight w:val="144"/>
        </w:trPr>
        <w:tc>
          <w:tcPr>
            <w:tcW w:w="1305" w:type="dxa"/>
            <w:tcMar>
              <w:top w:w="20" w:type="dxa"/>
              <w:left w:w="20" w:type="dxa"/>
              <w:bottom w:w="100" w:type="dxa"/>
              <w:right w:w="20" w:type="dxa"/>
            </w:tcMar>
            <w:vAlign w:val="center"/>
          </w:tcPr>
          <w:p w14:paraId="7D7F446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MSK-VP-0009</w:t>
            </w:r>
          </w:p>
        </w:tc>
        <w:tc>
          <w:tcPr>
            <w:tcW w:w="705" w:type="dxa"/>
            <w:tcMar>
              <w:top w:w="20" w:type="dxa"/>
              <w:left w:w="20" w:type="dxa"/>
              <w:bottom w:w="100" w:type="dxa"/>
              <w:right w:w="20" w:type="dxa"/>
            </w:tcMar>
            <w:vAlign w:val="center"/>
          </w:tcPr>
          <w:p w14:paraId="166FEC1A"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5EC15C6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C1502Afs*5</w:t>
            </w:r>
          </w:p>
        </w:tc>
        <w:tc>
          <w:tcPr>
            <w:tcW w:w="862" w:type="dxa"/>
            <w:tcMar>
              <w:top w:w="20" w:type="dxa"/>
              <w:left w:w="20" w:type="dxa"/>
              <w:bottom w:w="100" w:type="dxa"/>
              <w:right w:w="20" w:type="dxa"/>
            </w:tcMar>
            <w:vAlign w:val="center"/>
          </w:tcPr>
          <w:p w14:paraId="3B03267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3782</w:t>
            </w:r>
          </w:p>
        </w:tc>
        <w:tc>
          <w:tcPr>
            <w:tcW w:w="862" w:type="dxa"/>
            <w:tcMar>
              <w:top w:w="20" w:type="dxa"/>
              <w:left w:w="20" w:type="dxa"/>
              <w:bottom w:w="100" w:type="dxa"/>
              <w:right w:w="20" w:type="dxa"/>
            </w:tcMar>
            <w:vAlign w:val="center"/>
          </w:tcPr>
          <w:p w14:paraId="02E7D33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75</w:t>
            </w:r>
          </w:p>
        </w:tc>
        <w:tc>
          <w:tcPr>
            <w:tcW w:w="862" w:type="dxa"/>
            <w:tcMar>
              <w:top w:w="100" w:type="dxa"/>
              <w:left w:w="100" w:type="dxa"/>
              <w:bottom w:w="100" w:type="dxa"/>
              <w:right w:w="100" w:type="dxa"/>
            </w:tcMar>
            <w:vAlign w:val="center"/>
          </w:tcPr>
          <w:p w14:paraId="129F987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1.98</w:t>
            </w:r>
          </w:p>
        </w:tc>
        <w:tc>
          <w:tcPr>
            <w:tcW w:w="862" w:type="dxa"/>
            <w:tcMar>
              <w:top w:w="100" w:type="dxa"/>
              <w:left w:w="100" w:type="dxa"/>
              <w:bottom w:w="100" w:type="dxa"/>
              <w:right w:w="100" w:type="dxa"/>
            </w:tcMar>
            <w:vAlign w:val="center"/>
          </w:tcPr>
          <w:p w14:paraId="0FA9B84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3676</w:t>
            </w:r>
          </w:p>
        </w:tc>
        <w:tc>
          <w:tcPr>
            <w:tcW w:w="862" w:type="dxa"/>
            <w:tcMar>
              <w:top w:w="100" w:type="dxa"/>
              <w:left w:w="100" w:type="dxa"/>
              <w:bottom w:w="100" w:type="dxa"/>
              <w:right w:w="100" w:type="dxa"/>
            </w:tcMar>
            <w:vAlign w:val="center"/>
          </w:tcPr>
          <w:p w14:paraId="7D0F1D2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98</w:t>
            </w:r>
          </w:p>
        </w:tc>
        <w:tc>
          <w:tcPr>
            <w:tcW w:w="862" w:type="dxa"/>
            <w:tcMar>
              <w:top w:w="100" w:type="dxa"/>
              <w:left w:w="100" w:type="dxa"/>
              <w:bottom w:w="100" w:type="dxa"/>
              <w:right w:w="100" w:type="dxa"/>
            </w:tcMar>
            <w:vAlign w:val="center"/>
          </w:tcPr>
          <w:p w14:paraId="47DD9B0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2.67</w:t>
            </w:r>
          </w:p>
        </w:tc>
        <w:tc>
          <w:tcPr>
            <w:tcW w:w="915" w:type="dxa"/>
            <w:tcMar>
              <w:top w:w="20" w:type="dxa"/>
              <w:left w:w="20" w:type="dxa"/>
              <w:bottom w:w="100" w:type="dxa"/>
              <w:right w:w="20" w:type="dxa"/>
            </w:tcMar>
            <w:vAlign w:val="center"/>
          </w:tcPr>
          <w:p w14:paraId="1B91818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706471B7" w14:textId="77777777" w:rsidTr="00141484">
        <w:trPr>
          <w:trHeight w:val="144"/>
        </w:trPr>
        <w:tc>
          <w:tcPr>
            <w:tcW w:w="1305" w:type="dxa"/>
            <w:tcMar>
              <w:top w:w="20" w:type="dxa"/>
              <w:left w:w="20" w:type="dxa"/>
              <w:bottom w:w="100" w:type="dxa"/>
              <w:right w:w="20" w:type="dxa"/>
            </w:tcMar>
            <w:vAlign w:val="center"/>
          </w:tcPr>
          <w:p w14:paraId="14D311B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MSK-VP-0045</w:t>
            </w:r>
          </w:p>
        </w:tc>
        <w:tc>
          <w:tcPr>
            <w:tcW w:w="705" w:type="dxa"/>
            <w:tcMar>
              <w:top w:w="20" w:type="dxa"/>
              <w:left w:w="20" w:type="dxa"/>
              <w:bottom w:w="100" w:type="dxa"/>
              <w:right w:w="20" w:type="dxa"/>
            </w:tcMar>
            <w:vAlign w:val="center"/>
          </w:tcPr>
          <w:p w14:paraId="005C2487"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69F2109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Q1098Rfs*11</w:t>
            </w:r>
          </w:p>
        </w:tc>
        <w:tc>
          <w:tcPr>
            <w:tcW w:w="862" w:type="dxa"/>
            <w:tcMar>
              <w:top w:w="20" w:type="dxa"/>
              <w:left w:w="20" w:type="dxa"/>
              <w:bottom w:w="100" w:type="dxa"/>
              <w:right w:w="20" w:type="dxa"/>
            </w:tcMar>
            <w:vAlign w:val="center"/>
          </w:tcPr>
          <w:p w14:paraId="0673E1A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3151</w:t>
            </w:r>
          </w:p>
        </w:tc>
        <w:tc>
          <w:tcPr>
            <w:tcW w:w="862" w:type="dxa"/>
            <w:tcMar>
              <w:top w:w="20" w:type="dxa"/>
              <w:left w:w="20" w:type="dxa"/>
              <w:bottom w:w="100" w:type="dxa"/>
              <w:right w:w="20" w:type="dxa"/>
            </w:tcMar>
            <w:vAlign w:val="center"/>
          </w:tcPr>
          <w:p w14:paraId="26A58A2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862" w:type="dxa"/>
            <w:tcMar>
              <w:top w:w="100" w:type="dxa"/>
              <w:left w:w="100" w:type="dxa"/>
              <w:bottom w:w="100" w:type="dxa"/>
              <w:right w:w="100" w:type="dxa"/>
            </w:tcMar>
            <w:vAlign w:val="center"/>
          </w:tcPr>
          <w:p w14:paraId="37B0FD7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0.127</w:t>
            </w:r>
          </w:p>
        </w:tc>
        <w:tc>
          <w:tcPr>
            <w:tcW w:w="862" w:type="dxa"/>
            <w:tcMar>
              <w:top w:w="100" w:type="dxa"/>
              <w:left w:w="100" w:type="dxa"/>
              <w:bottom w:w="100" w:type="dxa"/>
              <w:right w:w="100" w:type="dxa"/>
            </w:tcMar>
            <w:vAlign w:val="center"/>
          </w:tcPr>
          <w:p w14:paraId="1BF974A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2503</w:t>
            </w:r>
          </w:p>
        </w:tc>
        <w:tc>
          <w:tcPr>
            <w:tcW w:w="862" w:type="dxa"/>
            <w:tcMar>
              <w:top w:w="100" w:type="dxa"/>
              <w:left w:w="100" w:type="dxa"/>
              <w:bottom w:w="100" w:type="dxa"/>
              <w:right w:w="100" w:type="dxa"/>
            </w:tcMar>
            <w:vAlign w:val="center"/>
          </w:tcPr>
          <w:p w14:paraId="4BFD3F7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w:t>
            </w:r>
          </w:p>
        </w:tc>
        <w:tc>
          <w:tcPr>
            <w:tcW w:w="862" w:type="dxa"/>
            <w:tcMar>
              <w:top w:w="100" w:type="dxa"/>
              <w:left w:w="100" w:type="dxa"/>
              <w:bottom w:w="100" w:type="dxa"/>
              <w:right w:w="100" w:type="dxa"/>
            </w:tcMar>
            <w:vAlign w:val="center"/>
          </w:tcPr>
          <w:p w14:paraId="4D78FB1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0.240</w:t>
            </w:r>
          </w:p>
        </w:tc>
        <w:tc>
          <w:tcPr>
            <w:tcW w:w="915" w:type="dxa"/>
            <w:tcMar>
              <w:top w:w="20" w:type="dxa"/>
              <w:left w:w="20" w:type="dxa"/>
              <w:bottom w:w="100" w:type="dxa"/>
              <w:right w:w="20" w:type="dxa"/>
            </w:tcMar>
            <w:vAlign w:val="center"/>
          </w:tcPr>
          <w:p w14:paraId="354698E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bl>
    <w:p w14:paraId="586B623B" w14:textId="77777777" w:rsidR="00413E5F" w:rsidRPr="00141484" w:rsidRDefault="00413E5F" w:rsidP="00141484">
      <w:pPr>
        <w:spacing w:after="0" w:line="240" w:lineRule="auto"/>
        <w:jc w:val="both"/>
        <w:rPr>
          <w:rFonts w:ascii="Arial" w:eastAsia="Arial" w:hAnsi="Arial" w:cs="Arial"/>
          <w:color w:val="0033CC"/>
        </w:rPr>
      </w:pPr>
    </w:p>
    <w:p w14:paraId="2AA448E0" w14:textId="77777777" w:rsidR="00413E5F" w:rsidRPr="00141484" w:rsidRDefault="00B4071F" w:rsidP="00141484">
      <w:pPr>
        <w:spacing w:after="0" w:line="240" w:lineRule="auto"/>
        <w:jc w:val="both"/>
        <w:rPr>
          <w:rFonts w:ascii="Arial" w:eastAsia="Arial" w:hAnsi="Arial" w:cs="Arial"/>
          <w:color w:val="0033CC"/>
          <w:sz w:val="17"/>
          <w:szCs w:val="17"/>
        </w:rPr>
      </w:pPr>
      <w:r w:rsidRPr="00141484">
        <w:rPr>
          <w:rFonts w:ascii="Arial" w:eastAsia="Arial" w:hAnsi="Arial" w:cs="Arial"/>
          <w:sz w:val="20"/>
          <w:szCs w:val="20"/>
        </w:rPr>
        <w:t xml:space="preserve">Table 2: WBC-matched variants with highest level </w:t>
      </w:r>
      <w:proofErr w:type="spellStart"/>
      <w:r w:rsidRPr="00141484">
        <w:rPr>
          <w:rFonts w:ascii="Arial" w:eastAsia="Arial" w:hAnsi="Arial" w:cs="Arial"/>
          <w:sz w:val="20"/>
          <w:szCs w:val="20"/>
        </w:rPr>
        <w:t>OncoKB</w:t>
      </w:r>
      <w:proofErr w:type="spellEnd"/>
      <w:r w:rsidRPr="00141484">
        <w:rPr>
          <w:rFonts w:ascii="Arial" w:eastAsia="Arial" w:hAnsi="Arial" w:cs="Arial"/>
          <w:sz w:val="20"/>
          <w:szCs w:val="20"/>
        </w:rPr>
        <w:t xml:space="preserve"> annotation detected in cfDNA of healthy controls</w:t>
      </w:r>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06"/>
        <w:gridCol w:w="706"/>
        <w:gridCol w:w="1231"/>
        <w:gridCol w:w="862"/>
        <w:gridCol w:w="862"/>
        <w:gridCol w:w="862"/>
        <w:gridCol w:w="862"/>
        <w:gridCol w:w="862"/>
        <w:gridCol w:w="862"/>
        <w:gridCol w:w="915"/>
      </w:tblGrid>
      <w:tr w:rsidR="00413E5F" w:rsidRPr="00141484" w14:paraId="4D72421D" w14:textId="77777777" w:rsidTr="00141484">
        <w:trPr>
          <w:trHeight w:val="144"/>
        </w:trPr>
        <w:tc>
          <w:tcPr>
            <w:tcW w:w="1305" w:type="dxa"/>
            <w:shd w:val="clear" w:color="auto" w:fill="4D4D62"/>
            <w:tcMar>
              <w:top w:w="100" w:type="dxa"/>
              <w:left w:w="100" w:type="dxa"/>
              <w:bottom w:w="100" w:type="dxa"/>
              <w:right w:w="100" w:type="dxa"/>
            </w:tcMar>
            <w:vAlign w:val="center"/>
          </w:tcPr>
          <w:p w14:paraId="7B8C923D"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lastRenderedPageBreak/>
              <w:t>Patient ID</w:t>
            </w:r>
          </w:p>
        </w:tc>
        <w:tc>
          <w:tcPr>
            <w:tcW w:w="705" w:type="dxa"/>
            <w:shd w:val="clear" w:color="auto" w:fill="4D4D62"/>
            <w:tcMar>
              <w:top w:w="100" w:type="dxa"/>
              <w:left w:w="100" w:type="dxa"/>
              <w:bottom w:w="100" w:type="dxa"/>
              <w:right w:w="100" w:type="dxa"/>
            </w:tcMar>
            <w:vAlign w:val="center"/>
          </w:tcPr>
          <w:p w14:paraId="5AD31855"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Gene</w:t>
            </w:r>
          </w:p>
        </w:tc>
        <w:tc>
          <w:tcPr>
            <w:tcW w:w="1230" w:type="dxa"/>
            <w:shd w:val="clear" w:color="auto" w:fill="4D4D62"/>
            <w:tcMar>
              <w:top w:w="100" w:type="dxa"/>
              <w:left w:w="100" w:type="dxa"/>
              <w:bottom w:w="100" w:type="dxa"/>
              <w:right w:w="100" w:type="dxa"/>
            </w:tcMar>
            <w:vAlign w:val="center"/>
          </w:tcPr>
          <w:p w14:paraId="6F595D8D"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proofErr w:type="spellStart"/>
            <w:r w:rsidRPr="00141484">
              <w:rPr>
                <w:rFonts w:ascii="Arial" w:eastAsia="Arial" w:hAnsi="Arial" w:cs="Arial"/>
                <w:color w:val="FFFFFF"/>
                <w:sz w:val="16"/>
                <w:szCs w:val="16"/>
              </w:rPr>
              <w:t>HGVSp</w:t>
            </w:r>
            <w:proofErr w:type="spellEnd"/>
          </w:p>
        </w:tc>
        <w:tc>
          <w:tcPr>
            <w:tcW w:w="862" w:type="dxa"/>
            <w:shd w:val="clear" w:color="auto" w:fill="4D4D62"/>
            <w:tcMar>
              <w:top w:w="100" w:type="dxa"/>
              <w:left w:w="100" w:type="dxa"/>
              <w:bottom w:w="100" w:type="dxa"/>
              <w:right w:w="100" w:type="dxa"/>
            </w:tcMar>
            <w:vAlign w:val="center"/>
          </w:tcPr>
          <w:p w14:paraId="5266E0E9"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depth</w:t>
            </w:r>
          </w:p>
        </w:tc>
        <w:tc>
          <w:tcPr>
            <w:tcW w:w="862" w:type="dxa"/>
            <w:shd w:val="clear" w:color="auto" w:fill="4D4D62"/>
            <w:tcMar>
              <w:top w:w="100" w:type="dxa"/>
              <w:left w:w="100" w:type="dxa"/>
              <w:bottom w:w="100" w:type="dxa"/>
              <w:right w:w="100" w:type="dxa"/>
            </w:tcMar>
            <w:vAlign w:val="center"/>
          </w:tcPr>
          <w:p w14:paraId="4FCF19B1"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alt count</w:t>
            </w:r>
          </w:p>
        </w:tc>
        <w:tc>
          <w:tcPr>
            <w:tcW w:w="862" w:type="dxa"/>
            <w:shd w:val="clear" w:color="auto" w:fill="4D4D62"/>
            <w:tcMar>
              <w:top w:w="100" w:type="dxa"/>
              <w:left w:w="100" w:type="dxa"/>
              <w:bottom w:w="100" w:type="dxa"/>
              <w:right w:w="100" w:type="dxa"/>
            </w:tcMar>
            <w:vAlign w:val="center"/>
          </w:tcPr>
          <w:p w14:paraId="57198D57"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VAF (%)</w:t>
            </w:r>
          </w:p>
        </w:tc>
        <w:tc>
          <w:tcPr>
            <w:tcW w:w="862" w:type="dxa"/>
            <w:shd w:val="clear" w:color="auto" w:fill="4D4D62"/>
            <w:tcMar>
              <w:top w:w="100" w:type="dxa"/>
              <w:left w:w="100" w:type="dxa"/>
              <w:bottom w:w="100" w:type="dxa"/>
              <w:right w:w="100" w:type="dxa"/>
            </w:tcMar>
            <w:vAlign w:val="center"/>
          </w:tcPr>
          <w:p w14:paraId="0A502DFB"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depth</w:t>
            </w:r>
          </w:p>
        </w:tc>
        <w:tc>
          <w:tcPr>
            <w:tcW w:w="862" w:type="dxa"/>
            <w:shd w:val="clear" w:color="auto" w:fill="4D4D62"/>
            <w:tcMar>
              <w:top w:w="100" w:type="dxa"/>
              <w:left w:w="100" w:type="dxa"/>
              <w:bottom w:w="100" w:type="dxa"/>
              <w:right w:w="100" w:type="dxa"/>
            </w:tcMar>
            <w:vAlign w:val="center"/>
          </w:tcPr>
          <w:p w14:paraId="4100B4D3"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alt count</w:t>
            </w:r>
          </w:p>
        </w:tc>
        <w:tc>
          <w:tcPr>
            <w:tcW w:w="862" w:type="dxa"/>
            <w:shd w:val="clear" w:color="auto" w:fill="4D4D62"/>
            <w:tcMar>
              <w:top w:w="100" w:type="dxa"/>
              <w:left w:w="100" w:type="dxa"/>
              <w:bottom w:w="100" w:type="dxa"/>
              <w:right w:w="100" w:type="dxa"/>
            </w:tcMar>
            <w:vAlign w:val="center"/>
          </w:tcPr>
          <w:p w14:paraId="5325D6CC"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VAF (%)</w:t>
            </w:r>
          </w:p>
        </w:tc>
        <w:tc>
          <w:tcPr>
            <w:tcW w:w="915" w:type="dxa"/>
            <w:shd w:val="clear" w:color="auto" w:fill="4D4D62"/>
            <w:tcMar>
              <w:top w:w="100" w:type="dxa"/>
              <w:left w:w="100" w:type="dxa"/>
              <w:bottom w:w="100" w:type="dxa"/>
              <w:right w:w="100" w:type="dxa"/>
            </w:tcMar>
            <w:vAlign w:val="center"/>
          </w:tcPr>
          <w:p w14:paraId="6DAE2946"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proofErr w:type="spellStart"/>
            <w:r w:rsidRPr="00141484">
              <w:rPr>
                <w:rFonts w:ascii="Arial" w:eastAsia="Arial" w:hAnsi="Arial" w:cs="Arial"/>
                <w:color w:val="FFFFFF"/>
                <w:sz w:val="16"/>
                <w:szCs w:val="16"/>
              </w:rPr>
              <w:t>OncoKB</w:t>
            </w:r>
            <w:proofErr w:type="spellEnd"/>
            <w:r w:rsidRPr="00141484">
              <w:rPr>
                <w:rFonts w:ascii="Arial" w:eastAsia="Arial" w:hAnsi="Arial" w:cs="Arial"/>
                <w:color w:val="FFFFFF"/>
                <w:sz w:val="16"/>
                <w:szCs w:val="16"/>
              </w:rPr>
              <w:t xml:space="preserve"> highest level</w:t>
            </w:r>
          </w:p>
        </w:tc>
      </w:tr>
      <w:tr w:rsidR="00413E5F" w:rsidRPr="00141484" w14:paraId="1EF1C6CC" w14:textId="77777777" w:rsidTr="00141484">
        <w:trPr>
          <w:trHeight w:val="144"/>
        </w:trPr>
        <w:tc>
          <w:tcPr>
            <w:tcW w:w="1305" w:type="dxa"/>
            <w:tcMar>
              <w:top w:w="20" w:type="dxa"/>
              <w:left w:w="20" w:type="dxa"/>
              <w:bottom w:w="100" w:type="dxa"/>
              <w:right w:w="20" w:type="dxa"/>
            </w:tcMar>
            <w:vAlign w:val="center"/>
          </w:tcPr>
          <w:p w14:paraId="335F2AB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W044216563529</w:t>
            </w:r>
          </w:p>
        </w:tc>
        <w:tc>
          <w:tcPr>
            <w:tcW w:w="705" w:type="dxa"/>
            <w:tcMar>
              <w:top w:w="20" w:type="dxa"/>
              <w:left w:w="20" w:type="dxa"/>
              <w:bottom w:w="100" w:type="dxa"/>
              <w:right w:w="20" w:type="dxa"/>
            </w:tcMar>
            <w:vAlign w:val="center"/>
          </w:tcPr>
          <w:p w14:paraId="64F6F364"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70E42AA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E713Gfs*18</w:t>
            </w:r>
          </w:p>
        </w:tc>
        <w:tc>
          <w:tcPr>
            <w:tcW w:w="862" w:type="dxa"/>
            <w:tcMar>
              <w:top w:w="20" w:type="dxa"/>
              <w:left w:w="20" w:type="dxa"/>
              <w:bottom w:w="100" w:type="dxa"/>
              <w:right w:w="20" w:type="dxa"/>
            </w:tcMar>
            <w:vAlign w:val="center"/>
          </w:tcPr>
          <w:p w14:paraId="7C45350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1582</w:t>
            </w:r>
          </w:p>
        </w:tc>
        <w:tc>
          <w:tcPr>
            <w:tcW w:w="862" w:type="dxa"/>
            <w:tcMar>
              <w:top w:w="20" w:type="dxa"/>
              <w:left w:w="20" w:type="dxa"/>
              <w:bottom w:w="100" w:type="dxa"/>
              <w:right w:w="20" w:type="dxa"/>
            </w:tcMar>
            <w:vAlign w:val="center"/>
          </w:tcPr>
          <w:p w14:paraId="060FA71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8</w:t>
            </w:r>
          </w:p>
        </w:tc>
        <w:tc>
          <w:tcPr>
            <w:tcW w:w="862" w:type="dxa"/>
            <w:tcMar>
              <w:top w:w="100" w:type="dxa"/>
              <w:left w:w="100" w:type="dxa"/>
              <w:bottom w:w="100" w:type="dxa"/>
              <w:right w:w="100" w:type="dxa"/>
            </w:tcMar>
            <w:vAlign w:val="center"/>
          </w:tcPr>
          <w:p w14:paraId="218A89C2"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0.506</w:t>
            </w:r>
          </w:p>
        </w:tc>
        <w:tc>
          <w:tcPr>
            <w:tcW w:w="862" w:type="dxa"/>
            <w:tcMar>
              <w:top w:w="100" w:type="dxa"/>
              <w:left w:w="100" w:type="dxa"/>
              <w:bottom w:w="100" w:type="dxa"/>
              <w:right w:w="100" w:type="dxa"/>
            </w:tcMar>
            <w:vAlign w:val="center"/>
          </w:tcPr>
          <w:p w14:paraId="5AD38DE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2619</w:t>
            </w:r>
          </w:p>
        </w:tc>
        <w:tc>
          <w:tcPr>
            <w:tcW w:w="862" w:type="dxa"/>
            <w:tcMar>
              <w:top w:w="100" w:type="dxa"/>
              <w:left w:w="100" w:type="dxa"/>
              <w:bottom w:w="100" w:type="dxa"/>
              <w:right w:w="100" w:type="dxa"/>
            </w:tcMar>
            <w:vAlign w:val="center"/>
          </w:tcPr>
          <w:p w14:paraId="00F69F4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14</w:t>
            </w:r>
          </w:p>
        </w:tc>
        <w:tc>
          <w:tcPr>
            <w:tcW w:w="862" w:type="dxa"/>
            <w:tcMar>
              <w:top w:w="100" w:type="dxa"/>
              <w:left w:w="100" w:type="dxa"/>
              <w:bottom w:w="100" w:type="dxa"/>
              <w:right w:w="100" w:type="dxa"/>
            </w:tcMar>
            <w:vAlign w:val="center"/>
          </w:tcPr>
          <w:p w14:paraId="1048EC3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0.535</w:t>
            </w:r>
          </w:p>
        </w:tc>
        <w:tc>
          <w:tcPr>
            <w:tcW w:w="915" w:type="dxa"/>
            <w:tcMar>
              <w:top w:w="20" w:type="dxa"/>
              <w:left w:w="20" w:type="dxa"/>
              <w:bottom w:w="100" w:type="dxa"/>
              <w:right w:w="20" w:type="dxa"/>
            </w:tcMar>
            <w:vAlign w:val="center"/>
          </w:tcPr>
          <w:p w14:paraId="5899CA4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4ED61A8E" w14:textId="77777777" w:rsidTr="00141484">
        <w:trPr>
          <w:trHeight w:val="144"/>
        </w:trPr>
        <w:tc>
          <w:tcPr>
            <w:tcW w:w="1305" w:type="dxa"/>
            <w:tcMar>
              <w:top w:w="20" w:type="dxa"/>
              <w:left w:w="20" w:type="dxa"/>
              <w:bottom w:w="100" w:type="dxa"/>
              <w:right w:w="20" w:type="dxa"/>
            </w:tcMar>
            <w:vAlign w:val="center"/>
          </w:tcPr>
          <w:p w14:paraId="3C64365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W044216563537</w:t>
            </w:r>
          </w:p>
        </w:tc>
        <w:tc>
          <w:tcPr>
            <w:tcW w:w="705" w:type="dxa"/>
            <w:tcMar>
              <w:top w:w="20" w:type="dxa"/>
              <w:left w:w="20" w:type="dxa"/>
              <w:bottom w:w="100" w:type="dxa"/>
              <w:right w:w="20" w:type="dxa"/>
            </w:tcMar>
            <w:vAlign w:val="center"/>
          </w:tcPr>
          <w:p w14:paraId="6B862E60"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15AE199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R1968*</w:t>
            </w:r>
          </w:p>
        </w:tc>
        <w:tc>
          <w:tcPr>
            <w:tcW w:w="862" w:type="dxa"/>
            <w:tcMar>
              <w:top w:w="20" w:type="dxa"/>
              <w:left w:w="20" w:type="dxa"/>
              <w:bottom w:w="100" w:type="dxa"/>
              <w:right w:w="20" w:type="dxa"/>
            </w:tcMar>
            <w:vAlign w:val="center"/>
          </w:tcPr>
          <w:p w14:paraId="5319052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4447</w:t>
            </w:r>
          </w:p>
        </w:tc>
        <w:tc>
          <w:tcPr>
            <w:tcW w:w="862" w:type="dxa"/>
            <w:tcMar>
              <w:top w:w="20" w:type="dxa"/>
              <w:left w:w="20" w:type="dxa"/>
              <w:bottom w:w="100" w:type="dxa"/>
              <w:right w:w="20" w:type="dxa"/>
            </w:tcMar>
            <w:vAlign w:val="center"/>
          </w:tcPr>
          <w:p w14:paraId="01E8A68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w:t>
            </w:r>
          </w:p>
        </w:tc>
        <w:tc>
          <w:tcPr>
            <w:tcW w:w="862" w:type="dxa"/>
            <w:tcMar>
              <w:top w:w="100" w:type="dxa"/>
              <w:left w:w="100" w:type="dxa"/>
              <w:bottom w:w="100" w:type="dxa"/>
              <w:right w:w="100" w:type="dxa"/>
            </w:tcMar>
            <w:vAlign w:val="center"/>
          </w:tcPr>
          <w:p w14:paraId="554A5E3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0.135</w:t>
            </w:r>
          </w:p>
        </w:tc>
        <w:tc>
          <w:tcPr>
            <w:tcW w:w="862" w:type="dxa"/>
            <w:tcMar>
              <w:top w:w="100" w:type="dxa"/>
              <w:left w:w="100" w:type="dxa"/>
              <w:bottom w:w="100" w:type="dxa"/>
              <w:right w:w="100" w:type="dxa"/>
            </w:tcMar>
            <w:vAlign w:val="center"/>
          </w:tcPr>
          <w:p w14:paraId="210C580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3795</w:t>
            </w:r>
          </w:p>
        </w:tc>
        <w:tc>
          <w:tcPr>
            <w:tcW w:w="862" w:type="dxa"/>
            <w:tcMar>
              <w:top w:w="100" w:type="dxa"/>
              <w:left w:w="100" w:type="dxa"/>
              <w:bottom w:w="100" w:type="dxa"/>
              <w:right w:w="100" w:type="dxa"/>
            </w:tcMar>
            <w:vAlign w:val="center"/>
          </w:tcPr>
          <w:p w14:paraId="7199769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862" w:type="dxa"/>
            <w:tcMar>
              <w:top w:w="100" w:type="dxa"/>
              <w:left w:w="100" w:type="dxa"/>
              <w:bottom w:w="100" w:type="dxa"/>
              <w:right w:w="100" w:type="dxa"/>
            </w:tcMar>
            <w:vAlign w:val="center"/>
          </w:tcPr>
          <w:p w14:paraId="2767FA6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0.053</w:t>
            </w:r>
          </w:p>
        </w:tc>
        <w:tc>
          <w:tcPr>
            <w:tcW w:w="915" w:type="dxa"/>
            <w:tcMar>
              <w:top w:w="20" w:type="dxa"/>
              <w:left w:w="20" w:type="dxa"/>
              <w:bottom w:w="100" w:type="dxa"/>
              <w:right w:w="20" w:type="dxa"/>
            </w:tcMar>
            <w:vAlign w:val="center"/>
          </w:tcPr>
          <w:p w14:paraId="5AFD9F5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4F21BCC4" w14:textId="77777777" w:rsidTr="00141484">
        <w:trPr>
          <w:trHeight w:val="144"/>
        </w:trPr>
        <w:tc>
          <w:tcPr>
            <w:tcW w:w="1305" w:type="dxa"/>
            <w:tcMar>
              <w:top w:w="20" w:type="dxa"/>
              <w:left w:w="20" w:type="dxa"/>
              <w:bottom w:w="100" w:type="dxa"/>
              <w:right w:w="20" w:type="dxa"/>
            </w:tcMar>
            <w:vAlign w:val="center"/>
          </w:tcPr>
          <w:p w14:paraId="06C5868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W044216563576</w:t>
            </w:r>
          </w:p>
        </w:tc>
        <w:tc>
          <w:tcPr>
            <w:tcW w:w="705" w:type="dxa"/>
            <w:tcMar>
              <w:top w:w="20" w:type="dxa"/>
              <w:left w:w="20" w:type="dxa"/>
              <w:bottom w:w="100" w:type="dxa"/>
              <w:right w:w="20" w:type="dxa"/>
            </w:tcMar>
            <w:vAlign w:val="center"/>
          </w:tcPr>
          <w:p w14:paraId="62C72483"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0CD0A14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R3008C</w:t>
            </w:r>
          </w:p>
        </w:tc>
        <w:tc>
          <w:tcPr>
            <w:tcW w:w="862" w:type="dxa"/>
            <w:tcMar>
              <w:top w:w="20" w:type="dxa"/>
              <w:left w:w="20" w:type="dxa"/>
              <w:bottom w:w="100" w:type="dxa"/>
              <w:right w:w="20" w:type="dxa"/>
            </w:tcMar>
            <w:vAlign w:val="center"/>
          </w:tcPr>
          <w:p w14:paraId="3AC761D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5061</w:t>
            </w:r>
          </w:p>
        </w:tc>
        <w:tc>
          <w:tcPr>
            <w:tcW w:w="862" w:type="dxa"/>
            <w:tcMar>
              <w:top w:w="20" w:type="dxa"/>
              <w:left w:w="20" w:type="dxa"/>
              <w:bottom w:w="100" w:type="dxa"/>
              <w:right w:w="20" w:type="dxa"/>
            </w:tcMar>
            <w:vAlign w:val="center"/>
          </w:tcPr>
          <w:p w14:paraId="0E01D23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w:t>
            </w:r>
          </w:p>
        </w:tc>
        <w:tc>
          <w:tcPr>
            <w:tcW w:w="862" w:type="dxa"/>
            <w:tcMar>
              <w:top w:w="100" w:type="dxa"/>
              <w:left w:w="100" w:type="dxa"/>
              <w:bottom w:w="100" w:type="dxa"/>
              <w:right w:w="100" w:type="dxa"/>
            </w:tcMar>
            <w:vAlign w:val="center"/>
          </w:tcPr>
          <w:p w14:paraId="76EA890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0.138</w:t>
            </w:r>
          </w:p>
        </w:tc>
        <w:tc>
          <w:tcPr>
            <w:tcW w:w="862" w:type="dxa"/>
            <w:tcMar>
              <w:top w:w="100" w:type="dxa"/>
              <w:left w:w="100" w:type="dxa"/>
              <w:bottom w:w="100" w:type="dxa"/>
              <w:right w:w="100" w:type="dxa"/>
            </w:tcMar>
            <w:vAlign w:val="center"/>
          </w:tcPr>
          <w:p w14:paraId="1E96E35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4190</w:t>
            </w:r>
          </w:p>
        </w:tc>
        <w:tc>
          <w:tcPr>
            <w:tcW w:w="862" w:type="dxa"/>
            <w:tcMar>
              <w:top w:w="100" w:type="dxa"/>
              <w:left w:w="100" w:type="dxa"/>
              <w:bottom w:w="100" w:type="dxa"/>
              <w:right w:w="100" w:type="dxa"/>
            </w:tcMar>
            <w:vAlign w:val="center"/>
          </w:tcPr>
          <w:p w14:paraId="1D9BB9A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w:t>
            </w:r>
          </w:p>
        </w:tc>
        <w:tc>
          <w:tcPr>
            <w:tcW w:w="862" w:type="dxa"/>
            <w:tcMar>
              <w:top w:w="100" w:type="dxa"/>
              <w:left w:w="100" w:type="dxa"/>
              <w:bottom w:w="100" w:type="dxa"/>
              <w:right w:w="100" w:type="dxa"/>
            </w:tcMar>
            <w:vAlign w:val="center"/>
          </w:tcPr>
          <w:p w14:paraId="7A2DEE9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0.072</w:t>
            </w:r>
          </w:p>
        </w:tc>
        <w:tc>
          <w:tcPr>
            <w:tcW w:w="915" w:type="dxa"/>
            <w:tcMar>
              <w:top w:w="20" w:type="dxa"/>
              <w:left w:w="20" w:type="dxa"/>
              <w:bottom w:w="100" w:type="dxa"/>
              <w:right w:w="20" w:type="dxa"/>
            </w:tcMar>
            <w:vAlign w:val="center"/>
          </w:tcPr>
          <w:p w14:paraId="4F28110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034193C2" w14:textId="77777777" w:rsidTr="00141484">
        <w:trPr>
          <w:trHeight w:val="144"/>
        </w:trPr>
        <w:tc>
          <w:tcPr>
            <w:tcW w:w="1305" w:type="dxa"/>
            <w:tcMar>
              <w:top w:w="20" w:type="dxa"/>
              <w:left w:w="20" w:type="dxa"/>
              <w:bottom w:w="100" w:type="dxa"/>
              <w:right w:w="20" w:type="dxa"/>
            </w:tcMar>
            <w:vAlign w:val="center"/>
          </w:tcPr>
          <w:p w14:paraId="5C537DC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W044216563917</w:t>
            </w:r>
          </w:p>
        </w:tc>
        <w:tc>
          <w:tcPr>
            <w:tcW w:w="705" w:type="dxa"/>
            <w:tcMar>
              <w:top w:w="20" w:type="dxa"/>
              <w:left w:w="20" w:type="dxa"/>
              <w:bottom w:w="100" w:type="dxa"/>
              <w:right w:w="20" w:type="dxa"/>
            </w:tcMar>
            <w:vAlign w:val="center"/>
          </w:tcPr>
          <w:p w14:paraId="0A0CF537"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2E28021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E1266Dfs*19</w:t>
            </w:r>
          </w:p>
        </w:tc>
        <w:tc>
          <w:tcPr>
            <w:tcW w:w="862" w:type="dxa"/>
            <w:tcMar>
              <w:top w:w="20" w:type="dxa"/>
              <w:left w:w="20" w:type="dxa"/>
              <w:bottom w:w="100" w:type="dxa"/>
              <w:right w:w="20" w:type="dxa"/>
            </w:tcMar>
            <w:vAlign w:val="center"/>
          </w:tcPr>
          <w:p w14:paraId="4FE6092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3324</w:t>
            </w:r>
          </w:p>
        </w:tc>
        <w:tc>
          <w:tcPr>
            <w:tcW w:w="862" w:type="dxa"/>
            <w:tcMar>
              <w:top w:w="20" w:type="dxa"/>
              <w:left w:w="20" w:type="dxa"/>
              <w:bottom w:w="100" w:type="dxa"/>
              <w:right w:w="20" w:type="dxa"/>
            </w:tcMar>
            <w:vAlign w:val="center"/>
          </w:tcPr>
          <w:p w14:paraId="46F9BEE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w:t>
            </w:r>
          </w:p>
        </w:tc>
        <w:tc>
          <w:tcPr>
            <w:tcW w:w="862" w:type="dxa"/>
            <w:tcMar>
              <w:top w:w="100" w:type="dxa"/>
              <w:left w:w="100" w:type="dxa"/>
              <w:bottom w:w="100" w:type="dxa"/>
              <w:right w:w="100" w:type="dxa"/>
            </w:tcMar>
            <w:vAlign w:val="center"/>
          </w:tcPr>
          <w:p w14:paraId="761CDA4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0.211</w:t>
            </w:r>
          </w:p>
        </w:tc>
        <w:tc>
          <w:tcPr>
            <w:tcW w:w="862" w:type="dxa"/>
            <w:tcMar>
              <w:top w:w="100" w:type="dxa"/>
              <w:left w:w="100" w:type="dxa"/>
              <w:bottom w:w="100" w:type="dxa"/>
              <w:right w:w="100" w:type="dxa"/>
            </w:tcMar>
            <w:vAlign w:val="center"/>
          </w:tcPr>
          <w:p w14:paraId="4BEE275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4779</w:t>
            </w:r>
          </w:p>
        </w:tc>
        <w:tc>
          <w:tcPr>
            <w:tcW w:w="862" w:type="dxa"/>
            <w:tcMar>
              <w:top w:w="100" w:type="dxa"/>
              <w:left w:w="100" w:type="dxa"/>
              <w:bottom w:w="100" w:type="dxa"/>
              <w:right w:w="100" w:type="dxa"/>
            </w:tcMar>
            <w:vAlign w:val="center"/>
          </w:tcPr>
          <w:p w14:paraId="0A67F6C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8</w:t>
            </w:r>
          </w:p>
        </w:tc>
        <w:tc>
          <w:tcPr>
            <w:tcW w:w="862" w:type="dxa"/>
            <w:tcMar>
              <w:top w:w="100" w:type="dxa"/>
              <w:left w:w="100" w:type="dxa"/>
              <w:bottom w:w="100" w:type="dxa"/>
              <w:right w:w="100" w:type="dxa"/>
            </w:tcMar>
            <w:vAlign w:val="center"/>
          </w:tcPr>
          <w:p w14:paraId="5172A5F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0.167</w:t>
            </w:r>
          </w:p>
        </w:tc>
        <w:tc>
          <w:tcPr>
            <w:tcW w:w="915" w:type="dxa"/>
            <w:tcMar>
              <w:top w:w="20" w:type="dxa"/>
              <w:left w:w="20" w:type="dxa"/>
              <w:bottom w:w="100" w:type="dxa"/>
              <w:right w:w="20" w:type="dxa"/>
            </w:tcMar>
            <w:vAlign w:val="center"/>
          </w:tcPr>
          <w:p w14:paraId="365558E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0B0D7427" w14:textId="77777777" w:rsidTr="00141484">
        <w:trPr>
          <w:trHeight w:val="144"/>
        </w:trPr>
        <w:tc>
          <w:tcPr>
            <w:tcW w:w="1305" w:type="dxa"/>
            <w:tcMar>
              <w:top w:w="20" w:type="dxa"/>
              <w:left w:w="20" w:type="dxa"/>
              <w:bottom w:w="100" w:type="dxa"/>
              <w:right w:w="20" w:type="dxa"/>
            </w:tcMar>
            <w:vAlign w:val="center"/>
          </w:tcPr>
          <w:p w14:paraId="05CE1F2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W044216564621</w:t>
            </w:r>
          </w:p>
        </w:tc>
        <w:tc>
          <w:tcPr>
            <w:tcW w:w="705" w:type="dxa"/>
            <w:tcMar>
              <w:top w:w="20" w:type="dxa"/>
              <w:left w:w="20" w:type="dxa"/>
              <w:bottom w:w="100" w:type="dxa"/>
              <w:right w:w="20" w:type="dxa"/>
            </w:tcMar>
            <w:vAlign w:val="center"/>
          </w:tcPr>
          <w:p w14:paraId="4F8E761C"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KIT</w:t>
            </w:r>
          </w:p>
        </w:tc>
        <w:tc>
          <w:tcPr>
            <w:tcW w:w="1230" w:type="dxa"/>
            <w:tcMar>
              <w:top w:w="20" w:type="dxa"/>
              <w:left w:w="20" w:type="dxa"/>
              <w:bottom w:w="100" w:type="dxa"/>
              <w:right w:w="20" w:type="dxa"/>
            </w:tcMar>
            <w:vAlign w:val="center"/>
          </w:tcPr>
          <w:p w14:paraId="2755F79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R634W</w:t>
            </w:r>
          </w:p>
        </w:tc>
        <w:tc>
          <w:tcPr>
            <w:tcW w:w="862" w:type="dxa"/>
            <w:tcMar>
              <w:top w:w="20" w:type="dxa"/>
              <w:left w:w="20" w:type="dxa"/>
              <w:bottom w:w="100" w:type="dxa"/>
              <w:right w:w="20" w:type="dxa"/>
            </w:tcMar>
            <w:vAlign w:val="center"/>
          </w:tcPr>
          <w:p w14:paraId="2807335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3436</w:t>
            </w:r>
          </w:p>
        </w:tc>
        <w:tc>
          <w:tcPr>
            <w:tcW w:w="862" w:type="dxa"/>
            <w:tcMar>
              <w:top w:w="20" w:type="dxa"/>
              <w:left w:w="20" w:type="dxa"/>
              <w:bottom w:w="100" w:type="dxa"/>
              <w:right w:w="20" w:type="dxa"/>
            </w:tcMar>
            <w:vAlign w:val="center"/>
          </w:tcPr>
          <w:p w14:paraId="37497D4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97</w:t>
            </w:r>
          </w:p>
        </w:tc>
        <w:tc>
          <w:tcPr>
            <w:tcW w:w="862" w:type="dxa"/>
            <w:tcMar>
              <w:top w:w="100" w:type="dxa"/>
              <w:left w:w="100" w:type="dxa"/>
              <w:bottom w:w="100" w:type="dxa"/>
              <w:right w:w="100" w:type="dxa"/>
            </w:tcMar>
            <w:vAlign w:val="center"/>
          </w:tcPr>
          <w:p w14:paraId="1956E8A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2.82</w:t>
            </w:r>
          </w:p>
        </w:tc>
        <w:tc>
          <w:tcPr>
            <w:tcW w:w="862" w:type="dxa"/>
            <w:tcMar>
              <w:top w:w="100" w:type="dxa"/>
              <w:left w:w="100" w:type="dxa"/>
              <w:bottom w:w="100" w:type="dxa"/>
              <w:right w:w="100" w:type="dxa"/>
            </w:tcMar>
            <w:vAlign w:val="center"/>
          </w:tcPr>
          <w:p w14:paraId="36271CF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2104</w:t>
            </w:r>
          </w:p>
        </w:tc>
        <w:tc>
          <w:tcPr>
            <w:tcW w:w="862" w:type="dxa"/>
            <w:tcMar>
              <w:top w:w="100" w:type="dxa"/>
              <w:left w:w="100" w:type="dxa"/>
              <w:bottom w:w="100" w:type="dxa"/>
              <w:right w:w="100" w:type="dxa"/>
            </w:tcMar>
            <w:vAlign w:val="center"/>
          </w:tcPr>
          <w:p w14:paraId="158E02B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72</w:t>
            </w:r>
          </w:p>
        </w:tc>
        <w:tc>
          <w:tcPr>
            <w:tcW w:w="862" w:type="dxa"/>
            <w:tcMar>
              <w:top w:w="100" w:type="dxa"/>
              <w:left w:w="100" w:type="dxa"/>
              <w:bottom w:w="100" w:type="dxa"/>
              <w:right w:w="100" w:type="dxa"/>
            </w:tcMar>
            <w:vAlign w:val="center"/>
          </w:tcPr>
          <w:p w14:paraId="040B3D6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3.42</w:t>
            </w:r>
          </w:p>
        </w:tc>
        <w:tc>
          <w:tcPr>
            <w:tcW w:w="915" w:type="dxa"/>
            <w:tcMar>
              <w:top w:w="20" w:type="dxa"/>
              <w:left w:w="20" w:type="dxa"/>
              <w:bottom w:w="100" w:type="dxa"/>
              <w:right w:w="20" w:type="dxa"/>
            </w:tcMar>
            <w:vAlign w:val="center"/>
          </w:tcPr>
          <w:p w14:paraId="3E3ED21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r>
    </w:tbl>
    <w:p w14:paraId="4617A11B" w14:textId="5E9382D1" w:rsidR="00B322BF" w:rsidRPr="00141484" w:rsidRDefault="00B322BF" w:rsidP="00141484">
      <w:pPr>
        <w:spacing w:line="240" w:lineRule="auto"/>
        <w:rPr>
          <w:rFonts w:ascii="Arial" w:eastAsia="Arial" w:hAnsi="Arial" w:cs="Arial"/>
        </w:rPr>
      </w:pPr>
    </w:p>
    <w:p w14:paraId="57BE3560" w14:textId="56DF0D8C" w:rsidR="00413E5F" w:rsidRPr="00141484" w:rsidRDefault="00B4071F" w:rsidP="00012D0C">
      <w:pPr>
        <w:spacing w:after="0" w:line="240" w:lineRule="auto"/>
        <w:rPr>
          <w:rFonts w:ascii="Arial" w:eastAsia="Arial" w:hAnsi="Arial" w:cs="Arial"/>
        </w:rPr>
      </w:pPr>
      <w:r w:rsidRPr="00141484">
        <w:rPr>
          <w:rFonts w:ascii="Arial" w:eastAsia="Arial" w:hAnsi="Arial" w:cs="Arial"/>
        </w:rPr>
        <w:t>3. Although the elegant bioinformatics pipelines employed for error suppression and variant calling referenced in Figure 1 and associated Supplemental Figures seem reasonably described, the technical performance of these methods are insufficiently assessed, and overall metrics such as the global error rate of their assay seems conspicuously absent. More importantly, the authors do not report analyses or show figures illustrating how their error profiles uniquely inform the genotyping problems at hand, and how these compare with prior approaches such as TEC-</w:t>
      </w:r>
      <w:proofErr w:type="spellStart"/>
      <w:r w:rsidRPr="00141484">
        <w:rPr>
          <w:rFonts w:ascii="Arial" w:eastAsia="Arial" w:hAnsi="Arial" w:cs="Arial"/>
        </w:rPr>
        <w:t>Seq</w:t>
      </w:r>
      <w:proofErr w:type="spellEnd"/>
      <w:r w:rsidRPr="00141484">
        <w:rPr>
          <w:rFonts w:ascii="Arial" w:eastAsia="Arial" w:hAnsi="Arial" w:cs="Arial"/>
        </w:rPr>
        <w:t>, Guardant, CAPP-</w:t>
      </w:r>
      <w:proofErr w:type="spellStart"/>
      <w:r w:rsidRPr="00141484">
        <w:rPr>
          <w:rFonts w:ascii="Arial" w:eastAsia="Arial" w:hAnsi="Arial" w:cs="Arial"/>
        </w:rPr>
        <w:t>Seq</w:t>
      </w:r>
      <w:proofErr w:type="spellEnd"/>
      <w:r w:rsidRPr="00141484">
        <w:rPr>
          <w:rFonts w:ascii="Arial" w:eastAsia="Arial" w:hAnsi="Arial" w:cs="Arial"/>
        </w:rPr>
        <w:t xml:space="preserve">, </w:t>
      </w:r>
      <w:proofErr w:type="spellStart"/>
      <w:r w:rsidRPr="00141484">
        <w:rPr>
          <w:rFonts w:ascii="Arial" w:eastAsia="Arial" w:hAnsi="Arial" w:cs="Arial"/>
        </w:rPr>
        <w:t>SafeSeqS</w:t>
      </w:r>
      <w:proofErr w:type="spellEnd"/>
      <w:r w:rsidRPr="00141484">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371279AB" w14:textId="77777777" w:rsidR="00413E5F" w:rsidRPr="00141484" w:rsidRDefault="00413E5F" w:rsidP="00012D0C">
      <w:pPr>
        <w:spacing w:after="0" w:line="240" w:lineRule="auto"/>
        <w:rPr>
          <w:rFonts w:ascii="Arial" w:eastAsia="Arial" w:hAnsi="Arial" w:cs="Arial"/>
        </w:rPr>
      </w:pPr>
    </w:p>
    <w:p w14:paraId="5AD26E22" w14:textId="2E1C8634" w:rsidR="00413E5F" w:rsidRPr="00141484" w:rsidRDefault="00B4071F" w:rsidP="00012D0C">
      <w:pPr>
        <w:spacing w:after="0" w:line="240" w:lineRule="auto"/>
        <w:rPr>
          <w:rFonts w:ascii="Arial" w:eastAsia="Arial" w:hAnsi="Arial" w:cs="Arial"/>
          <w:color w:val="0032CC"/>
        </w:rPr>
      </w:pPr>
      <w:r w:rsidRPr="00141484">
        <w:rPr>
          <w:rFonts w:ascii="Arial" w:eastAsia="Arial" w:hAnsi="Arial" w:cs="Arial"/>
          <w:color w:val="0033CC"/>
        </w:rPr>
        <w:t xml:space="preserve">Authors: </w:t>
      </w:r>
      <w:r w:rsidR="004B03EB" w:rsidRPr="00141484">
        <w:rPr>
          <w:rFonts w:ascii="Arial" w:eastAsia="Arial" w:hAnsi="Arial" w:cs="Arial"/>
          <w:color w:val="0033CC"/>
        </w:rPr>
        <w:t xml:space="preserve">We thank the </w:t>
      </w:r>
      <w:r w:rsidR="00C80ED4" w:rsidRPr="00141484">
        <w:rPr>
          <w:rFonts w:ascii="Arial" w:eastAsia="Arial" w:hAnsi="Arial" w:cs="Arial"/>
          <w:color w:val="0033CC"/>
        </w:rPr>
        <w:t>Reviewe</w:t>
      </w:r>
      <w:r w:rsidR="00B322BF" w:rsidRPr="00141484">
        <w:rPr>
          <w:rFonts w:ascii="Arial" w:eastAsia="Arial" w:hAnsi="Arial" w:cs="Arial"/>
          <w:color w:val="0033CC"/>
        </w:rPr>
        <w:t>r</w:t>
      </w:r>
      <w:r w:rsidR="004B03EB" w:rsidRPr="00141484">
        <w:rPr>
          <w:rFonts w:ascii="Arial" w:eastAsia="Arial" w:hAnsi="Arial" w:cs="Arial"/>
          <w:color w:val="0033CC"/>
        </w:rPr>
        <w:t xml:space="preserve"> for highlighting this important poin</w:t>
      </w:r>
      <w:r w:rsidR="007E25F4" w:rsidRPr="00141484">
        <w:rPr>
          <w:rFonts w:ascii="Arial" w:eastAsia="Arial" w:hAnsi="Arial" w:cs="Arial"/>
          <w:color w:val="0033CC"/>
        </w:rPr>
        <w:t>t</w:t>
      </w:r>
      <w:r w:rsidR="004B03EB" w:rsidRPr="00141484">
        <w:rPr>
          <w:rFonts w:ascii="Arial" w:eastAsia="Arial" w:hAnsi="Arial" w:cs="Arial"/>
          <w:color w:val="0033CC"/>
        </w:rPr>
        <w:t>. We provided a</w:t>
      </w:r>
      <w:r w:rsidRPr="00141484">
        <w:rPr>
          <w:rFonts w:ascii="Arial" w:eastAsia="Arial" w:hAnsi="Arial" w:cs="Arial"/>
          <w:color w:val="0033CC"/>
        </w:rPr>
        <w:t xml:space="preserve"> full description of the probabilistic model used for joint calling of variants from cfDNA and WBC together with the procedures used for parameter estimation in the </w:t>
      </w:r>
      <w:r w:rsidR="0065202E">
        <w:rPr>
          <w:rFonts w:ascii="Arial" w:eastAsia="Arial" w:hAnsi="Arial" w:cs="Arial"/>
          <w:color w:val="0033CC"/>
        </w:rPr>
        <w:t>online</w:t>
      </w:r>
      <w:r w:rsidRPr="00141484">
        <w:rPr>
          <w:rFonts w:ascii="Arial" w:eastAsia="Arial" w:hAnsi="Arial" w:cs="Arial"/>
          <w:color w:val="0033CC"/>
        </w:rPr>
        <w:t xml:space="preserve"> methods under sections “Machine learning error model” and “Joint variant analysis using the machine learning error model”. </w:t>
      </w:r>
      <w:r w:rsidR="00B322BF" w:rsidRPr="00141484">
        <w:rPr>
          <w:rFonts w:ascii="Arial" w:eastAsia="Arial" w:hAnsi="Arial" w:cs="Arial"/>
          <w:color w:val="0033CC"/>
        </w:rPr>
        <w:t>W</w:t>
      </w:r>
      <w:r w:rsidRPr="00141484">
        <w:rPr>
          <w:rFonts w:ascii="Arial" w:eastAsia="Arial" w:hAnsi="Arial" w:cs="Arial"/>
          <w:color w:val="0033CC"/>
        </w:rPr>
        <w:t xml:space="preserve">e describe </w:t>
      </w:r>
      <w:r w:rsidR="005D3701">
        <w:rPr>
          <w:rFonts w:ascii="Arial" w:eastAsia="Arial" w:hAnsi="Arial" w:cs="Arial"/>
          <w:color w:val="0033CC"/>
        </w:rPr>
        <w:t xml:space="preserve">below </w:t>
      </w:r>
      <w:r w:rsidRPr="00141484">
        <w:rPr>
          <w:rFonts w:ascii="Arial" w:eastAsia="Arial" w:hAnsi="Arial" w:cs="Arial"/>
          <w:color w:val="0033CC"/>
        </w:rPr>
        <w:t xml:space="preserve">the relevant aspects </w:t>
      </w:r>
      <w:r w:rsidR="00B322BF" w:rsidRPr="00141484">
        <w:rPr>
          <w:rFonts w:ascii="Arial" w:eastAsia="Arial" w:hAnsi="Arial" w:cs="Arial"/>
          <w:color w:val="0033CC"/>
        </w:rPr>
        <w:t xml:space="preserve">of the analysis </w:t>
      </w:r>
      <w:r w:rsidRPr="00141484">
        <w:rPr>
          <w:rFonts w:ascii="Arial" w:eastAsia="Arial" w:hAnsi="Arial" w:cs="Arial"/>
          <w:color w:val="0033CC"/>
        </w:rPr>
        <w:t>where the technical performance was assessed. In this discussion and unless otherwise stated, the terms `</w:t>
      </w:r>
      <w:r w:rsidRPr="00141484">
        <w:rPr>
          <w:rFonts w:ascii="Arial" w:eastAsia="Arial" w:hAnsi="Arial" w:cs="Arial"/>
          <w:color w:val="0032CC"/>
        </w:rPr>
        <w:t xml:space="preserve">variants` and `mutation` refer to SNVs. The extensions brought to the model to account for indels are described in the supplementary methods of the manuscript under the sections cited above. All empirical measurements of depth were obtained from raw pileups without </w:t>
      </w:r>
      <w:r w:rsidRPr="0065202E">
        <w:rPr>
          <w:rFonts w:ascii="Arial" w:eastAsia="Arial" w:hAnsi="Arial" w:cs="Arial"/>
          <w:color w:val="0032CC"/>
        </w:rPr>
        <w:t>base alignment quality</w:t>
      </w:r>
      <w:r w:rsidRPr="00141484">
        <w:rPr>
          <w:rFonts w:ascii="Arial" w:eastAsia="Arial" w:hAnsi="Arial" w:cs="Arial"/>
          <w:color w:val="0032CC"/>
        </w:rPr>
        <w:t xml:space="preserve"> (BAQ) filtering.</w:t>
      </w:r>
    </w:p>
    <w:p w14:paraId="55D80676" w14:textId="77777777" w:rsidR="00413E5F" w:rsidRPr="00141484" w:rsidRDefault="00413E5F" w:rsidP="00012D0C">
      <w:pPr>
        <w:spacing w:after="0" w:line="240" w:lineRule="auto"/>
        <w:rPr>
          <w:rFonts w:ascii="Arial" w:eastAsia="Arial" w:hAnsi="Arial" w:cs="Arial"/>
          <w:color w:val="0032CC"/>
        </w:rPr>
      </w:pPr>
    </w:p>
    <w:p w14:paraId="5B7CBD39" w14:textId="4B2D4B70" w:rsidR="00413E5F" w:rsidRPr="00141484" w:rsidRDefault="00B4071F" w:rsidP="00012D0C">
      <w:pPr>
        <w:spacing w:after="0" w:line="240" w:lineRule="auto"/>
        <w:rPr>
          <w:rFonts w:ascii="Arial" w:eastAsia="Arial" w:hAnsi="Arial" w:cs="Arial"/>
          <w:color w:val="0032CC"/>
        </w:rPr>
      </w:pPr>
      <w:r w:rsidRPr="00141484">
        <w:rPr>
          <w:rFonts w:ascii="Arial" w:eastAsia="Arial" w:hAnsi="Arial" w:cs="Arial"/>
          <w:color w:val="0032CC"/>
        </w:rPr>
        <w:t xml:space="preserve">At each genomic coordinate, </w:t>
      </w:r>
      <m:oMath>
        <m:r>
          <w:rPr>
            <w:rFonts w:ascii="Cambria Math" w:eastAsia="Arial" w:hAnsi="Cambria Math" w:cs="Arial"/>
            <w:color w:val="0032CC"/>
          </w:rPr>
          <m:t>p</m:t>
        </m:r>
      </m:oMath>
      <w:r w:rsidRPr="00141484">
        <w:rPr>
          <w:rFonts w:ascii="Arial" w:eastAsia="Arial" w:hAnsi="Arial" w:cs="Arial"/>
          <w:color w:val="0032CC"/>
        </w:rPr>
        <w:t xml:space="preserve">, the expected alternate allele depth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Pr="00141484">
        <w:rPr>
          <w:rFonts w:ascii="Arial" w:eastAsia="Arial" w:hAnsi="Arial" w:cs="Arial"/>
          <w:color w:val="0032CC"/>
        </w:rPr>
        <w:t xml:space="preserve"> has a baseline noise rate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λ</m:t>
            </m:r>
          </m:e>
          <m:sub>
            <m:r>
              <w:rPr>
                <w:rFonts w:ascii="Cambria Math" w:eastAsia="Arial" w:hAnsi="Cambria Math" w:cs="Arial"/>
                <w:color w:val="0032CC"/>
              </w:rPr>
              <m:t>p</m:t>
            </m:r>
          </m:sub>
        </m:sSub>
      </m:oMath>
      <w:r w:rsidRPr="00141484">
        <w:rPr>
          <w:rFonts w:ascii="Arial" w:eastAsia="Arial" w:hAnsi="Arial" w:cs="Arial"/>
          <w:color w:val="0032CC"/>
        </w:rPr>
        <w:t xml:space="preserve"> where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oMath>
      <w:r w:rsidRPr="00141484">
        <w:rPr>
          <w:rFonts w:ascii="Arial" w:eastAsia="Arial" w:hAnsi="Arial" w:cs="Arial"/>
          <w:color w:val="0032CC"/>
        </w:rPr>
        <w:t xml:space="preserve"> is the total depth at </w:t>
      </w:r>
      <m:oMath>
        <m:r>
          <w:rPr>
            <w:rFonts w:ascii="Cambria Math" w:eastAsia="Arial" w:hAnsi="Cambria Math" w:cs="Arial"/>
            <w:color w:val="0032CC"/>
          </w:rPr>
          <m:t>p</m:t>
        </m:r>
      </m:oMath>
      <w:r w:rsidRPr="00141484">
        <w:rPr>
          <w:rFonts w:ascii="Arial" w:eastAsia="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eastAsia="Arial" w:hAnsi="Arial" w:cs="Arial"/>
          <w:color w:val="0032CC"/>
        </w:rPr>
        <w:t xml:space="preserve">is the allele frequency. The model assumes that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005D3701">
        <w:rPr>
          <w:rFonts w:ascii="Arial" w:eastAsia="Arial" w:hAnsi="Arial" w:cs="Arial"/>
          <w:color w:val="0032CC"/>
        </w:rPr>
        <w:t xml:space="preserve"> </w:t>
      </w:r>
      <w:r w:rsidRPr="00141484">
        <w:rPr>
          <w:rFonts w:ascii="Arial" w:eastAsia="Arial" w:hAnsi="Arial" w:cs="Arial"/>
          <w:color w:val="0032CC"/>
        </w:rPr>
        <w:t>is drawn from a Poisson distribution such that:</w:t>
      </w:r>
    </w:p>
    <w:p w14:paraId="5B74242C" w14:textId="77777777" w:rsidR="00413E5F" w:rsidRPr="00141484" w:rsidRDefault="00413E5F" w:rsidP="00012D0C">
      <w:pPr>
        <w:spacing w:after="0" w:line="240" w:lineRule="auto"/>
        <w:jc w:val="both"/>
        <w:rPr>
          <w:rFonts w:ascii="Arial" w:eastAsia="Arial" w:hAnsi="Arial" w:cs="Arial"/>
          <w:color w:val="0032CC"/>
        </w:rPr>
      </w:pPr>
    </w:p>
    <w:p w14:paraId="119C9E7A" w14:textId="77777777" w:rsidR="00413E5F" w:rsidRPr="00141484" w:rsidRDefault="00D33A49" w:rsidP="00012D0C">
      <w:pPr>
        <w:spacing w:after="0" w:line="240" w:lineRule="auto"/>
        <w:jc w:val="center"/>
        <w:rPr>
          <w:rFonts w:ascii="Arial" w:eastAsia="Arial" w:hAnsi="Arial" w:cs="Arial"/>
          <w:color w:val="0032CC"/>
        </w:rPr>
      </w:pPr>
      <m:oMathPara>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r>
            <w:rPr>
              <w:rFonts w:ascii="Cambria Math" w:eastAsia="Arial" w:hAnsi="Cambria Math" w:cs="Arial"/>
              <w:color w:val="0032CC"/>
            </w:rPr>
            <m:t>∼Poisson (</m:t>
          </m:r>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sSub>
            <m:sSubPr>
              <m:ctrlPr>
                <w:rPr>
                  <w:rFonts w:ascii="Cambria Math" w:eastAsia="Arial" w:hAnsi="Cambria Math" w:cs="Arial"/>
                  <w:color w:val="0032CC"/>
                </w:rPr>
              </m:ctrlPr>
            </m:sSubPr>
            <m:e>
              <m:r>
                <w:rPr>
                  <w:rFonts w:ascii="Cambria Math" w:eastAsia="Arial" w:hAnsi="Cambria Math" w:cs="Arial"/>
                  <w:color w:val="0032CC"/>
                </w:rPr>
                <m:t xml:space="preserve"> ⋅ λ</m:t>
              </m:r>
            </m:e>
            <m:sub>
              <m:r>
                <w:rPr>
                  <w:rFonts w:ascii="Cambria Math" w:eastAsia="Arial" w:hAnsi="Cambria Math" w:cs="Arial"/>
                  <w:color w:val="0032CC"/>
                </w:rPr>
                <m:t>p</m:t>
              </m:r>
            </m:sub>
          </m:sSub>
          <m:r>
            <w:rPr>
              <w:rFonts w:ascii="Cambria Math" w:eastAsia="Arial" w:hAnsi="Cambria Math" w:cs="Arial"/>
              <w:color w:val="0032CC"/>
            </w:rPr>
            <m:t>)</m:t>
          </m:r>
        </m:oMath>
      </m:oMathPara>
    </w:p>
    <w:p w14:paraId="407876C7" w14:textId="77777777" w:rsidR="00413E5F" w:rsidRPr="00141484" w:rsidRDefault="00413E5F" w:rsidP="00012D0C">
      <w:pPr>
        <w:spacing w:after="0" w:line="240" w:lineRule="auto"/>
        <w:jc w:val="both"/>
        <w:rPr>
          <w:rFonts w:ascii="Arial" w:eastAsia="Arial" w:hAnsi="Arial" w:cs="Arial"/>
          <w:color w:val="0032CC"/>
        </w:rPr>
      </w:pPr>
    </w:p>
    <w:p w14:paraId="68717C91" w14:textId="77777777" w:rsidR="00413E5F" w:rsidRPr="00141484" w:rsidRDefault="00B4071F" w:rsidP="00012D0C">
      <w:pPr>
        <w:spacing w:after="0" w:line="240" w:lineRule="auto"/>
        <w:rPr>
          <w:rFonts w:ascii="Arial" w:eastAsia="Arial" w:hAnsi="Arial" w:cs="Arial"/>
          <w:color w:val="0032CC"/>
        </w:rPr>
      </w:pPr>
      <w:r w:rsidRPr="00141484">
        <w:rPr>
          <w:rFonts w:ascii="Arial" w:hAnsi="Arial" w:cs="Arial"/>
          <w:color w:val="0032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hAnsi="Arial" w:cs="Arial"/>
          <w:color w:val="0032CC"/>
        </w:rPr>
        <w:t xml:space="preserve"> was </w:t>
      </w:r>
      <w:r w:rsidRPr="00141484">
        <w:rPr>
          <w:rFonts w:ascii="Arial" w:eastAsia="Arial" w:hAnsi="Arial" w:cs="Arial"/>
          <w:color w:val="0032CC"/>
        </w:rPr>
        <w:t xml:space="preserve">assumed to be drawn from a mixture of Gamma distributions indexed by </w:t>
      </w:r>
      <m:oMath>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r>
          <w:rPr>
            <w:rFonts w:ascii="Cambria Math" w:eastAsia="Arial" w:hAnsi="Cambria Math" w:cs="Arial"/>
            <w:color w:val="0032CC"/>
          </w:rPr>
          <m:t>∈ {1, ..., K}</m:t>
        </m:r>
      </m:oMath>
      <w:r w:rsidRPr="00141484">
        <w:rPr>
          <w:rFonts w:ascii="Arial" w:eastAsia="Arial" w:hAnsi="Arial" w:cs="Arial"/>
          <w:color w:val="0032CC"/>
        </w:rPr>
        <w:t>, the parameters of which varied based on discrete covariates such that:</w:t>
      </w:r>
    </w:p>
    <w:p w14:paraId="64C4C36E" w14:textId="77777777" w:rsidR="00413E5F" w:rsidRPr="00141484" w:rsidRDefault="00413E5F" w:rsidP="00012D0C">
      <w:pPr>
        <w:spacing w:after="0" w:line="240" w:lineRule="auto"/>
        <w:jc w:val="both"/>
        <w:rPr>
          <w:rFonts w:ascii="Arial" w:eastAsia="Arial" w:hAnsi="Arial" w:cs="Arial"/>
          <w:color w:val="0032CC"/>
        </w:rPr>
      </w:pPr>
    </w:p>
    <w:p w14:paraId="6B8A3D5B" w14:textId="77777777" w:rsidR="00413E5F" w:rsidRPr="00141484" w:rsidRDefault="00D33A49" w:rsidP="00012D0C">
      <w:pPr>
        <w:spacing w:after="0" w:line="240" w:lineRule="auto"/>
        <w:jc w:val="center"/>
        <w:rPr>
          <w:rFonts w:ascii="Arial" w:eastAsia="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r>
            <w:rPr>
              <w:rFonts w:ascii="Cambria Math" w:hAnsi="Cambria Math" w:cs="Arial"/>
              <w:color w:val="0032CC"/>
            </w:rPr>
            <m:t>∼</m:t>
          </m:r>
          <m:r>
            <w:rPr>
              <w:rFonts w:ascii="Cambria Math" w:eastAsia="Arial" w:hAnsi="Cambria Math" w:cs="Arial"/>
              <w:color w:val="0032CC"/>
            </w:rPr>
            <m:t>Gamma (</m:t>
          </m:r>
          <m:sSub>
            <m:sSubPr>
              <m:ctrlPr>
                <w:rPr>
                  <w:rFonts w:ascii="Cambria Math" w:eastAsia="Arial" w:hAnsi="Cambria Math" w:cs="Arial"/>
                  <w:color w:val="0032CC"/>
                </w:rPr>
              </m:ctrlPr>
            </m:sSubPr>
            <m:e>
              <m:r>
                <w:rPr>
                  <w:rFonts w:ascii="Cambria Math" w:eastAsia="Arial" w:hAnsi="Cambria Math" w:cs="Arial"/>
                  <w:color w:val="0032CC"/>
                </w:rPr>
                <m:t>α</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β</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m:t>
          </m:r>
        </m:oMath>
      </m:oMathPara>
    </w:p>
    <w:p w14:paraId="3160C991" w14:textId="77777777" w:rsidR="00413E5F" w:rsidRPr="00141484" w:rsidRDefault="00413E5F" w:rsidP="00012D0C">
      <w:pPr>
        <w:spacing w:after="0" w:line="240" w:lineRule="auto"/>
        <w:jc w:val="both"/>
        <w:rPr>
          <w:rFonts w:ascii="Arial" w:eastAsia="Arial" w:hAnsi="Arial" w:cs="Arial"/>
          <w:color w:val="0032CC"/>
        </w:rPr>
      </w:pPr>
    </w:p>
    <w:p w14:paraId="69217CBD" w14:textId="09BE4853" w:rsidR="00413E5F" w:rsidRPr="00141484" w:rsidRDefault="00B4071F" w:rsidP="00012D0C">
      <w:pPr>
        <w:spacing w:after="0" w:line="240" w:lineRule="auto"/>
        <w:rPr>
          <w:rFonts w:ascii="Arial" w:eastAsia="Arial" w:hAnsi="Arial" w:cs="Arial"/>
          <w:color w:val="0032CC"/>
        </w:rPr>
      </w:pPr>
      <w:r w:rsidRPr="00141484">
        <w:rPr>
          <w:rFonts w:ascii="Arial" w:eastAsia="Arial" w:hAnsi="Arial" w:cs="Arial"/>
          <w:color w:val="0032CC"/>
        </w:rPr>
        <w:t>The covariates included</w:t>
      </w:r>
      <w:r w:rsidR="00856B49" w:rsidRPr="00141484">
        <w:rPr>
          <w:rFonts w:ascii="Arial" w:eastAsia="Arial" w:hAnsi="Arial" w:cs="Arial"/>
          <w:color w:val="0032CC"/>
        </w:rPr>
        <w:t xml:space="preserve"> were:</w:t>
      </w:r>
      <w:r w:rsidRPr="00141484">
        <w:rPr>
          <w:rFonts w:ascii="Arial" w:eastAsia="Arial" w:hAnsi="Arial" w:cs="Arial"/>
          <w:color w:val="0032CC"/>
        </w:rPr>
        <w:t xml:space="preserve"> (1) whether </w:t>
      </w:r>
      <m:oMath>
        <m:r>
          <w:rPr>
            <w:rFonts w:ascii="Cambria Math" w:eastAsia="Arial" w:hAnsi="Cambria Math" w:cs="Arial"/>
            <w:color w:val="0032CC"/>
          </w:rPr>
          <m:t>p</m:t>
        </m:r>
      </m:oMath>
      <w:r w:rsidRPr="00141484">
        <w:rPr>
          <w:rFonts w:ascii="Arial" w:eastAsia="Arial" w:hAnsi="Arial" w:cs="Arial"/>
          <w:color w:val="0032CC"/>
        </w:rPr>
        <w:t xml:space="preserve"> was uniquely alignable, (2) whether </w:t>
      </w:r>
      <m:oMath>
        <m:r>
          <w:rPr>
            <w:rFonts w:ascii="Cambria Math" w:eastAsia="Arial" w:hAnsi="Cambria Math" w:cs="Arial"/>
            <w:color w:val="0032CC"/>
          </w:rPr>
          <m:t>p</m:t>
        </m:r>
      </m:oMath>
      <w:r w:rsidRPr="00141484">
        <w:rPr>
          <w:rFonts w:ascii="Arial" w:eastAsia="Arial" w:hAnsi="Arial" w:cs="Arial"/>
          <w:color w:val="0032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2CC"/>
          </w:rPr>
          <m:t>p</m:t>
        </m:r>
      </m:oMath>
      <w:r w:rsidRPr="00141484">
        <w:rPr>
          <w:rFonts w:ascii="Arial" w:eastAsia="Arial" w:hAnsi="Arial" w:cs="Arial"/>
          <w:color w:val="0032CC"/>
        </w:rPr>
        <w:t>, the type of mutation and its mutational context. Figure</w:t>
      </w:r>
      <w:r w:rsidR="00856B49" w:rsidRPr="00141484">
        <w:rPr>
          <w:rFonts w:ascii="Arial" w:eastAsia="Arial" w:hAnsi="Arial" w:cs="Arial"/>
          <w:color w:val="0032CC"/>
        </w:rPr>
        <w:t>s</w:t>
      </w:r>
      <w:r w:rsidRPr="00141484">
        <w:rPr>
          <w:rFonts w:ascii="Arial" w:eastAsia="Arial" w:hAnsi="Arial" w:cs="Arial"/>
          <w:color w:val="0032CC"/>
        </w:rPr>
        <w:t xml:space="preserve"> </w:t>
      </w:r>
      <w:r w:rsidR="005D3701">
        <w:rPr>
          <w:rFonts w:ascii="Arial" w:eastAsia="Arial" w:hAnsi="Arial" w:cs="Arial"/>
          <w:color w:val="0032CC"/>
        </w:rPr>
        <w:t>2</w:t>
      </w:r>
      <w:r w:rsidR="00C80ED4" w:rsidRPr="00141484">
        <w:rPr>
          <w:rFonts w:ascii="Arial" w:eastAsia="Arial" w:hAnsi="Arial" w:cs="Arial"/>
          <w:color w:val="0032CC"/>
        </w:rPr>
        <w:t>a</w:t>
      </w:r>
      <w:r w:rsidR="00856B49" w:rsidRPr="00141484">
        <w:rPr>
          <w:rFonts w:ascii="Arial" w:eastAsia="Arial" w:hAnsi="Arial" w:cs="Arial"/>
          <w:color w:val="0032CC"/>
        </w:rPr>
        <w:t xml:space="preserve"> and </w:t>
      </w:r>
      <w:r w:rsidR="005D3701">
        <w:rPr>
          <w:rFonts w:ascii="Arial" w:eastAsia="Arial" w:hAnsi="Arial" w:cs="Arial"/>
          <w:color w:val="0032CC"/>
        </w:rPr>
        <w:t>2</w:t>
      </w:r>
      <w:r w:rsidR="00856B49" w:rsidRPr="00141484">
        <w:rPr>
          <w:rFonts w:ascii="Arial" w:eastAsia="Arial" w:hAnsi="Arial" w:cs="Arial"/>
          <w:color w:val="0032CC"/>
        </w:rPr>
        <w:t>b</w:t>
      </w:r>
      <w:r w:rsidR="00C80ED4" w:rsidRPr="00141484">
        <w:rPr>
          <w:rFonts w:ascii="Arial" w:eastAsia="Arial" w:hAnsi="Arial" w:cs="Arial"/>
          <w:color w:val="0032CC"/>
        </w:rPr>
        <w:t xml:space="preserve"> below </w:t>
      </w:r>
      <w:r w:rsidR="005D3701">
        <w:rPr>
          <w:rFonts w:ascii="Arial" w:eastAsia="Arial" w:hAnsi="Arial" w:cs="Arial"/>
          <w:color w:val="0032CC"/>
        </w:rPr>
        <w:t xml:space="preserve">show </w:t>
      </w:r>
      <w:r w:rsidRPr="00141484">
        <w:rPr>
          <w:rFonts w:ascii="Arial" w:eastAsia="Arial" w:hAnsi="Arial" w:cs="Arial"/>
          <w:color w:val="0032CC"/>
        </w:rPr>
        <w:t xml:space="preserve">the distribution of </w:t>
      </w:r>
      <w:r w:rsidRPr="00141484">
        <w:rPr>
          <w:rFonts w:ascii="Arial" w:eastAsia="Arial" w:hAnsi="Arial" w:cs="Arial"/>
          <w:color w:val="0032CC"/>
        </w:rPr>
        <w:lastRenderedPageBreak/>
        <w:t xml:space="preserve">the mean posterior estimates </w:t>
      </w:r>
      <w:r w:rsidRPr="00141484">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141484">
        <w:rPr>
          <w:rFonts w:ascii="Arial" w:hAnsi="Arial" w:cs="Arial"/>
          <w:color w:val="0032CC"/>
        </w:rPr>
        <w:t xml:space="preserve">) across </w:t>
      </w:r>
      <w:r w:rsidRPr="00141484">
        <w:rPr>
          <w:rFonts w:ascii="Arial" w:eastAsia="Arial" w:hAnsi="Arial" w:cs="Arial"/>
          <w:color w:val="0032CC"/>
        </w:rPr>
        <w:t>a representative subset of sites by type of substitution and trinucleotide context.</w:t>
      </w:r>
    </w:p>
    <w:p w14:paraId="44BB6049" w14:textId="77777777" w:rsidR="00413E5F" w:rsidRPr="00141484" w:rsidRDefault="00413E5F" w:rsidP="00012D0C">
      <w:pPr>
        <w:spacing w:after="0" w:line="240" w:lineRule="auto"/>
        <w:rPr>
          <w:rFonts w:ascii="Arial" w:eastAsia="Arial" w:hAnsi="Arial" w:cs="Arial"/>
          <w:color w:val="0032CC"/>
        </w:rPr>
      </w:pPr>
    </w:p>
    <w:p w14:paraId="6369B37F" w14:textId="1AD159AD" w:rsidR="00413E5F" w:rsidRPr="00141484" w:rsidRDefault="00B4071F" w:rsidP="00012D0C">
      <w:pPr>
        <w:spacing w:after="0" w:line="240" w:lineRule="auto"/>
        <w:rPr>
          <w:rFonts w:ascii="Arial" w:eastAsia="Arial" w:hAnsi="Arial" w:cs="Arial"/>
          <w:color w:val="0032CC"/>
        </w:rPr>
      </w:pPr>
      <w:r w:rsidRPr="00141484">
        <w:rPr>
          <w:rFonts w:ascii="Arial" w:eastAsia="Arial" w:hAnsi="Arial" w:cs="Arial"/>
          <w:color w:val="0032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141484">
        <w:rPr>
          <w:rFonts w:ascii="Arial" w:eastAsia="Arial" w:hAnsi="Arial" w:cs="Arial"/>
          <w:color w:val="0032CC"/>
        </w:rPr>
        <w:t xml:space="preserve"> sample</w:t>
      </w:r>
      <w:r w:rsidRPr="00141484">
        <w:rPr>
          <w:rFonts w:ascii="Arial" w:eastAsia="Arial" w:hAnsi="Arial" w:cs="Arial"/>
          <w:color w:val="0032CC"/>
        </w:rPr>
        <w:t>s (</w:t>
      </w:r>
      <w:r w:rsidR="00C80ED4" w:rsidRPr="00141484">
        <w:rPr>
          <w:rFonts w:ascii="Arial" w:eastAsia="Arial" w:hAnsi="Arial" w:cs="Arial"/>
          <w:color w:val="0032CC"/>
        </w:rPr>
        <w:t>23396013</w:t>
      </w:r>
      <w:r w:rsidRPr="00141484">
        <w:rPr>
          <w:rFonts w:ascii="Arial" w:eastAsia="Arial" w:hAnsi="Arial" w:cs="Arial"/>
          <w:color w:val="0032CC"/>
        </w:rPr>
        <w:t xml:space="preserve">). Here instead, the posterior distribution </w:t>
      </w:r>
      <w:r w:rsidRPr="00141484">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eastAsia="Arial" w:hAnsi="Arial" w:cs="Arial"/>
          <w:color w:val="0032CC"/>
        </w:rPr>
        <w:t xml:space="preserve"> obtained through Markov chain Monte-Carlo resampling provides site-specific error rates with non-zero estimates at sites where no actual alternate allele counts were observed across samples in the training set. Figure </w:t>
      </w:r>
      <w:r w:rsidR="005D3701">
        <w:rPr>
          <w:rFonts w:ascii="Arial" w:eastAsia="Arial" w:hAnsi="Arial" w:cs="Arial"/>
          <w:color w:val="0032CC"/>
        </w:rPr>
        <w:t>2</w:t>
      </w:r>
      <w:r w:rsidR="00C80ED4" w:rsidRPr="00141484">
        <w:rPr>
          <w:rFonts w:ascii="Arial" w:eastAsia="Arial" w:hAnsi="Arial" w:cs="Arial"/>
          <w:color w:val="0032CC"/>
        </w:rPr>
        <w:t>c</w:t>
      </w:r>
      <w:r w:rsidR="00856B49" w:rsidRPr="00141484">
        <w:rPr>
          <w:rFonts w:ascii="Arial" w:eastAsia="Arial" w:hAnsi="Arial" w:cs="Arial"/>
          <w:color w:val="0032CC"/>
        </w:rPr>
        <w:t xml:space="preserve"> </w:t>
      </w:r>
      <w:r w:rsidR="005D3701">
        <w:rPr>
          <w:rFonts w:ascii="Arial" w:eastAsia="Arial" w:hAnsi="Arial" w:cs="Arial"/>
          <w:color w:val="0032CC"/>
        </w:rPr>
        <w:t xml:space="preserve">of this response </w:t>
      </w:r>
      <w:r w:rsidRPr="00141484">
        <w:rPr>
          <w:rFonts w:ascii="Arial" w:eastAsia="Arial" w:hAnsi="Arial" w:cs="Arial"/>
          <w:color w:val="0032CC"/>
        </w:rPr>
        <w:t xml:space="preserve">shows the scatter plot of site-specific mean posterior estimates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141484">
        <w:rPr>
          <w:rFonts w:ascii="Arial" w:hAnsi="Arial" w:cs="Arial"/>
          <w:color w:val="0032CC"/>
        </w:rPr>
        <w:t xml:space="preserve"> </w:t>
      </w:r>
      <w:r w:rsidRPr="00141484">
        <w:rPr>
          <w:rFonts w:ascii="Arial" w:eastAsia="Arial" w:hAnsi="Arial" w:cs="Arial"/>
          <w:color w:val="0032CC"/>
        </w:rPr>
        <w:t>against the observed</w:t>
      </w:r>
      <w:r w:rsidRPr="00141484">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hAnsi="Arial" w:cs="Arial"/>
          <w:color w:val="0032CC"/>
        </w:rPr>
        <w:t xml:space="preserve"> f</w:t>
      </w:r>
      <w:r w:rsidRPr="00141484">
        <w:rPr>
          <w:rFonts w:ascii="Arial" w:eastAsia="Arial" w:hAnsi="Arial" w:cs="Arial"/>
          <w:color w:val="0032CC"/>
        </w:rPr>
        <w:t>or samples in the training set.</w:t>
      </w:r>
    </w:p>
    <w:p w14:paraId="69180D50" w14:textId="77777777" w:rsidR="00413E5F" w:rsidRPr="00141484" w:rsidRDefault="00413E5F" w:rsidP="00012D0C">
      <w:pPr>
        <w:spacing w:after="0" w:line="240" w:lineRule="auto"/>
        <w:rPr>
          <w:rFonts w:ascii="Arial" w:eastAsia="Arial" w:hAnsi="Arial" w:cs="Arial"/>
          <w:color w:val="0032CC"/>
        </w:rPr>
      </w:pPr>
    </w:p>
    <w:p w14:paraId="5AC3B1C5" w14:textId="14113391"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The posterior distribution of </w:t>
      </w:r>
      <w:r w:rsidRPr="00141484">
        <w:rPr>
          <w:rFonts w:ascii="Arial" w:hAnsi="Arial" w:cs="Arial"/>
          <w:color w:val="0033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hAnsi="Arial" w:cs="Arial"/>
          <w:color w:val="0033CC"/>
        </w:rPr>
        <w:t xml:space="preserve"> was </w:t>
      </w:r>
      <w:r w:rsidRPr="00141484">
        <w:rPr>
          <w:rFonts w:ascii="Arial" w:eastAsia="Arial" w:hAnsi="Arial" w:cs="Arial"/>
          <w:color w:val="0033CC"/>
        </w:rPr>
        <w:t xml:space="preserve">approximated to a Gamma distribution and translated to a negative Binomial predictive posterior for the observed number of alternate </w:t>
      </w:r>
      <w:proofErr w:type="gramStart"/>
      <w:r w:rsidRPr="00141484">
        <w:rPr>
          <w:rFonts w:ascii="Arial" w:eastAsia="Arial" w:hAnsi="Arial" w:cs="Arial"/>
          <w:color w:val="0033CC"/>
        </w:rPr>
        <w:t>allele</w:t>
      </w:r>
      <w:proofErr w:type="gramEnd"/>
      <w:r w:rsidRPr="00141484">
        <w:rPr>
          <w:rFonts w:ascii="Arial" w:eastAsia="Arial" w:hAnsi="Arial" w:cs="Arial"/>
          <w:color w:val="0033CC"/>
        </w:rPr>
        <w:t xml:space="preserve"> counts at each </w:t>
      </w:r>
      <m:oMath>
        <m:r>
          <w:rPr>
            <w:rFonts w:ascii="Cambria Math" w:eastAsia="Arial" w:hAnsi="Cambria Math" w:cs="Arial"/>
            <w:color w:val="0033CC"/>
          </w:rPr>
          <m:t>p</m:t>
        </m:r>
      </m:oMath>
      <w:r w:rsidRPr="00141484">
        <w:rPr>
          <w:rFonts w:ascii="Arial" w:eastAsia="Arial" w:hAnsi="Arial" w:cs="Arial"/>
          <w:color w:val="0033CC"/>
        </w:rPr>
        <w:t xml:space="preserve"> and each alternate allele such that:</w:t>
      </w:r>
    </w:p>
    <w:p w14:paraId="2087A823" w14:textId="77777777" w:rsidR="00413E5F" w:rsidRPr="00141484" w:rsidRDefault="00413E5F" w:rsidP="00012D0C">
      <w:pPr>
        <w:spacing w:after="0" w:line="240" w:lineRule="auto"/>
        <w:rPr>
          <w:rFonts w:ascii="Arial" w:eastAsia="Arial" w:hAnsi="Arial" w:cs="Arial"/>
          <w:color w:val="0033CC"/>
        </w:rPr>
      </w:pPr>
    </w:p>
    <w:p w14:paraId="0F4A0AD4" w14:textId="77777777" w:rsidR="00413E5F" w:rsidRPr="00141484" w:rsidRDefault="00D33A49" w:rsidP="00141484">
      <w:pPr>
        <w:spacing w:after="0" w:line="240" w:lineRule="auto"/>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141484" w:rsidRDefault="00413E5F" w:rsidP="00141484">
      <w:pPr>
        <w:spacing w:after="0" w:line="240" w:lineRule="auto"/>
        <w:rPr>
          <w:rFonts w:ascii="Arial" w:eastAsia="Arial" w:hAnsi="Arial" w:cs="Arial"/>
          <w:color w:val="0033CC"/>
        </w:rPr>
      </w:pPr>
    </w:p>
    <w:p w14:paraId="353EFE13" w14:textId="77777777"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141484">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141484">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141484">
        <w:rPr>
          <w:rFonts w:ascii="Arial" w:eastAsia="Arial" w:hAnsi="Arial" w:cs="Arial"/>
          <w:color w:val="0033CC"/>
        </w:rPr>
        <w:t xml:space="preserve"> such that:</w:t>
      </w:r>
    </w:p>
    <w:p w14:paraId="4CA5F392" w14:textId="77777777" w:rsidR="00413E5F" w:rsidRPr="00141484" w:rsidRDefault="00413E5F" w:rsidP="00141484">
      <w:pPr>
        <w:spacing w:after="0" w:line="240" w:lineRule="auto"/>
        <w:rPr>
          <w:rFonts w:ascii="Arial" w:eastAsia="Arial" w:hAnsi="Arial" w:cs="Arial"/>
          <w:color w:val="0033CC"/>
        </w:rPr>
      </w:pPr>
    </w:p>
    <w:p w14:paraId="157E0B9F" w14:textId="77777777" w:rsidR="00413E5F" w:rsidRPr="00141484" w:rsidRDefault="00B4071F" w:rsidP="00141484">
      <w:pPr>
        <w:spacing w:after="0" w:line="240" w:lineRule="auto"/>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141484" w:rsidRDefault="00413E5F" w:rsidP="00141484">
      <w:pPr>
        <w:spacing w:after="0" w:line="240" w:lineRule="auto"/>
        <w:rPr>
          <w:rFonts w:ascii="Arial" w:eastAsia="Arial" w:hAnsi="Arial" w:cs="Arial"/>
          <w:color w:val="0033CC"/>
        </w:rPr>
      </w:pPr>
    </w:p>
    <w:p w14:paraId="08C7E953" w14:textId="5DE21FD7"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where </w:t>
      </w:r>
      <m:oMath>
        <m:r>
          <w:rPr>
            <w:rFonts w:ascii="Cambria Math" w:eastAsia="Arial" w:hAnsi="Cambria Math" w:cs="Arial"/>
            <w:color w:val="0033CC"/>
          </w:rPr>
          <m:t>Q</m:t>
        </m:r>
      </m:oMath>
      <w:r w:rsidRPr="00141484">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141484">
        <w:rPr>
          <w:rFonts w:ascii="Arial" w:eastAsia="Arial" w:hAnsi="Arial" w:cs="Arial"/>
          <w:color w:val="0033CC"/>
        </w:rPr>
        <w:t xml:space="preserve"> is the alternate allele depth. Figure </w:t>
      </w:r>
      <w:r w:rsidR="005D3701">
        <w:rPr>
          <w:rFonts w:ascii="Arial" w:eastAsia="Arial" w:hAnsi="Arial" w:cs="Arial"/>
          <w:color w:val="0033CC"/>
        </w:rPr>
        <w:t>2</w:t>
      </w:r>
      <w:r w:rsidR="00C80ED4" w:rsidRPr="00141484">
        <w:rPr>
          <w:rFonts w:ascii="Arial" w:eastAsia="Arial" w:hAnsi="Arial" w:cs="Arial"/>
          <w:color w:val="0033CC"/>
        </w:rPr>
        <w:t>d</w:t>
      </w:r>
      <w:r w:rsidRPr="00141484">
        <w:rPr>
          <w:rFonts w:ascii="Arial" w:eastAsia="Arial" w:hAnsi="Arial" w:cs="Arial"/>
          <w:color w:val="0033CC"/>
        </w:rPr>
        <w:t xml:space="preserve"> </w:t>
      </w:r>
      <w:r w:rsidR="00856B49" w:rsidRPr="00141484">
        <w:rPr>
          <w:rFonts w:ascii="Arial" w:eastAsia="Arial" w:hAnsi="Arial" w:cs="Arial"/>
          <w:color w:val="0033CC"/>
        </w:rPr>
        <w:t xml:space="preserve">below </w:t>
      </w:r>
      <w:r w:rsidRPr="00141484">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eastAsia="Arial" w:hAnsi="Arial" w:cs="Arial"/>
          <w:color w:val="0033CC"/>
        </w:rPr>
        <w:t xml:space="preserve"> obtained by training the model on </w:t>
      </w:r>
      <w:commentRangeStart w:id="2"/>
      <w:r w:rsidRPr="00141484">
        <w:rPr>
          <w:rFonts w:ascii="Arial" w:eastAsia="Arial" w:hAnsi="Arial" w:cs="Arial"/>
          <w:color w:val="0033CC"/>
        </w:rPr>
        <w:t>XX</w:t>
      </w:r>
      <w:commentRangeEnd w:id="2"/>
      <w:r w:rsidR="00856B49" w:rsidRPr="00141484">
        <w:rPr>
          <w:rStyle w:val="CommentReference"/>
          <w:rFonts w:ascii="Arial" w:hAnsi="Arial" w:cs="Arial"/>
          <w:sz w:val="22"/>
          <w:szCs w:val="22"/>
        </w:rPr>
        <w:commentReference w:id="2"/>
      </w:r>
      <w:r w:rsidRPr="00141484">
        <w:rPr>
          <w:rFonts w:ascii="Arial" w:eastAsia="Arial" w:hAnsi="Arial" w:cs="Arial"/>
          <w:color w:val="0033CC"/>
        </w:rPr>
        <w:t xml:space="preserve"> healthy control individuals, we compute the site- and allele-specific quality scores comparing the variants thus detected against the matched tumor biopsy. Figure </w:t>
      </w:r>
      <w:r w:rsidR="005D3701">
        <w:rPr>
          <w:rFonts w:ascii="Arial" w:eastAsia="Arial" w:hAnsi="Arial" w:cs="Arial"/>
          <w:color w:val="0033CC"/>
        </w:rPr>
        <w:t>2</w:t>
      </w:r>
      <w:r w:rsidR="0021343E" w:rsidRPr="00141484">
        <w:rPr>
          <w:rFonts w:ascii="Arial" w:eastAsia="Arial" w:hAnsi="Arial" w:cs="Arial"/>
          <w:color w:val="0033CC"/>
        </w:rPr>
        <w:t>e</w:t>
      </w:r>
      <w:r w:rsidRPr="00141484">
        <w:rPr>
          <w:rFonts w:ascii="Arial" w:eastAsia="Arial" w:hAnsi="Arial" w:cs="Arial"/>
          <w:color w:val="0033CC"/>
        </w:rPr>
        <w:t xml:space="preserve"> </w:t>
      </w:r>
      <w:r w:rsidR="005D3701">
        <w:rPr>
          <w:rFonts w:ascii="Arial" w:eastAsia="Arial" w:hAnsi="Arial" w:cs="Arial"/>
          <w:color w:val="0033CC"/>
        </w:rPr>
        <w:t xml:space="preserve">of this response </w:t>
      </w:r>
      <w:r w:rsidRPr="00141484">
        <w:rPr>
          <w:rFonts w:ascii="Arial" w:eastAsia="Arial" w:hAnsi="Arial" w:cs="Arial"/>
          <w:color w:val="0033CC"/>
        </w:rPr>
        <w:t xml:space="preserve">shows the recall rate per cancer type against the mean number of variants detected in healthy control individuals at different </w:t>
      </w:r>
      <m:oMath>
        <m:r>
          <w:rPr>
            <w:rFonts w:ascii="Cambria Math" w:eastAsia="Arial" w:hAnsi="Cambria Math" w:cs="Arial"/>
            <w:color w:val="0033CC"/>
          </w:rPr>
          <m:t>Q</m:t>
        </m:r>
      </m:oMath>
      <w:r w:rsidRPr="00141484">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141484">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141484" w:rsidRDefault="00413E5F" w:rsidP="00012D0C">
      <w:pPr>
        <w:spacing w:after="0" w:line="240" w:lineRule="auto"/>
        <w:rPr>
          <w:rFonts w:ascii="Arial" w:eastAsia="Arial" w:hAnsi="Arial" w:cs="Arial"/>
          <w:color w:val="0033CC"/>
        </w:rPr>
      </w:pPr>
    </w:p>
    <w:p w14:paraId="0142BC5D" w14:textId="77777777"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141484">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141484" w:rsidRDefault="00413E5F" w:rsidP="00012D0C">
      <w:pPr>
        <w:spacing w:after="0" w:line="240" w:lineRule="auto"/>
        <w:rPr>
          <w:rFonts w:ascii="Arial" w:eastAsia="Arial" w:hAnsi="Arial" w:cs="Arial"/>
          <w:color w:val="0033CC"/>
        </w:rPr>
      </w:pPr>
    </w:p>
    <w:p w14:paraId="6D197B2B" w14:textId="77777777" w:rsidR="00413E5F" w:rsidRPr="00141484" w:rsidRDefault="00D33A49" w:rsidP="00012D0C">
      <w:pPr>
        <w:spacing w:after="0" w:line="240" w:lineRule="auto"/>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141484" w:rsidRDefault="00413E5F" w:rsidP="00012D0C">
      <w:pPr>
        <w:spacing w:after="0" w:line="240" w:lineRule="auto"/>
        <w:rPr>
          <w:rFonts w:ascii="Arial" w:eastAsia="Arial" w:hAnsi="Arial" w:cs="Arial"/>
        </w:rPr>
      </w:pPr>
    </w:p>
    <w:p w14:paraId="0E4C7903" w14:textId="01C87027"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141484">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141484">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Pr>
          <w:rFonts w:ascii="Arial" w:eastAsia="Arial" w:hAnsi="Arial" w:cs="Arial"/>
          <w:color w:val="0033CC"/>
        </w:rPr>
        <w:t xml:space="preserve"> </w:t>
      </w:r>
      <w:r w:rsidRPr="00141484">
        <w:rPr>
          <w:rFonts w:ascii="Arial" w:eastAsia="Arial" w:hAnsi="Arial" w:cs="Arial"/>
          <w:color w:val="0033CC"/>
        </w:rPr>
        <w:t>fractions allows one to assign the source of origin of the variant such that:</w:t>
      </w:r>
    </w:p>
    <w:p w14:paraId="26CB17BF" w14:textId="77777777" w:rsidR="00413E5F" w:rsidRPr="00141484" w:rsidRDefault="00413E5F" w:rsidP="00012D0C">
      <w:pPr>
        <w:spacing w:after="0" w:line="240" w:lineRule="auto"/>
        <w:rPr>
          <w:rFonts w:ascii="Arial" w:eastAsia="Arial" w:hAnsi="Arial" w:cs="Arial"/>
          <w:color w:val="0033CC"/>
        </w:rPr>
      </w:pPr>
    </w:p>
    <w:p w14:paraId="585AC1F1" w14:textId="018333B5" w:rsidR="00413E5F" w:rsidRPr="00141484" w:rsidRDefault="00B4071F" w:rsidP="00012D0C">
      <w:pPr>
        <w:spacing w:after="0" w:line="240" w:lineRule="auto"/>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141484" w:rsidRDefault="00413E5F" w:rsidP="00012D0C">
      <w:pPr>
        <w:spacing w:after="0" w:line="240" w:lineRule="auto"/>
        <w:rPr>
          <w:rFonts w:ascii="Arial" w:eastAsia="Arial" w:hAnsi="Arial" w:cs="Arial"/>
          <w:color w:val="0033CC"/>
        </w:rPr>
      </w:pPr>
    </w:p>
    <w:p w14:paraId="21FD1318" w14:textId="5A67C904"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where </w:t>
      </w:r>
      <m:oMath>
        <m:r>
          <w:rPr>
            <w:rFonts w:ascii="Cambria Math" w:eastAsia="Arial" w:hAnsi="Cambria Math" w:cs="Arial"/>
            <w:color w:val="0033CC"/>
          </w:rPr>
          <m:t>PGTKXGDNA</m:t>
        </m:r>
      </m:oMath>
      <w:r w:rsidRPr="00141484">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141484">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w:lastRenderedPageBreak/>
          <m:t>PGTKXGDNA</m:t>
        </m:r>
      </m:oMath>
      <w:r w:rsidRPr="00141484">
        <w:rPr>
          <w:rFonts w:ascii="Arial" w:eastAsia="Arial" w:hAnsi="Arial" w:cs="Arial"/>
          <w:color w:val="0033CC"/>
        </w:rPr>
        <w:t xml:space="preserve"> allows the model to be further optimized. </w:t>
      </w:r>
      <w:r w:rsidR="00C80ED4" w:rsidRPr="00141484">
        <w:rPr>
          <w:rFonts w:ascii="Arial" w:eastAsia="Arial" w:hAnsi="Arial" w:cs="Arial"/>
          <w:color w:val="0033CC"/>
        </w:rPr>
        <w:t xml:space="preserve">Figure </w:t>
      </w:r>
      <w:r w:rsidR="000145F4">
        <w:rPr>
          <w:rFonts w:ascii="Arial" w:eastAsia="Arial" w:hAnsi="Arial" w:cs="Arial"/>
          <w:color w:val="0033CC"/>
        </w:rPr>
        <w:t>3</w:t>
      </w:r>
      <w:r w:rsidR="00C80ED4" w:rsidRPr="00141484">
        <w:rPr>
          <w:rFonts w:ascii="Arial" w:eastAsia="Arial" w:hAnsi="Arial" w:cs="Arial"/>
          <w:color w:val="0033CC"/>
        </w:rPr>
        <w:t xml:space="preserve"> </w:t>
      </w:r>
      <w:r w:rsidR="000145F4">
        <w:rPr>
          <w:rFonts w:ascii="Arial" w:eastAsia="Arial" w:hAnsi="Arial" w:cs="Arial"/>
          <w:color w:val="0033CC"/>
        </w:rPr>
        <w:t xml:space="preserve">of this response </w:t>
      </w:r>
      <w:r w:rsidR="00C80ED4" w:rsidRPr="00141484">
        <w:rPr>
          <w:rFonts w:ascii="Arial" w:eastAsia="Arial" w:hAnsi="Arial" w:cs="Arial"/>
          <w:color w:val="0033CC"/>
        </w:rPr>
        <w:t>shows</w:t>
      </w:r>
      <w:r w:rsidR="001271E7" w:rsidRPr="00141484">
        <w:rPr>
          <w:rFonts w:ascii="Arial" w:eastAsia="Arial" w:hAnsi="Arial" w:cs="Arial"/>
          <w:color w:val="0033CC"/>
        </w:rPr>
        <w:t xml:space="preserve"> </w:t>
      </w:r>
      <w:r w:rsidRPr="00141484">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141484">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04D23F43" w14:textId="77777777" w:rsidR="00413E5F" w:rsidRPr="00141484" w:rsidRDefault="00413E5F" w:rsidP="00012D0C">
      <w:pPr>
        <w:spacing w:after="0" w:line="240" w:lineRule="auto"/>
        <w:rPr>
          <w:rFonts w:ascii="Arial" w:eastAsia="Arial" w:hAnsi="Arial" w:cs="Arial"/>
          <w:color w:val="0033CC"/>
        </w:rPr>
      </w:pPr>
    </w:p>
    <w:p w14:paraId="5C08C364" w14:textId="2E82696B" w:rsidR="001271E7" w:rsidRDefault="002C2CE5" w:rsidP="00012D0C">
      <w:pPr>
        <w:spacing w:after="0" w:line="240" w:lineRule="auto"/>
        <w:rPr>
          <w:rFonts w:ascii="Arial" w:eastAsia="Arial" w:hAnsi="Arial" w:cs="Arial"/>
          <w:color w:val="0033CC"/>
        </w:rPr>
      </w:pPr>
      <w:r w:rsidRPr="00141484">
        <w:rPr>
          <w:rFonts w:ascii="Arial" w:hAnsi="Arial" w:cs="Arial"/>
          <w:noProof/>
          <w:sz w:val="20"/>
          <w:szCs w:val="20"/>
        </w:rPr>
        <w:drawing>
          <wp:anchor distT="114300" distB="114300" distL="114300" distR="114300" simplePos="0" relativeHeight="251676672" behindDoc="0" locked="0" layoutInCell="1" hidden="0" allowOverlap="1" wp14:anchorId="087E3D93" wp14:editId="0FECE28A">
            <wp:simplePos x="0" y="0"/>
            <wp:positionH relativeFrom="margin">
              <wp:align>center</wp:align>
            </wp:positionH>
            <wp:positionV relativeFrom="paragraph">
              <wp:posOffset>1530138</wp:posOffset>
            </wp:positionV>
            <wp:extent cx="5886450" cy="4343400"/>
            <wp:effectExtent l="0" t="0" r="6350" b="0"/>
            <wp:wrapTopAndBottom distT="114300" distB="1143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r="961" b="-1333"/>
                    <a:stretch>
                      <a:fillRect/>
                    </a:stretch>
                  </pic:blipFill>
                  <pic:spPr>
                    <a:xfrm>
                      <a:off x="0" y="0"/>
                      <a:ext cx="5886450" cy="4343400"/>
                    </a:xfrm>
                    <a:prstGeom prst="rect">
                      <a:avLst/>
                    </a:prstGeom>
                    <a:ln/>
                  </pic:spPr>
                </pic:pic>
              </a:graphicData>
            </a:graphic>
          </wp:anchor>
        </w:drawing>
      </w:r>
      <w:r w:rsidR="00B4071F" w:rsidRPr="00141484">
        <w:rPr>
          <w:rFonts w:ascii="Arial" w:eastAsia="Arial" w:hAnsi="Arial" w:cs="Arial"/>
          <w:color w:val="0033CC"/>
        </w:rPr>
        <w:t xml:space="preserve">In summary, candidate variants in cfDNA and WBC generated through </w:t>
      </w:r>
      <w:r w:rsidR="00B4071F" w:rsidRPr="00141484">
        <w:rPr>
          <w:rFonts w:ascii="Arial" w:eastAsia="Arial" w:hAnsi="Arial" w:cs="Arial"/>
          <w:i/>
          <w:color w:val="0033CC"/>
        </w:rPr>
        <w:t>de novo</w:t>
      </w:r>
      <w:r w:rsidR="00B4071F" w:rsidRPr="00141484">
        <w:rPr>
          <w:rFonts w:ascii="Arial" w:eastAsia="Arial" w:hAnsi="Arial" w:cs="Arial"/>
          <w:color w:val="0033CC"/>
        </w:rPr>
        <w:t xml:space="preserve"> assembly using the de </w:t>
      </w:r>
      <w:proofErr w:type="spellStart"/>
      <w:r w:rsidR="00B4071F" w:rsidRPr="00141484">
        <w:rPr>
          <w:rFonts w:ascii="Arial" w:eastAsia="Arial" w:hAnsi="Arial" w:cs="Arial"/>
          <w:color w:val="0033CC"/>
        </w:rPr>
        <w:t>Bruijn</w:t>
      </w:r>
      <w:proofErr w:type="spellEnd"/>
      <w:r w:rsidR="00B4071F" w:rsidRPr="00141484">
        <w:rPr>
          <w:rFonts w:ascii="Arial" w:eastAsia="Arial" w:hAnsi="Arial" w:cs="Arial"/>
          <w:color w:val="0033CC"/>
        </w:rPr>
        <w:t xml:space="preserve">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Tables 3-6 of this </w:t>
      </w:r>
      <w:r w:rsidR="003A08F4" w:rsidRPr="00141484">
        <w:rPr>
          <w:rFonts w:ascii="Arial" w:eastAsia="Arial" w:hAnsi="Arial" w:cs="Arial"/>
          <w:color w:val="0033CC"/>
        </w:rPr>
        <w:t>response</w:t>
      </w:r>
      <w:r w:rsidR="006B1BFF">
        <w:rPr>
          <w:rFonts w:ascii="Arial" w:eastAsia="Arial" w:hAnsi="Arial" w:cs="Arial"/>
          <w:color w:val="0033CC"/>
        </w:rPr>
        <w:t xml:space="preserve"> </w:t>
      </w:r>
      <w:r w:rsidR="00B4071F" w:rsidRPr="00141484">
        <w:rPr>
          <w:rFonts w:ascii="Arial" w:eastAsia="Arial" w:hAnsi="Arial" w:cs="Arial"/>
          <w:color w:val="0033CC"/>
        </w:rPr>
        <w:t>summar</w:t>
      </w:r>
      <w:r w:rsidR="006B1BFF">
        <w:rPr>
          <w:rFonts w:ascii="Arial" w:eastAsia="Arial" w:hAnsi="Arial" w:cs="Arial"/>
          <w:color w:val="0033CC"/>
        </w:rPr>
        <w:t>ize</w:t>
      </w:r>
      <w:r w:rsidR="00B4071F" w:rsidRPr="00141484">
        <w:rPr>
          <w:rFonts w:ascii="Arial" w:eastAsia="Arial" w:hAnsi="Arial" w:cs="Arial"/>
          <w:color w:val="0033CC"/>
        </w:rPr>
        <w:t xml:space="preserve"> the final number of variants</w:t>
      </w:r>
      <w:r w:rsidR="006B1BFF">
        <w:rPr>
          <w:rFonts w:ascii="Arial" w:eastAsia="Arial" w:hAnsi="Arial" w:cs="Arial"/>
          <w:color w:val="0033CC"/>
        </w:rPr>
        <w:t xml:space="preserve"> whereby d</w:t>
      </w:r>
      <w:r w:rsidR="00B4071F" w:rsidRPr="00141484">
        <w:rPr>
          <w:rFonts w:ascii="Arial" w:eastAsia="Arial" w:hAnsi="Arial" w:cs="Arial"/>
          <w:color w:val="0033CC"/>
        </w:rPr>
        <w:t xml:space="preserve">river variants are defined as cancer-specific hotspot mutations </w:t>
      </w:r>
      <w:r w:rsidR="0094690E" w:rsidRPr="00141484">
        <w:rPr>
          <w:rFonts w:ascii="Arial" w:eastAsia="Arial" w:hAnsi="Arial" w:cs="Arial"/>
          <w:color w:val="0033CC"/>
        </w:rPr>
        <w:t xml:space="preserve">and mutations considered to be pathogenic or likely pathogenic </w:t>
      </w:r>
      <w:r w:rsidR="001271E7" w:rsidRPr="00141484">
        <w:rPr>
          <w:rFonts w:ascii="Arial" w:eastAsia="Arial" w:hAnsi="Arial" w:cs="Arial"/>
          <w:color w:val="0033CC"/>
        </w:rPr>
        <w:t>(</w:t>
      </w:r>
      <w:r w:rsidR="0094690E" w:rsidRPr="00141484">
        <w:rPr>
          <w:rFonts w:ascii="Arial" w:eastAsia="Arial" w:hAnsi="Arial" w:cs="Arial"/>
          <w:color w:val="0033CC"/>
        </w:rPr>
        <w:t>288</w:t>
      </w:r>
      <w:r w:rsidR="0039346E" w:rsidRPr="00141484">
        <w:rPr>
          <w:rFonts w:ascii="Arial" w:eastAsia="Arial" w:hAnsi="Arial" w:cs="Arial"/>
          <w:color w:val="0033CC"/>
        </w:rPr>
        <w:t>90946</w:t>
      </w:r>
      <w:r w:rsidR="00C80ED4" w:rsidRPr="00141484">
        <w:rPr>
          <w:rFonts w:ascii="Arial" w:eastAsia="Arial" w:hAnsi="Arial" w:cs="Arial"/>
          <w:color w:val="0033CC"/>
        </w:rPr>
        <w:t>)</w:t>
      </w:r>
      <w:r w:rsidR="006B1BFF">
        <w:rPr>
          <w:rFonts w:ascii="Arial" w:eastAsia="Arial" w:hAnsi="Arial" w:cs="Arial"/>
          <w:color w:val="0033CC"/>
        </w:rPr>
        <w:t>.</w:t>
      </w:r>
    </w:p>
    <w:p w14:paraId="2963062E" w14:textId="0D3E6A58" w:rsidR="002C2CE5" w:rsidRDefault="002C2CE5" w:rsidP="00012D0C">
      <w:pPr>
        <w:spacing w:after="0" w:line="240" w:lineRule="auto"/>
        <w:rPr>
          <w:rFonts w:ascii="Arial" w:eastAsia="Arial" w:hAnsi="Arial" w:cs="Arial"/>
          <w:b/>
          <w:color w:val="0033CC"/>
          <w:sz w:val="20"/>
          <w:szCs w:val="20"/>
        </w:rPr>
      </w:pPr>
    </w:p>
    <w:p w14:paraId="5680F02D" w14:textId="6EBDEA96" w:rsidR="00413E5F" w:rsidRPr="00141484" w:rsidRDefault="001271E7" w:rsidP="00012D0C">
      <w:pPr>
        <w:spacing w:after="0" w:line="240" w:lineRule="auto"/>
        <w:rPr>
          <w:rFonts w:ascii="Arial" w:hAnsi="Arial" w:cs="Arial"/>
          <w:color w:val="0033CC"/>
          <w:sz w:val="20"/>
          <w:szCs w:val="20"/>
        </w:rPr>
      </w:pPr>
      <w:r w:rsidRPr="00141484">
        <w:rPr>
          <w:rFonts w:ascii="Arial" w:eastAsia="Arial" w:hAnsi="Arial" w:cs="Arial"/>
          <w:b/>
          <w:color w:val="0033CC"/>
          <w:sz w:val="20"/>
          <w:szCs w:val="20"/>
        </w:rPr>
        <w:t xml:space="preserve">Figure </w:t>
      </w:r>
      <w:r w:rsidR="005D3701">
        <w:rPr>
          <w:rFonts w:ascii="Arial" w:eastAsia="Arial" w:hAnsi="Arial" w:cs="Arial"/>
          <w:b/>
          <w:color w:val="0033CC"/>
          <w:sz w:val="20"/>
          <w:szCs w:val="20"/>
        </w:rPr>
        <w:t>2</w:t>
      </w:r>
      <w:r w:rsidRPr="00141484">
        <w:rPr>
          <w:rFonts w:ascii="Arial" w:eastAsia="Arial" w:hAnsi="Arial" w:cs="Arial"/>
          <w:b/>
          <w:color w:val="0033CC"/>
          <w:sz w:val="20"/>
          <w:szCs w:val="20"/>
        </w:rPr>
        <w:t>: Estimation of error rates and performance assessment of the hierarchical Bayesian model.</w:t>
      </w:r>
      <w:r w:rsidRPr="00141484">
        <w:rPr>
          <w:rFonts w:ascii="Arial" w:eastAsia="Arial" w:hAnsi="Arial" w:cs="Arial"/>
          <w:color w:val="0033CC"/>
          <w:sz w:val="20"/>
          <w:szCs w:val="20"/>
        </w:rPr>
        <w:t xml:space="preserve"> The posterior 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Pr="00141484">
        <w:rPr>
          <w:rFonts w:ascii="Arial" w:eastAsia="Arial" w:hAnsi="Arial" w:cs="Arial"/>
          <w:color w:val="0033CC"/>
          <w:sz w:val="20"/>
          <w:szCs w:val="20"/>
        </w:rPr>
        <w:t xml:space="preserve">were summarized by its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Pr="00141484">
        <w:rPr>
          <w:rFonts w:ascii="Arial" w:eastAsia="Arial" w:hAnsi="Arial" w:cs="Arial"/>
          <w:color w:val="0033CC"/>
          <w:sz w:val="20"/>
          <w:szCs w:val="20"/>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Pr="00141484">
        <w:rPr>
          <w:rFonts w:ascii="Arial" w:eastAsia="Arial" w:hAnsi="Arial" w:cs="Arial"/>
          <w:color w:val="0033CC"/>
          <w:sz w:val="20"/>
          <w:szCs w:val="20"/>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Pr="00141484">
        <w:rPr>
          <w:rFonts w:ascii="Arial" w:eastAsia="Arial" w:hAnsi="Arial" w:cs="Arial"/>
          <w:color w:val="0033CC"/>
          <w:sz w:val="20"/>
          <w:szCs w:val="20"/>
        </w:rPr>
        <w:t xml:space="preserve"> for samples in the training set. Note the data points at the bottom are all </w:t>
      </w:r>
      <m:oMath>
        <m:r>
          <w:rPr>
            <w:rFonts w:ascii="Cambria Math" w:eastAsia="Arial" w:hAnsi="Cambria Math" w:cs="Arial"/>
            <w:color w:val="0033CC"/>
            <w:sz w:val="20"/>
            <w:szCs w:val="20"/>
          </w:rPr>
          <m:t>p</m:t>
        </m:r>
      </m:oMath>
      <w:r w:rsidRPr="00141484">
        <w:rPr>
          <w:rFonts w:ascii="Arial" w:eastAsia="Arial" w:hAnsi="Arial" w:cs="Arial"/>
          <w:color w:val="0033CC"/>
          <w:sz w:val="20"/>
          <w:szCs w:val="20"/>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Pr="00141484">
        <w:rPr>
          <w:rFonts w:ascii="Arial" w:eastAsia="Arial" w:hAnsi="Arial" w:cs="Arial"/>
          <w:color w:val="0033CC"/>
          <w:sz w:val="20"/>
          <w:szCs w:val="20"/>
        </w:rPr>
        <w:t xml:space="preserve"> and zero observed alternate allele counts. Panel (d) compares the estimated probability of observing an event (x-axis) with the actual empirical </w:t>
      </w:r>
      <w:r w:rsidRPr="00141484">
        <w:rPr>
          <w:rFonts w:ascii="Arial" w:eastAsia="Arial" w:hAnsi="Arial" w:cs="Arial"/>
          <w:color w:val="0033CC"/>
          <w:sz w:val="20"/>
          <w:szCs w:val="20"/>
        </w:rPr>
        <w:lastRenderedPageBreak/>
        <w:t xml:space="preserve">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6B1BFF">
        <w:rPr>
          <w:rFonts w:ascii="Arial" w:eastAsia="Arial" w:hAnsi="Arial" w:cs="Arial"/>
          <w:color w:val="0033CC"/>
          <w:sz w:val="20"/>
          <w:szCs w:val="20"/>
        </w:rPr>
        <w:t xml:space="preserve"> </w:t>
      </w:r>
      <w:r w:rsidRPr="00141484">
        <w:rPr>
          <w:rFonts w:ascii="Arial" w:eastAsia="Arial" w:hAnsi="Arial" w:cs="Arial"/>
          <w:color w:val="0033CC"/>
          <w:sz w:val="20"/>
          <w:szCs w:val="20"/>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Pr="00141484">
        <w:rPr>
          <w:rFonts w:ascii="Arial" w:eastAsia="Arial" w:hAnsi="Arial" w:cs="Arial"/>
          <w:color w:val="0033CC"/>
          <w:sz w:val="20"/>
          <w:szCs w:val="20"/>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
          <m:t>PGTKXGDNA</m:t>
        </m:r>
      </m:oMath>
      <w:r w:rsidRPr="00141484">
        <w:rPr>
          <w:rFonts w:ascii="Arial" w:eastAsia="Arial" w:hAnsi="Arial" w:cs="Arial"/>
          <w:color w:val="0033CC"/>
          <w:sz w:val="20"/>
          <w:szCs w:val="20"/>
        </w:rPr>
        <w:t>).</w:t>
      </w:r>
    </w:p>
    <w:p w14:paraId="2B8ADB12" w14:textId="565C3825" w:rsidR="00413E5F" w:rsidRDefault="00413E5F" w:rsidP="00141484">
      <w:pPr>
        <w:spacing w:after="0" w:line="240" w:lineRule="auto"/>
        <w:jc w:val="both"/>
        <w:rPr>
          <w:rFonts w:ascii="Arial" w:eastAsia="Arial" w:hAnsi="Arial" w:cs="Arial"/>
          <w:sz w:val="20"/>
          <w:szCs w:val="20"/>
        </w:rPr>
      </w:pPr>
    </w:p>
    <w:p w14:paraId="2AE2CC58" w14:textId="77777777" w:rsidR="00B33B6C" w:rsidRPr="00141484" w:rsidRDefault="00B33B6C" w:rsidP="00141484">
      <w:pPr>
        <w:spacing w:after="0" w:line="240" w:lineRule="auto"/>
        <w:jc w:val="both"/>
        <w:rPr>
          <w:rFonts w:ascii="Arial" w:eastAsia="Arial" w:hAnsi="Arial" w:cs="Arial"/>
          <w:sz w:val="20"/>
          <w:szCs w:val="20"/>
        </w:rPr>
      </w:pPr>
    </w:p>
    <w:p w14:paraId="09030A86" w14:textId="4D90AA82" w:rsidR="00413E5F" w:rsidRPr="00141484" w:rsidRDefault="00C80ED4" w:rsidP="00141484">
      <w:pPr>
        <w:spacing w:after="0" w:line="240" w:lineRule="auto"/>
        <w:jc w:val="both"/>
        <w:rPr>
          <w:rFonts w:ascii="Arial" w:eastAsia="Arial" w:hAnsi="Arial" w:cs="Arial"/>
          <w:color w:val="0033CC"/>
          <w:sz w:val="20"/>
          <w:szCs w:val="20"/>
        </w:rPr>
      </w:pPr>
      <w:r w:rsidRPr="00141484">
        <w:rPr>
          <w:rFonts w:ascii="Arial" w:hAnsi="Arial" w:cs="Arial"/>
          <w:noProof/>
        </w:rPr>
        <w:drawing>
          <wp:anchor distT="114300" distB="114300" distL="114300" distR="114300" simplePos="0" relativeHeight="251680768" behindDoc="0" locked="0" layoutInCell="1" hidden="0" allowOverlap="1" wp14:anchorId="1956DA48" wp14:editId="3400B328">
            <wp:simplePos x="0" y="0"/>
            <wp:positionH relativeFrom="column">
              <wp:posOffset>19051</wp:posOffset>
            </wp:positionH>
            <wp:positionV relativeFrom="paragraph">
              <wp:posOffset>114300</wp:posOffset>
            </wp:positionV>
            <wp:extent cx="5889763" cy="2605088"/>
            <wp:effectExtent l="0" t="0" r="0" b="0"/>
            <wp:wrapTopAndBottom distT="114300" distB="11430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889763" cy="2605088"/>
                    </a:xfrm>
                    <a:prstGeom prst="rect">
                      <a:avLst/>
                    </a:prstGeom>
                    <a:ln/>
                  </pic:spPr>
                </pic:pic>
              </a:graphicData>
            </a:graphic>
          </wp:anchor>
        </w:drawing>
      </w:r>
    </w:p>
    <w:p w14:paraId="79C793BC" w14:textId="7A4AFE22" w:rsidR="003E539F" w:rsidRPr="00A304E7" w:rsidRDefault="0094690E" w:rsidP="00012D0C">
      <w:pPr>
        <w:spacing w:after="0" w:line="240" w:lineRule="auto"/>
        <w:rPr>
          <w:rFonts w:ascii="Arial" w:eastAsia="Arial" w:hAnsi="Arial" w:cs="Arial"/>
          <w:color w:val="0033CC"/>
          <w:sz w:val="20"/>
          <w:szCs w:val="20"/>
        </w:rPr>
      </w:pPr>
      <w:r w:rsidRPr="00141484">
        <w:rPr>
          <w:rFonts w:ascii="Arial" w:eastAsia="Arial" w:hAnsi="Arial" w:cs="Arial"/>
          <w:b/>
          <w:color w:val="0033CC"/>
          <w:sz w:val="20"/>
          <w:szCs w:val="20"/>
        </w:rPr>
        <w:t xml:space="preserve">Figure </w:t>
      </w:r>
      <w:r w:rsidR="00B33B6C">
        <w:rPr>
          <w:rFonts w:ascii="Arial" w:eastAsia="Arial" w:hAnsi="Arial" w:cs="Arial"/>
          <w:b/>
          <w:color w:val="0033CC"/>
          <w:sz w:val="20"/>
          <w:szCs w:val="20"/>
        </w:rPr>
        <w:t>3</w:t>
      </w:r>
      <w:r w:rsidRPr="00141484">
        <w:rPr>
          <w:rFonts w:ascii="Arial" w:eastAsia="Arial" w:hAnsi="Arial" w:cs="Arial"/>
          <w:b/>
          <w:color w:val="0033CC"/>
          <w:sz w:val="20"/>
          <w:szCs w:val="20"/>
        </w:rPr>
        <w:t>: Performance characteristics of WBC filtering.</w:t>
      </w:r>
      <w:r w:rsidRPr="00141484">
        <w:rPr>
          <w:rFonts w:ascii="Arial" w:eastAsia="Arial" w:hAnsi="Arial" w:cs="Arial"/>
          <w:color w:val="0033CC"/>
          <w:sz w:val="20"/>
          <w:szCs w:val="20"/>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Pr="00141484">
        <w:rPr>
          <w:rFonts w:ascii="Arial" w:eastAsia="Arial" w:hAnsi="Arial" w:cs="Arial"/>
          <w:color w:val="0033CC"/>
          <w:sz w:val="20"/>
          <w:szCs w:val="20"/>
        </w:rPr>
        <w:t>.</w:t>
      </w:r>
    </w:p>
    <w:p w14:paraId="1D9A766E" w14:textId="77777777" w:rsidR="00B33B6C" w:rsidRPr="00141484" w:rsidRDefault="00B33B6C" w:rsidP="00012D0C">
      <w:pPr>
        <w:spacing w:after="0" w:line="240" w:lineRule="auto"/>
        <w:rPr>
          <w:rFonts w:ascii="Arial" w:eastAsia="Arial" w:hAnsi="Arial" w:cs="Arial"/>
          <w:color w:val="0033CC"/>
        </w:rPr>
      </w:pPr>
    </w:p>
    <w:p w14:paraId="787B85B6" w14:textId="77777777" w:rsidR="003E539F" w:rsidRPr="00141484" w:rsidRDefault="003E539F" w:rsidP="00012D0C">
      <w:pPr>
        <w:spacing w:after="0" w:line="240" w:lineRule="auto"/>
        <w:rPr>
          <w:rFonts w:ascii="Arial" w:eastAsia="Arial" w:hAnsi="Arial" w:cs="Arial"/>
          <w:sz w:val="20"/>
          <w:szCs w:val="20"/>
        </w:rPr>
      </w:pPr>
      <w:r w:rsidRPr="00141484">
        <w:rPr>
          <w:rFonts w:ascii="Arial" w:eastAsia="Arial" w:hAnsi="Arial" w:cs="Arial"/>
          <w:sz w:val="20"/>
          <w:szCs w:val="20"/>
        </w:rPr>
        <w:t>Table 3: Mean number of variants per sample (hypermutators included)</w:t>
      </w:r>
    </w:p>
    <w:tbl>
      <w:tblPr>
        <w:tblStyle w:val="a1"/>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055"/>
        <w:gridCol w:w="2055"/>
        <w:gridCol w:w="2055"/>
        <w:gridCol w:w="2055"/>
      </w:tblGrid>
      <w:tr w:rsidR="003E539F" w:rsidRPr="00141484" w14:paraId="5B9566F8"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C595F9" w14:textId="77777777" w:rsidR="003E539F" w:rsidRPr="00141484" w:rsidRDefault="003E539F" w:rsidP="00012D0C">
            <w:pPr>
              <w:spacing w:after="0" w:line="240" w:lineRule="auto"/>
              <w:rPr>
                <w:rFonts w:ascii="Arial" w:eastAsia="Arial" w:hAnsi="Arial" w:cs="Arial"/>
                <w:color w:val="FFFFFF"/>
                <w:sz w:val="16"/>
                <w:szCs w:val="16"/>
              </w:rPr>
            </w:pPr>
            <w:r w:rsidRPr="00141484">
              <w:rPr>
                <w:rFonts w:ascii="Arial" w:eastAsia="Arial" w:hAnsi="Arial" w:cs="Arial"/>
                <w:color w:val="FFFFFF"/>
                <w:sz w:val="16"/>
                <w:szCs w:val="16"/>
              </w:rPr>
              <w:t>Cohort</w:t>
            </w:r>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81738DC"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Mean no. of candidate SNVs</w:t>
            </w:r>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DED5419"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4C00672"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WBC-filtered</w:t>
            </w:r>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5C40234"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non-synonymous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r>
      <w:tr w:rsidR="003E539F" w:rsidRPr="00141484" w14:paraId="1872C980"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9C2F62"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Breast</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D27CAC"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295.4</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05A38F"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77.08</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4606CF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54.48</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40BBD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28.44</w:t>
            </w:r>
          </w:p>
        </w:tc>
      </w:tr>
      <w:tr w:rsidR="003E539F" w:rsidRPr="00141484" w14:paraId="0D914DBC"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A8F54A"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Lung</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D6DDCB"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233.2</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077A4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34.15</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EAE53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18.17</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682647"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9.81</w:t>
            </w:r>
          </w:p>
        </w:tc>
      </w:tr>
      <w:tr w:rsidR="003E539F" w:rsidRPr="00141484" w14:paraId="65E60F64"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5FD3E8"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Prostate</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9511E01"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204.3</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F90B71"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29.16</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8CA49"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12.73</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B5435D"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7.58</w:t>
            </w:r>
          </w:p>
        </w:tc>
      </w:tr>
      <w:tr w:rsidR="003E539F" w:rsidRPr="00141484" w14:paraId="78499458"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E9498B"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Healthy</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1B727A6"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222.9</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78D01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14.13</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7D3D27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2.47</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3D8CA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1.43</w:t>
            </w:r>
          </w:p>
        </w:tc>
      </w:tr>
    </w:tbl>
    <w:p w14:paraId="631A05D4" w14:textId="77777777" w:rsidR="006B1BFF" w:rsidRDefault="006B1BFF">
      <w:pPr>
        <w:rPr>
          <w:rFonts w:ascii="Arial" w:eastAsia="Arial" w:hAnsi="Arial" w:cs="Arial"/>
          <w:color w:val="333333"/>
          <w:sz w:val="20"/>
          <w:szCs w:val="20"/>
        </w:rPr>
      </w:pPr>
      <w:r>
        <w:rPr>
          <w:rFonts w:ascii="Arial" w:eastAsia="Arial" w:hAnsi="Arial" w:cs="Arial"/>
          <w:color w:val="333333"/>
          <w:sz w:val="20"/>
          <w:szCs w:val="20"/>
        </w:rPr>
        <w:br w:type="page"/>
      </w:r>
    </w:p>
    <w:p w14:paraId="488AD738" w14:textId="25630741" w:rsidR="003E539F" w:rsidRPr="00141484" w:rsidRDefault="003E539F" w:rsidP="00012D0C">
      <w:pPr>
        <w:spacing w:after="0" w:line="240" w:lineRule="auto"/>
        <w:rPr>
          <w:rFonts w:ascii="Arial" w:eastAsia="Arial" w:hAnsi="Arial" w:cs="Arial"/>
          <w:color w:val="333333"/>
          <w:sz w:val="20"/>
          <w:szCs w:val="20"/>
        </w:rPr>
      </w:pPr>
      <w:r w:rsidRPr="00141484">
        <w:rPr>
          <w:rFonts w:ascii="Arial" w:eastAsia="Arial" w:hAnsi="Arial" w:cs="Arial"/>
          <w:color w:val="333333"/>
          <w:sz w:val="20"/>
          <w:szCs w:val="20"/>
        </w:rPr>
        <w:lastRenderedPageBreak/>
        <w:t>Table 4: Mean number of variants per sample (hypermutators omitted)</w:t>
      </w:r>
    </w:p>
    <w:tbl>
      <w:tblPr>
        <w:tblStyle w:val="a2"/>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3"/>
        <w:gridCol w:w="2051"/>
        <w:gridCol w:w="2051"/>
        <w:gridCol w:w="2051"/>
        <w:gridCol w:w="2051"/>
      </w:tblGrid>
      <w:tr w:rsidR="003E539F" w:rsidRPr="00141484" w14:paraId="5CA44DD0"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16F4F25" w14:textId="77777777" w:rsidR="003E539F" w:rsidRPr="00141484" w:rsidRDefault="003E539F" w:rsidP="00012D0C">
            <w:pPr>
              <w:spacing w:after="0" w:line="240" w:lineRule="auto"/>
              <w:rPr>
                <w:rFonts w:ascii="Arial" w:eastAsia="Arial" w:hAnsi="Arial" w:cs="Arial"/>
                <w:color w:val="FFFFFF"/>
                <w:sz w:val="16"/>
                <w:szCs w:val="16"/>
              </w:rPr>
            </w:pPr>
            <w:r w:rsidRPr="00141484">
              <w:rPr>
                <w:rFonts w:ascii="Arial" w:eastAsia="Arial" w:hAnsi="Arial" w:cs="Arial"/>
                <w:color w:val="FFFFFF"/>
                <w:sz w:val="16"/>
                <w:szCs w:val="16"/>
              </w:rPr>
              <w:t>Cohort</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63C0313"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Mean no. of candidate SNVs</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74ED86D"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6D1B66D"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6502B91"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non-synonymous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r>
      <w:tr w:rsidR="003E539F" w:rsidRPr="00141484" w14:paraId="5A313EA5"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4A133C"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Breast</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2D0A32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191.3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90F545A"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23.28</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C23C3FB"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9.91</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226960"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5.7</w:t>
            </w:r>
          </w:p>
        </w:tc>
      </w:tr>
      <w:tr w:rsidR="003E539F" w:rsidRPr="00141484" w14:paraId="1156AB28"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E3D37AE"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Lung</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D8DE2BA"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233.2</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3FF59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34.15</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BBCF9EA"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18.17</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CC8D5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9.81</w:t>
            </w:r>
          </w:p>
        </w:tc>
      </w:tr>
      <w:tr w:rsidR="003E539F" w:rsidRPr="00141484" w14:paraId="511C85D7"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F0D6A0"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Prostate</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66A1B2"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201.3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56273F"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28.09</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C5FD9"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11.85</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F65D802"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7.02</w:t>
            </w:r>
          </w:p>
        </w:tc>
      </w:tr>
      <w:tr w:rsidR="003E539F" w:rsidRPr="00141484" w14:paraId="1D09A170"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E475D06"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Healthy</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C899CE"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222.9</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C13986"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14.13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C87A50"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2.47</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D08FE1E"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1.43</w:t>
            </w:r>
          </w:p>
        </w:tc>
      </w:tr>
    </w:tbl>
    <w:p w14:paraId="158305AE" w14:textId="77777777" w:rsidR="003E539F" w:rsidRPr="00141484" w:rsidRDefault="003E539F" w:rsidP="00012D0C">
      <w:pPr>
        <w:spacing w:after="0" w:line="240" w:lineRule="auto"/>
        <w:rPr>
          <w:rFonts w:ascii="Arial" w:eastAsia="Arial" w:hAnsi="Arial" w:cs="Arial"/>
          <w:color w:val="333333"/>
          <w:sz w:val="20"/>
          <w:szCs w:val="20"/>
        </w:rPr>
      </w:pPr>
    </w:p>
    <w:p w14:paraId="5E7D9C55" w14:textId="785E7F36" w:rsidR="003E539F" w:rsidRPr="00141484" w:rsidRDefault="003E539F" w:rsidP="00012D0C">
      <w:pPr>
        <w:spacing w:after="0" w:line="240" w:lineRule="auto"/>
        <w:rPr>
          <w:rFonts w:ascii="Arial" w:eastAsia="Arial" w:hAnsi="Arial" w:cs="Arial"/>
          <w:color w:val="333333"/>
          <w:sz w:val="20"/>
          <w:szCs w:val="20"/>
        </w:rPr>
      </w:pPr>
      <w:r w:rsidRPr="00141484">
        <w:rPr>
          <w:rFonts w:ascii="Arial" w:eastAsia="Arial" w:hAnsi="Arial" w:cs="Arial"/>
          <w:color w:val="333333"/>
          <w:sz w:val="20"/>
          <w:szCs w:val="20"/>
        </w:rPr>
        <w:t>Table 5: Positive percent agreement of biopsy-matched variants in cfDNA (hypermutators omitted)</w:t>
      </w:r>
    </w:p>
    <w:tbl>
      <w:tblPr>
        <w:tblStyle w:val="a3"/>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8"/>
        <w:gridCol w:w="1984"/>
        <w:gridCol w:w="1984"/>
        <w:gridCol w:w="1984"/>
        <w:gridCol w:w="1984"/>
      </w:tblGrid>
      <w:tr w:rsidR="003E539F" w:rsidRPr="00141484" w14:paraId="4ECC6202"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3E34498" w14:textId="77777777" w:rsidR="003E539F" w:rsidRPr="00141484" w:rsidRDefault="003E539F" w:rsidP="00012D0C">
            <w:pPr>
              <w:spacing w:after="0" w:line="240" w:lineRule="auto"/>
              <w:rPr>
                <w:rFonts w:ascii="Arial" w:eastAsia="Arial" w:hAnsi="Arial" w:cs="Arial"/>
                <w:color w:val="FFFFFF"/>
                <w:sz w:val="16"/>
                <w:szCs w:val="16"/>
              </w:rPr>
            </w:pPr>
            <w:r w:rsidRPr="00141484">
              <w:rPr>
                <w:rFonts w:ascii="Arial" w:eastAsia="Arial" w:hAnsi="Arial" w:cs="Arial"/>
                <w:color w:val="FFFFFF"/>
                <w:sz w:val="16"/>
                <w:szCs w:val="16"/>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0CB3B49"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AE1E9C"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D91E44"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6AD724"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Non-synonymous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r>
      <w:tr w:rsidR="003E539F" w:rsidRPr="00141484" w14:paraId="4EAED0E0"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8D014"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B3519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4D6B1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412206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0176"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0.84</w:t>
            </w:r>
          </w:p>
        </w:tc>
      </w:tr>
      <w:tr w:rsidR="003E539F" w:rsidRPr="00141484" w14:paraId="600ADBFB"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3900661"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518B61"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0.79</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5D07C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FFC9E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0.72</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F0E19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0.72</w:t>
            </w:r>
          </w:p>
        </w:tc>
      </w:tr>
      <w:tr w:rsidR="003E539F" w:rsidRPr="00141484" w14:paraId="76723B71"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A617A2"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56776"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0.77</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BEE9E3"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0.76</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1FA95E"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8B15762"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0.74</w:t>
            </w:r>
          </w:p>
        </w:tc>
      </w:tr>
    </w:tbl>
    <w:p w14:paraId="175F4D06" w14:textId="77777777" w:rsidR="003E539F" w:rsidRPr="00141484" w:rsidRDefault="003E539F" w:rsidP="00012D0C">
      <w:pPr>
        <w:spacing w:after="0" w:line="240" w:lineRule="auto"/>
        <w:rPr>
          <w:rFonts w:ascii="Arial" w:eastAsia="Arial" w:hAnsi="Arial" w:cs="Arial"/>
          <w:color w:val="333333"/>
          <w:sz w:val="20"/>
          <w:szCs w:val="20"/>
        </w:rPr>
      </w:pPr>
    </w:p>
    <w:p w14:paraId="7FF6361F" w14:textId="77777777" w:rsidR="003E539F" w:rsidRPr="00141484" w:rsidRDefault="003E539F" w:rsidP="00012D0C">
      <w:pPr>
        <w:spacing w:after="0" w:line="240" w:lineRule="auto"/>
        <w:rPr>
          <w:rFonts w:ascii="Arial" w:eastAsia="Arial" w:hAnsi="Arial" w:cs="Arial"/>
          <w:color w:val="333333"/>
          <w:sz w:val="20"/>
          <w:szCs w:val="20"/>
        </w:rPr>
      </w:pPr>
      <w:r w:rsidRPr="00141484">
        <w:rPr>
          <w:rFonts w:ascii="Arial" w:eastAsia="Arial" w:hAnsi="Arial" w:cs="Arial"/>
          <w:color w:val="333333"/>
          <w:sz w:val="20"/>
          <w:szCs w:val="20"/>
        </w:rPr>
        <w:t>Table 6: Positive percent agreement of biopsy-matched driver variants in cfDNA</w:t>
      </w:r>
    </w:p>
    <w:tbl>
      <w:tblPr>
        <w:tblStyle w:val="a4"/>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8"/>
        <w:gridCol w:w="1984"/>
        <w:gridCol w:w="1984"/>
        <w:gridCol w:w="1984"/>
        <w:gridCol w:w="1984"/>
      </w:tblGrid>
      <w:tr w:rsidR="003E539F" w:rsidRPr="00141484" w14:paraId="5C55D19B"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873A1A" w14:textId="77777777" w:rsidR="003E539F" w:rsidRPr="00141484" w:rsidRDefault="003E539F" w:rsidP="00012D0C">
            <w:pPr>
              <w:spacing w:after="0" w:line="240" w:lineRule="auto"/>
              <w:rPr>
                <w:rFonts w:ascii="Arial" w:eastAsia="Arial" w:hAnsi="Arial" w:cs="Arial"/>
                <w:color w:val="FFFFFF"/>
                <w:sz w:val="16"/>
                <w:szCs w:val="16"/>
              </w:rPr>
            </w:pPr>
            <w:r w:rsidRPr="00141484">
              <w:rPr>
                <w:rFonts w:ascii="Arial" w:eastAsia="Arial" w:hAnsi="Arial" w:cs="Arial"/>
                <w:color w:val="FFFFFF"/>
                <w:sz w:val="16"/>
                <w:szCs w:val="16"/>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5CCAE39"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8446BB7"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E52F5D"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A56BB22"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Non-synonymous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r>
      <w:tr w:rsidR="003E539F" w:rsidRPr="00141484" w14:paraId="00C995C7"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357015F"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DC8017"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52ABF61"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FCE1F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7750EE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r>
      <w:tr w:rsidR="003E539F" w:rsidRPr="00141484" w14:paraId="2AC1BFE4"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083AF4F"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E9567F"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0A8218D"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D1BE8C6"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2BDE9DD"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0.64</w:t>
            </w:r>
          </w:p>
        </w:tc>
      </w:tr>
      <w:tr w:rsidR="003E539F" w:rsidRPr="00141484" w14:paraId="5FA1A809"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EB6A4A"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359784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A67AB4E"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3D10A"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17303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r>
    </w:tbl>
    <w:p w14:paraId="57B85D5A" w14:textId="5D50FC24" w:rsidR="003E539F" w:rsidRDefault="003E539F" w:rsidP="00012D0C">
      <w:pPr>
        <w:spacing w:after="0" w:line="240" w:lineRule="auto"/>
        <w:rPr>
          <w:rFonts w:ascii="Arial" w:eastAsia="Arial" w:hAnsi="Arial" w:cs="Arial"/>
          <w:color w:val="0033CC"/>
        </w:rPr>
      </w:pPr>
    </w:p>
    <w:p w14:paraId="06E5EC57" w14:textId="77777777" w:rsidR="00B33B6C" w:rsidRPr="00141484" w:rsidRDefault="00B33B6C" w:rsidP="00012D0C">
      <w:pPr>
        <w:spacing w:after="0" w:line="240" w:lineRule="auto"/>
        <w:rPr>
          <w:rFonts w:ascii="Arial" w:eastAsia="Arial" w:hAnsi="Arial" w:cs="Arial"/>
          <w:color w:val="0033CC"/>
        </w:rPr>
      </w:pPr>
    </w:p>
    <w:p w14:paraId="1AF797A3" w14:textId="77777777" w:rsidR="00413E5F" w:rsidRPr="00141484" w:rsidRDefault="00B4071F" w:rsidP="00A304E7">
      <w:pPr>
        <w:spacing w:after="0" w:line="240" w:lineRule="auto"/>
        <w:rPr>
          <w:rFonts w:ascii="Arial" w:eastAsia="Arial" w:hAnsi="Arial" w:cs="Arial"/>
        </w:rPr>
      </w:pPr>
      <w:r w:rsidRPr="00141484">
        <w:rPr>
          <w:rFonts w:ascii="Arial" w:eastAsia="Arial" w:hAnsi="Arial" w:cs="Arial"/>
        </w:rPr>
        <w:t xml:space="preserve">4. Figure 2 depicts the concordance of </w:t>
      </w:r>
      <w:proofErr w:type="spellStart"/>
      <w:r w:rsidRPr="00141484">
        <w:rPr>
          <w:rFonts w:ascii="Arial" w:eastAsia="Arial" w:hAnsi="Arial" w:cs="Arial"/>
        </w:rPr>
        <w:t>tumour</w:t>
      </w:r>
      <w:proofErr w:type="spellEnd"/>
      <w:r w:rsidRPr="00141484">
        <w:rPr>
          <w:rFonts w:ascii="Arial" w:eastAsia="Arial" w:hAnsi="Arial" w:cs="Arial"/>
        </w:rPr>
        <w:t xml:space="preserve"> and plasma and the correlation between ctDNA and body disease burden (# </w:t>
      </w:r>
      <w:proofErr w:type="spellStart"/>
      <w:r w:rsidRPr="00141484">
        <w:rPr>
          <w:rFonts w:ascii="Arial" w:eastAsia="Arial" w:hAnsi="Arial" w:cs="Arial"/>
        </w:rPr>
        <w:t>mets</w:t>
      </w:r>
      <w:proofErr w:type="spellEnd"/>
      <w:r w:rsidRPr="00141484">
        <w:rPr>
          <w:rFonts w:ascii="Arial" w:eastAsia="Arial" w:hAnsi="Arial" w:cs="Arial"/>
        </w:rPr>
        <w:t xml:space="preserve">), both of which have been the subject of several prior papers in variety of malignancies and thus lacks novelty. Unless the authors are trying to make the case for a better correlation between ctDNA levels and breadth of anatomic spread (than total </w:t>
      </w:r>
      <w:proofErr w:type="spellStart"/>
      <w:r w:rsidRPr="00141484">
        <w:rPr>
          <w:rFonts w:ascii="Arial" w:eastAsia="Arial" w:hAnsi="Arial" w:cs="Arial"/>
        </w:rPr>
        <w:t>tumour</w:t>
      </w:r>
      <w:proofErr w:type="spellEnd"/>
      <w:r w:rsidRPr="00141484">
        <w:rPr>
          <w:rFonts w:ascii="Arial" w:eastAsia="Arial" w:hAnsi="Arial" w:cs="Arial"/>
        </w:rPr>
        <w:t xml:space="preserve"> burden), then better measures of burden than the number of metastatic sites </w:t>
      </w:r>
      <w:proofErr w:type="gramStart"/>
      <w:r w:rsidRPr="00141484">
        <w:rPr>
          <w:rFonts w:ascii="Arial" w:eastAsia="Arial" w:hAnsi="Arial" w:cs="Arial"/>
        </w:rPr>
        <w:t>are</w:t>
      </w:r>
      <w:proofErr w:type="gramEnd"/>
      <w:r w:rsidRPr="00141484">
        <w:rPr>
          <w:rFonts w:ascii="Arial" w:eastAsia="Arial" w:hAnsi="Arial" w:cs="Arial"/>
        </w:rPr>
        <w:t xml:space="preserve"> the more conventional measures of burden including MTV, GTV, SLD, etc.</w:t>
      </w:r>
    </w:p>
    <w:p w14:paraId="27810EE0" w14:textId="77777777" w:rsidR="00413E5F" w:rsidRPr="00141484" w:rsidRDefault="00413E5F" w:rsidP="00141484">
      <w:pPr>
        <w:spacing w:after="0" w:line="240" w:lineRule="auto"/>
        <w:jc w:val="both"/>
        <w:rPr>
          <w:rFonts w:ascii="Arial" w:eastAsia="Arial" w:hAnsi="Arial" w:cs="Arial"/>
        </w:rPr>
      </w:pPr>
    </w:p>
    <w:p w14:paraId="54FCFC21" w14:textId="16FC8502" w:rsidR="003E539F" w:rsidRPr="00141484" w:rsidRDefault="00B4071F" w:rsidP="00A304E7">
      <w:pPr>
        <w:spacing w:after="0" w:line="240" w:lineRule="auto"/>
        <w:rPr>
          <w:rFonts w:ascii="Arial" w:eastAsia="Arial" w:hAnsi="Arial" w:cs="Arial"/>
          <w:color w:val="0033CC"/>
          <w:lang w:val="en"/>
        </w:rPr>
      </w:pPr>
      <w:r w:rsidRPr="00141484">
        <w:rPr>
          <w:rFonts w:ascii="Arial" w:eastAsia="Arial" w:hAnsi="Arial" w:cs="Arial"/>
          <w:color w:val="0033CC"/>
        </w:rPr>
        <w:t xml:space="preserve">Authors: </w:t>
      </w:r>
      <w:r w:rsidR="0039346E" w:rsidRPr="00141484">
        <w:rPr>
          <w:rFonts w:ascii="Arial" w:eastAsia="Arial" w:hAnsi="Arial" w:cs="Arial"/>
          <w:color w:val="0033CC"/>
        </w:rPr>
        <w:t xml:space="preserve">We thank the </w:t>
      </w:r>
      <w:r w:rsidR="006B1BFF">
        <w:rPr>
          <w:rFonts w:ascii="Arial" w:eastAsia="Arial" w:hAnsi="Arial" w:cs="Arial"/>
          <w:color w:val="0033CC"/>
        </w:rPr>
        <w:t>R</w:t>
      </w:r>
      <w:r w:rsidR="0039346E" w:rsidRPr="00141484">
        <w:rPr>
          <w:rFonts w:ascii="Arial" w:eastAsia="Arial" w:hAnsi="Arial" w:cs="Arial"/>
          <w:color w:val="0033CC"/>
        </w:rPr>
        <w:t xml:space="preserve">eviewer for suggesting </w:t>
      </w:r>
      <w:r w:rsidR="00C80ED4" w:rsidRPr="00141484">
        <w:rPr>
          <w:rFonts w:ascii="Arial" w:eastAsia="Arial" w:hAnsi="Arial" w:cs="Arial"/>
          <w:color w:val="0033CC"/>
        </w:rPr>
        <w:t>these</w:t>
      </w:r>
      <w:r w:rsidR="0039346E" w:rsidRPr="00141484">
        <w:rPr>
          <w:rFonts w:ascii="Arial" w:eastAsia="Arial" w:hAnsi="Arial" w:cs="Arial"/>
          <w:color w:val="0033CC"/>
        </w:rPr>
        <w:t xml:space="preserve"> additional analyses.</w:t>
      </w:r>
      <w:r w:rsidR="003E539F" w:rsidRPr="00141484">
        <w:rPr>
          <w:rFonts w:ascii="Arial" w:eastAsia="Arial" w:hAnsi="Arial" w:cs="Arial"/>
          <w:color w:val="0033CC"/>
        </w:rPr>
        <w:t xml:space="preserve"> As per the Reviewer’s recommendation, w</w:t>
      </w:r>
      <w:r w:rsidR="0039346E" w:rsidRPr="00141484">
        <w:rPr>
          <w:rFonts w:ascii="Arial" w:eastAsia="Arial" w:hAnsi="Arial" w:cs="Arial"/>
          <w:color w:val="0033CC"/>
        </w:rPr>
        <w:t xml:space="preserve">e performed volumetric analysis </w:t>
      </w:r>
      <w:r w:rsidR="006E0470" w:rsidRPr="00141484">
        <w:rPr>
          <w:rFonts w:ascii="Arial" w:eastAsia="Arial" w:hAnsi="Arial" w:cs="Arial"/>
          <w:color w:val="0033CC"/>
        </w:rPr>
        <w:t xml:space="preserve">of </w:t>
      </w:r>
      <w:r w:rsidR="0039346E" w:rsidRPr="00141484">
        <w:rPr>
          <w:rFonts w:ascii="Arial" w:eastAsia="Arial" w:hAnsi="Arial" w:cs="Arial"/>
          <w:color w:val="0033CC"/>
        </w:rPr>
        <w:t xml:space="preserve">the pre-cfDNA collection </w:t>
      </w:r>
      <w:r w:rsidR="006E0470" w:rsidRPr="00141484">
        <w:rPr>
          <w:rFonts w:ascii="Arial" w:eastAsia="Arial" w:hAnsi="Arial" w:cs="Arial"/>
          <w:color w:val="0033CC"/>
        </w:rPr>
        <w:t>CT scans</w:t>
      </w:r>
      <w:r w:rsidR="0039346E" w:rsidRPr="00141484">
        <w:rPr>
          <w:rFonts w:ascii="Arial" w:eastAsia="Arial" w:hAnsi="Arial" w:cs="Arial"/>
          <w:color w:val="0033CC"/>
        </w:rPr>
        <w:t xml:space="preserve"> of all the breast and lung cancer cases</w:t>
      </w:r>
      <w:r w:rsidR="006E0470" w:rsidRPr="00141484">
        <w:rPr>
          <w:rFonts w:ascii="Arial" w:eastAsia="Arial" w:hAnsi="Arial" w:cs="Arial"/>
          <w:color w:val="0033CC"/>
        </w:rPr>
        <w:t xml:space="preserve">. </w:t>
      </w:r>
      <w:r w:rsidR="00743C55">
        <w:rPr>
          <w:rFonts w:ascii="Arial" w:eastAsia="Arial" w:hAnsi="Arial" w:cs="Arial"/>
          <w:color w:val="0033CC"/>
        </w:rPr>
        <w:t xml:space="preserve">77 </w:t>
      </w:r>
      <w:proofErr w:type="spellStart"/>
      <w:r w:rsidR="00743C55">
        <w:rPr>
          <w:rFonts w:ascii="Arial" w:eastAsia="Arial" w:hAnsi="Arial" w:cs="Arial"/>
          <w:color w:val="0033CC"/>
        </w:rPr>
        <w:t>o</w:t>
      </w:r>
      <w:r w:rsidR="003E539F" w:rsidRPr="00141484">
        <w:rPr>
          <w:rFonts w:ascii="Arial" w:eastAsia="Arial" w:hAnsi="Arial" w:cs="Arial"/>
          <w:color w:val="0033CC"/>
          <w:lang w:val="en"/>
        </w:rPr>
        <w:t>f</w:t>
      </w:r>
      <w:proofErr w:type="spellEnd"/>
      <w:r w:rsidR="003E539F" w:rsidRPr="00141484">
        <w:rPr>
          <w:rFonts w:ascii="Arial" w:eastAsia="Arial" w:hAnsi="Arial" w:cs="Arial"/>
          <w:color w:val="0033CC"/>
          <w:lang w:val="en"/>
        </w:rPr>
        <w:t xml:space="preserve"> the 80 patients in the lung and breast cohorts</w:t>
      </w:r>
      <w:r w:rsidR="00743C55">
        <w:rPr>
          <w:rFonts w:ascii="Arial" w:eastAsia="Arial" w:hAnsi="Arial" w:cs="Arial"/>
          <w:color w:val="0033CC"/>
          <w:lang w:val="en"/>
        </w:rPr>
        <w:t xml:space="preserve"> </w:t>
      </w:r>
      <w:r w:rsidR="003E539F" w:rsidRPr="00141484">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141484" w:rsidRDefault="003E539F" w:rsidP="00012D0C">
      <w:pPr>
        <w:spacing w:after="0" w:line="240" w:lineRule="auto"/>
        <w:jc w:val="both"/>
        <w:rPr>
          <w:rFonts w:ascii="Arial" w:eastAsia="Arial" w:hAnsi="Arial" w:cs="Arial"/>
          <w:color w:val="0033CC"/>
          <w:lang w:val="en"/>
        </w:rPr>
      </w:pPr>
    </w:p>
    <w:p w14:paraId="22D8D60B" w14:textId="4EBB88E0" w:rsidR="003E539F" w:rsidRPr="00141484" w:rsidRDefault="003E539F" w:rsidP="00A304E7">
      <w:pPr>
        <w:spacing w:after="0" w:line="240" w:lineRule="auto"/>
        <w:rPr>
          <w:rFonts w:ascii="Arial" w:eastAsia="Arial" w:hAnsi="Arial" w:cs="Arial"/>
          <w:color w:val="0033CC"/>
          <w:lang w:val="en"/>
        </w:rPr>
      </w:pPr>
      <w:r w:rsidRPr="00141484">
        <w:rPr>
          <w:rFonts w:ascii="Arial" w:eastAsia="Arial" w:hAnsi="Arial" w:cs="Arial"/>
          <w:color w:val="0033CC"/>
          <w:lang w:val="en"/>
        </w:rPr>
        <w:t xml:space="preserve">All exams were reviewed by a board-certified radiologist specializing in imaging of the chest, abdomen, and pelvis (Dr. Krishna </w:t>
      </w:r>
      <w:proofErr w:type="spellStart"/>
      <w:r w:rsidRPr="00141484">
        <w:rPr>
          <w:rFonts w:ascii="Arial" w:eastAsia="Arial" w:hAnsi="Arial" w:cs="Arial"/>
          <w:color w:val="0033CC"/>
          <w:lang w:val="en"/>
        </w:rPr>
        <w:t>Juluru</w:t>
      </w:r>
      <w:proofErr w:type="spellEnd"/>
      <w:r w:rsidRPr="00141484">
        <w:rPr>
          <w:rFonts w:ascii="Arial" w:eastAsia="Arial" w:hAnsi="Arial" w:cs="Arial"/>
          <w:color w:val="0033CC"/>
          <w:lang w:val="en"/>
        </w:rPr>
        <w:t xml:space="preserve">, </w:t>
      </w:r>
      <w:r w:rsidR="00743C55">
        <w:rPr>
          <w:rFonts w:ascii="Arial" w:eastAsia="Arial" w:hAnsi="Arial" w:cs="Arial"/>
          <w:color w:val="0033CC"/>
          <w:lang w:val="en"/>
        </w:rPr>
        <w:t>D</w:t>
      </w:r>
      <w:r w:rsidRPr="00141484">
        <w:rPr>
          <w:rFonts w:ascii="Arial" w:eastAsia="Arial" w:hAnsi="Arial" w:cs="Arial"/>
          <w:color w:val="0033CC"/>
          <w:lang w:val="en"/>
        </w:rPr>
        <w:t xml:space="preserve">irector of MSK’s </w:t>
      </w:r>
      <w:r w:rsidR="00012D0C" w:rsidRPr="00141484">
        <w:rPr>
          <w:rFonts w:ascii="Arial" w:eastAsia="Arial" w:hAnsi="Arial" w:cs="Arial"/>
          <w:color w:val="0033CC"/>
          <w:lang w:val="en"/>
        </w:rPr>
        <w:t>A</w:t>
      </w:r>
      <w:r w:rsidRPr="00141484">
        <w:rPr>
          <w:rFonts w:ascii="Arial" w:eastAsia="Arial" w:hAnsi="Arial" w:cs="Arial"/>
          <w:color w:val="0033CC"/>
          <w:lang w:val="en"/>
        </w:rPr>
        <w:t xml:space="preserve">dvanced </w:t>
      </w:r>
      <w:r w:rsidR="00012D0C" w:rsidRPr="00141484">
        <w:rPr>
          <w:rFonts w:ascii="Arial" w:eastAsia="Arial" w:hAnsi="Arial" w:cs="Arial"/>
          <w:color w:val="0033CC"/>
          <w:lang w:val="en"/>
        </w:rPr>
        <w:t>I</w:t>
      </w:r>
      <w:r w:rsidRPr="00141484">
        <w:rPr>
          <w:rFonts w:ascii="Arial" w:eastAsia="Arial" w:hAnsi="Arial" w:cs="Arial"/>
          <w:color w:val="0033CC"/>
          <w:lang w:val="en"/>
        </w:rPr>
        <w:t xml:space="preserve">maging </w:t>
      </w:r>
      <w:r w:rsidR="00012D0C" w:rsidRPr="00141484">
        <w:rPr>
          <w:rFonts w:ascii="Arial" w:eastAsia="Arial" w:hAnsi="Arial" w:cs="Arial"/>
          <w:color w:val="0033CC"/>
          <w:lang w:val="en"/>
        </w:rPr>
        <w:t>L</w:t>
      </w:r>
      <w:r w:rsidRPr="00141484">
        <w:rPr>
          <w:rFonts w:ascii="Arial" w:eastAsia="Arial" w:hAnsi="Arial" w:cs="Arial"/>
          <w:color w:val="0033CC"/>
          <w:lang w:val="en"/>
        </w:rPr>
        <w:t xml:space="preserve">aboratory). </w:t>
      </w:r>
      <w:r w:rsidR="00743C55">
        <w:rPr>
          <w:rFonts w:ascii="Arial" w:eastAsia="Arial" w:hAnsi="Arial" w:cs="Arial"/>
          <w:color w:val="0033CC"/>
          <w:lang w:val="en"/>
        </w:rPr>
        <w:t>A</w:t>
      </w:r>
      <w:r w:rsidRPr="00141484">
        <w:rPr>
          <w:rFonts w:ascii="Arial" w:eastAsia="Arial" w:hAnsi="Arial" w:cs="Arial"/>
          <w:color w:val="0033CC"/>
          <w:lang w:val="en"/>
        </w:rPr>
        <w:t>ll metastatic lesions exceeding 1 cm in diameter</w:t>
      </w:r>
      <w:r w:rsidR="00743C55">
        <w:rPr>
          <w:rFonts w:ascii="Arial" w:eastAsia="Arial" w:hAnsi="Arial" w:cs="Arial"/>
          <w:color w:val="0033CC"/>
          <w:lang w:val="en"/>
        </w:rPr>
        <w:t xml:space="preserve"> were identified</w:t>
      </w:r>
      <w:r w:rsidRPr="00141484">
        <w:rPr>
          <w:rFonts w:ascii="Arial" w:eastAsia="Arial" w:hAnsi="Arial" w:cs="Arial"/>
          <w:color w:val="0033CC"/>
          <w:lang w:val="en"/>
        </w:rPr>
        <w:t xml:space="preserve">. Volumes were measured on all lesions except bone lesions. Bone lesions often have poorly defined borders and overlap </w:t>
      </w:r>
      <w:r w:rsidR="00743C55">
        <w:rPr>
          <w:rFonts w:ascii="Arial" w:eastAsia="Arial" w:hAnsi="Arial" w:cs="Arial"/>
          <w:color w:val="0033CC"/>
          <w:lang w:val="en"/>
        </w:rPr>
        <w:t>the</w:t>
      </w:r>
      <w:r w:rsidRPr="00141484">
        <w:rPr>
          <w:rFonts w:ascii="Arial" w:eastAsia="Arial" w:hAnsi="Arial" w:cs="Arial"/>
          <w:color w:val="0033CC"/>
          <w:lang w:val="en"/>
        </w:rPr>
        <w:t xml:space="preserve"> </w:t>
      </w:r>
      <w:r w:rsidRPr="00141484">
        <w:rPr>
          <w:rFonts w:ascii="Arial" w:eastAsia="Arial" w:hAnsi="Arial" w:cs="Arial"/>
          <w:color w:val="0033CC"/>
          <w:lang w:val="en"/>
        </w:rPr>
        <w:lastRenderedPageBreak/>
        <w:t xml:space="preserve">findings in active metastasis vs treated disease. Volumes were measured using </w:t>
      </w:r>
      <w:r w:rsidR="00743C55">
        <w:rPr>
          <w:rFonts w:ascii="Arial" w:eastAsia="Arial" w:hAnsi="Arial" w:cs="Arial"/>
          <w:color w:val="0033CC"/>
          <w:lang w:val="en"/>
        </w:rPr>
        <w:t xml:space="preserve">the </w:t>
      </w:r>
      <w:r w:rsidRPr="00141484">
        <w:rPr>
          <w:rFonts w:ascii="Arial" w:eastAsia="Arial" w:hAnsi="Arial" w:cs="Arial"/>
          <w:color w:val="0033CC"/>
          <w:lang w:val="en"/>
        </w:rPr>
        <w:t xml:space="preserve">Aquarius </w:t>
      </w:r>
      <w:proofErr w:type="spellStart"/>
      <w:r w:rsidRPr="00141484">
        <w:rPr>
          <w:rFonts w:ascii="Arial" w:eastAsia="Arial" w:hAnsi="Arial" w:cs="Arial"/>
          <w:color w:val="0033CC"/>
          <w:lang w:val="en"/>
        </w:rPr>
        <w:t>iNtuition</w:t>
      </w:r>
      <w:proofErr w:type="spellEnd"/>
      <w:r w:rsidRPr="00141484">
        <w:rPr>
          <w:rFonts w:ascii="Arial" w:eastAsia="Arial" w:hAnsi="Arial" w:cs="Arial"/>
          <w:color w:val="0033CC"/>
          <w:lang w:val="en"/>
        </w:rPr>
        <w:t xml:space="preserve"> advanced visualization software, version 4.4.13.P3 (</w:t>
      </w:r>
      <w:proofErr w:type="spellStart"/>
      <w:r w:rsidRPr="00141484">
        <w:rPr>
          <w:rFonts w:ascii="Arial" w:eastAsia="Arial" w:hAnsi="Arial" w:cs="Arial"/>
          <w:color w:val="0033CC"/>
          <w:lang w:val="en"/>
        </w:rPr>
        <w:t>TeraRecon</w:t>
      </w:r>
      <w:proofErr w:type="spellEnd"/>
      <w:r w:rsidRPr="00141484">
        <w:rPr>
          <w:rFonts w:ascii="Arial" w:eastAsia="Arial" w:hAnsi="Arial" w:cs="Arial"/>
          <w:color w:val="0033CC"/>
          <w:lang w:val="en"/>
        </w:rPr>
        <w:t>, Inc, Foster City, CA).</w:t>
      </w:r>
    </w:p>
    <w:p w14:paraId="05A4D170" w14:textId="1F0371DC" w:rsidR="003E539F" w:rsidRPr="00141484" w:rsidRDefault="003E539F" w:rsidP="00012D0C">
      <w:pPr>
        <w:spacing w:after="0" w:line="240" w:lineRule="auto"/>
        <w:jc w:val="both"/>
        <w:rPr>
          <w:rFonts w:ascii="Arial" w:eastAsia="Arial" w:hAnsi="Arial" w:cs="Arial"/>
          <w:color w:val="0033CC"/>
          <w:lang w:val="en"/>
        </w:rPr>
      </w:pPr>
    </w:p>
    <w:p w14:paraId="274D4F04" w14:textId="2ED2D860" w:rsidR="006E0470" w:rsidRPr="00141484" w:rsidRDefault="003E539F" w:rsidP="00012D0C">
      <w:pPr>
        <w:spacing w:after="0" w:line="240" w:lineRule="auto"/>
        <w:jc w:val="both"/>
        <w:rPr>
          <w:rFonts w:ascii="Arial" w:eastAsia="Arial" w:hAnsi="Arial" w:cs="Arial"/>
          <w:color w:val="0033CC"/>
        </w:rPr>
      </w:pPr>
      <w:r w:rsidRPr="00141484">
        <w:rPr>
          <w:rFonts w:ascii="Arial" w:eastAsia="Arial" w:hAnsi="Arial" w:cs="Arial"/>
          <w:color w:val="0033CC"/>
          <w:lang w:val="en"/>
        </w:rPr>
        <w:t xml:space="preserve">Of the 77 patients with available volumetric assessment, </w:t>
      </w:r>
      <w:r w:rsidR="00012D0C" w:rsidRPr="00141484">
        <w:rPr>
          <w:rFonts w:ascii="Arial" w:eastAsia="Arial" w:hAnsi="Arial" w:cs="Arial"/>
          <w:color w:val="0033CC"/>
          <w:lang w:val="en"/>
        </w:rPr>
        <w:t>34</w:t>
      </w:r>
      <w:r w:rsidRPr="00141484">
        <w:rPr>
          <w:rFonts w:ascii="Arial" w:eastAsia="Arial" w:hAnsi="Arial" w:cs="Arial"/>
          <w:color w:val="0033CC"/>
          <w:lang w:val="en"/>
        </w:rPr>
        <w:t xml:space="preserve"> breast and </w:t>
      </w:r>
      <w:r w:rsidR="00296359" w:rsidRPr="00141484">
        <w:rPr>
          <w:rFonts w:ascii="Arial" w:eastAsia="Arial" w:hAnsi="Arial" w:cs="Arial"/>
          <w:color w:val="0033CC"/>
          <w:lang w:val="en"/>
        </w:rPr>
        <w:t>29</w:t>
      </w:r>
      <w:r w:rsidRPr="00141484">
        <w:rPr>
          <w:rFonts w:ascii="Arial" w:eastAsia="Arial" w:hAnsi="Arial" w:cs="Arial"/>
          <w:color w:val="0033CC"/>
          <w:lang w:val="en"/>
        </w:rPr>
        <w:t xml:space="preserve"> lung cancer patients had evaluable ctDNA fraction and included in the analysis. </w:t>
      </w:r>
      <w:r w:rsidR="002822C5" w:rsidRPr="00141484">
        <w:rPr>
          <w:rFonts w:ascii="Arial" w:eastAsia="Arial" w:hAnsi="Arial" w:cs="Arial"/>
          <w:color w:val="0033CC"/>
        </w:rPr>
        <w:t xml:space="preserve">We have now updated the correlative analysis </w:t>
      </w:r>
      <w:r w:rsidR="001D7817" w:rsidRPr="00141484">
        <w:rPr>
          <w:rFonts w:ascii="Arial" w:eastAsia="Arial" w:hAnsi="Arial" w:cs="Arial"/>
          <w:color w:val="0033CC"/>
        </w:rPr>
        <w:t>(</w:t>
      </w:r>
      <w:r w:rsidR="001D7817">
        <w:rPr>
          <w:rFonts w:ascii="Arial" w:eastAsia="Arial" w:hAnsi="Arial" w:cs="Arial"/>
          <w:color w:val="0033CC"/>
        </w:rPr>
        <w:t xml:space="preserve">see Figure </w:t>
      </w:r>
      <w:r w:rsidR="00B33B6C">
        <w:rPr>
          <w:rFonts w:ascii="Arial" w:eastAsia="Arial" w:hAnsi="Arial" w:cs="Arial"/>
          <w:color w:val="0033CC"/>
        </w:rPr>
        <w:t>4</w:t>
      </w:r>
      <w:r w:rsidR="001D7817" w:rsidRPr="00141484">
        <w:rPr>
          <w:rFonts w:ascii="Arial" w:eastAsia="Arial" w:hAnsi="Arial" w:cs="Arial"/>
          <w:color w:val="0033CC"/>
        </w:rPr>
        <w:t xml:space="preserve"> below)</w:t>
      </w:r>
      <w:r w:rsidR="001D7817">
        <w:rPr>
          <w:rFonts w:ascii="Arial" w:eastAsia="Arial" w:hAnsi="Arial" w:cs="Arial"/>
          <w:color w:val="0033CC"/>
        </w:rPr>
        <w:t xml:space="preserve"> </w:t>
      </w:r>
      <w:r w:rsidR="002822C5" w:rsidRPr="00141484">
        <w:rPr>
          <w:rFonts w:ascii="Arial" w:eastAsia="Arial" w:hAnsi="Arial" w:cs="Arial"/>
          <w:color w:val="0033CC"/>
        </w:rPr>
        <w:t>and added the results as Figure 2</w:t>
      </w:r>
      <w:r w:rsidR="001D7817">
        <w:rPr>
          <w:rFonts w:ascii="Arial" w:eastAsia="Arial" w:hAnsi="Arial" w:cs="Arial"/>
          <w:color w:val="0033CC"/>
        </w:rPr>
        <w:t>g</w:t>
      </w:r>
      <w:r w:rsidR="002822C5" w:rsidRPr="00141484">
        <w:rPr>
          <w:rFonts w:ascii="Arial" w:eastAsia="Arial" w:hAnsi="Arial" w:cs="Arial"/>
          <w:color w:val="0033CC"/>
        </w:rPr>
        <w:t xml:space="preserve"> </w:t>
      </w:r>
      <w:r w:rsidR="00743C55">
        <w:rPr>
          <w:rFonts w:ascii="Arial" w:eastAsia="Arial" w:hAnsi="Arial" w:cs="Arial"/>
          <w:color w:val="0033CC"/>
        </w:rPr>
        <w:t xml:space="preserve">in the revised </w:t>
      </w:r>
      <w:r w:rsidR="001D7817">
        <w:rPr>
          <w:rFonts w:ascii="Arial" w:eastAsia="Arial" w:hAnsi="Arial" w:cs="Arial"/>
          <w:color w:val="0033CC"/>
        </w:rPr>
        <w:t xml:space="preserve">version of the manuscript. The </w:t>
      </w:r>
      <w:r w:rsidR="002822C5" w:rsidRPr="00141484">
        <w:rPr>
          <w:rFonts w:ascii="Arial" w:eastAsia="Arial" w:hAnsi="Arial" w:cs="Arial"/>
          <w:color w:val="0033CC"/>
        </w:rPr>
        <w:t xml:space="preserve">text </w:t>
      </w:r>
      <w:r w:rsidR="001D7817">
        <w:rPr>
          <w:rFonts w:ascii="Arial" w:eastAsia="Arial" w:hAnsi="Arial" w:cs="Arial"/>
          <w:color w:val="0033CC"/>
        </w:rPr>
        <w:t xml:space="preserve">has been modified </w:t>
      </w:r>
      <w:r w:rsidR="002822C5" w:rsidRPr="00141484">
        <w:rPr>
          <w:rFonts w:ascii="Arial" w:eastAsia="Arial" w:hAnsi="Arial" w:cs="Arial"/>
          <w:color w:val="0033CC"/>
        </w:rPr>
        <w:t xml:space="preserve">accordingly. We found a </w:t>
      </w:r>
      <w:r w:rsidR="006E0470" w:rsidRPr="00141484">
        <w:rPr>
          <w:rFonts w:ascii="Arial" w:eastAsia="Arial" w:hAnsi="Arial" w:cs="Arial"/>
          <w:color w:val="0033CC"/>
        </w:rPr>
        <w:t xml:space="preserve">significant association between </w:t>
      </w:r>
      <w:r w:rsidR="001D7817">
        <w:rPr>
          <w:rFonts w:ascii="Arial" w:eastAsia="Arial" w:hAnsi="Arial" w:cs="Arial"/>
          <w:color w:val="0033CC"/>
        </w:rPr>
        <w:t xml:space="preserve">the </w:t>
      </w:r>
      <w:r w:rsidR="006E0470" w:rsidRPr="00141484">
        <w:rPr>
          <w:rFonts w:ascii="Arial" w:eastAsia="Arial" w:hAnsi="Arial" w:cs="Arial"/>
          <w:color w:val="0033CC"/>
        </w:rPr>
        <w:t>estimated disease volume</w:t>
      </w:r>
      <w:r w:rsidR="002822C5" w:rsidRPr="00141484">
        <w:rPr>
          <w:rFonts w:ascii="Arial" w:eastAsia="Arial" w:hAnsi="Arial" w:cs="Arial"/>
          <w:color w:val="0033CC"/>
        </w:rPr>
        <w:t xml:space="preserve"> (tertile of disease volume in ml)</w:t>
      </w:r>
      <w:r w:rsidR="006E0470" w:rsidRPr="00141484">
        <w:rPr>
          <w:rFonts w:ascii="Arial" w:eastAsia="Arial" w:hAnsi="Arial" w:cs="Arial"/>
          <w:color w:val="0033CC"/>
        </w:rPr>
        <w:t xml:space="preserve"> and ctDNA fraction </w:t>
      </w:r>
      <w:r w:rsidR="002822C5" w:rsidRPr="00141484">
        <w:rPr>
          <w:rFonts w:ascii="Arial" w:eastAsia="Arial" w:hAnsi="Arial" w:cs="Arial"/>
          <w:color w:val="0033CC"/>
        </w:rPr>
        <w:t>in</w:t>
      </w:r>
      <w:r w:rsidR="006E0470" w:rsidRPr="00141484">
        <w:rPr>
          <w:rFonts w:ascii="Arial" w:eastAsia="Arial" w:hAnsi="Arial" w:cs="Arial"/>
          <w:color w:val="0033CC"/>
        </w:rPr>
        <w:t xml:space="preserve"> both breast and lung cancer </w:t>
      </w:r>
      <w:r w:rsidR="002822C5" w:rsidRPr="00141484">
        <w:rPr>
          <w:rFonts w:ascii="Arial" w:eastAsia="Arial" w:hAnsi="Arial" w:cs="Arial"/>
          <w:color w:val="0033CC"/>
        </w:rPr>
        <w:t xml:space="preserve">patients </w:t>
      </w:r>
      <w:r w:rsidR="006E0470" w:rsidRPr="00141484">
        <w:rPr>
          <w:rFonts w:ascii="Arial" w:eastAsia="Arial" w:hAnsi="Arial" w:cs="Arial"/>
          <w:color w:val="0033CC"/>
        </w:rPr>
        <w:t>(p</w:t>
      </w:r>
      <w:r w:rsidR="001D7817">
        <w:rPr>
          <w:rFonts w:ascii="Arial" w:eastAsia="Arial" w:hAnsi="Arial" w:cs="Arial"/>
          <w:color w:val="0033CC"/>
        </w:rPr>
        <w:t xml:space="preserve"> = </w:t>
      </w:r>
      <w:r w:rsidR="002822C5" w:rsidRPr="00141484">
        <w:rPr>
          <w:rFonts w:ascii="Arial" w:eastAsia="Arial" w:hAnsi="Arial" w:cs="Arial"/>
          <w:color w:val="0033CC"/>
        </w:rPr>
        <w:t>1</w:t>
      </w:r>
      <w:r w:rsidR="001D7817">
        <w:rPr>
          <w:rFonts w:ascii="Arial" w:eastAsia="Arial" w:hAnsi="Arial" w:cs="Arial"/>
          <w:color w:val="0033CC"/>
        </w:rPr>
        <w:t>.03e-4</w:t>
      </w:r>
      <w:r w:rsidR="002822C5" w:rsidRPr="00141484">
        <w:rPr>
          <w:rFonts w:ascii="Arial" w:eastAsia="Arial" w:hAnsi="Arial" w:cs="Arial"/>
          <w:color w:val="0033CC"/>
        </w:rPr>
        <w:t xml:space="preserve"> and </w:t>
      </w:r>
      <w:r w:rsidR="006E0470" w:rsidRPr="00141484">
        <w:rPr>
          <w:rFonts w:ascii="Arial" w:eastAsia="Arial" w:hAnsi="Arial" w:cs="Arial"/>
          <w:color w:val="0033CC"/>
        </w:rPr>
        <w:t>0.04</w:t>
      </w:r>
      <w:r w:rsidR="00773D89" w:rsidRPr="00141484">
        <w:rPr>
          <w:rFonts w:ascii="Arial" w:eastAsia="Arial" w:hAnsi="Arial" w:cs="Arial"/>
          <w:color w:val="0033CC"/>
        </w:rPr>
        <w:t>2</w:t>
      </w:r>
      <w:r w:rsidR="002822C5" w:rsidRPr="00141484">
        <w:rPr>
          <w:rFonts w:ascii="Arial" w:eastAsia="Arial" w:hAnsi="Arial" w:cs="Arial"/>
          <w:color w:val="0033CC"/>
        </w:rPr>
        <w:t>, respectively</w:t>
      </w:r>
      <w:r w:rsidR="006E0470" w:rsidRPr="00141484">
        <w:rPr>
          <w:rFonts w:ascii="Arial" w:eastAsia="Arial" w:hAnsi="Arial" w:cs="Arial"/>
          <w:color w:val="0033CC"/>
        </w:rPr>
        <w:t>)</w:t>
      </w:r>
      <w:r w:rsidR="001D7817">
        <w:rPr>
          <w:rFonts w:ascii="Arial" w:eastAsia="Arial" w:hAnsi="Arial" w:cs="Arial"/>
          <w:color w:val="0033CC"/>
        </w:rPr>
        <w:t>.</w:t>
      </w:r>
    </w:p>
    <w:p w14:paraId="65D3B7D0" w14:textId="5D0A19CE" w:rsidR="0039346E" w:rsidRPr="00141484" w:rsidRDefault="00C80ED4" w:rsidP="00141484">
      <w:pPr>
        <w:spacing w:after="0" w:line="240" w:lineRule="auto"/>
        <w:jc w:val="both"/>
        <w:rPr>
          <w:rFonts w:ascii="Arial" w:eastAsia="Arial" w:hAnsi="Arial" w:cs="Arial"/>
          <w:color w:val="0033CC"/>
        </w:rPr>
      </w:pPr>
      <w:r w:rsidRPr="00141484">
        <w:rPr>
          <w:rFonts w:ascii="Arial" w:eastAsia="Arial" w:hAnsi="Arial" w:cs="Arial"/>
          <w:color w:val="0033CC"/>
        </w:rPr>
        <w:t xml:space="preserve"> </w:t>
      </w:r>
    </w:p>
    <w:p w14:paraId="6B38FD21" w14:textId="513ECE5F" w:rsidR="002C2CE5" w:rsidRDefault="002822C5" w:rsidP="00A304E7">
      <w:pPr>
        <w:spacing w:line="240" w:lineRule="auto"/>
        <w:contextualSpacing/>
        <w:rPr>
          <w:rFonts w:ascii="Arial" w:eastAsia="Arial" w:hAnsi="Arial" w:cs="Arial"/>
          <w:color w:val="0033CC"/>
        </w:rPr>
      </w:pPr>
      <w:r w:rsidRPr="00141484">
        <w:rPr>
          <w:rFonts w:ascii="Arial" w:eastAsia="Arial" w:hAnsi="Arial" w:cs="Arial"/>
          <w:color w:val="0033CC"/>
        </w:rPr>
        <w:t xml:space="preserve">The majority of the castration resistance prostate cancer patients had extensive bone disease and had undergone bone scans prior to enrolment in the study. </w:t>
      </w:r>
      <w:r w:rsidR="00C80ED4" w:rsidRPr="00141484">
        <w:rPr>
          <w:rFonts w:ascii="Arial" w:eastAsia="Arial" w:hAnsi="Arial" w:cs="Arial"/>
          <w:color w:val="0033CC"/>
        </w:rPr>
        <w:t xml:space="preserve">Therefore, we obtained the </w:t>
      </w:r>
      <w:r w:rsidR="00C80ED4" w:rsidRPr="001D7817">
        <w:rPr>
          <w:rFonts w:ascii="Arial" w:eastAsia="Arial" w:hAnsi="Arial" w:cs="Arial"/>
          <w:color w:val="0033CC"/>
          <w:u w:val="single"/>
        </w:rPr>
        <w:t>a</w:t>
      </w:r>
      <w:r w:rsidR="00C80ED4" w:rsidRPr="00141484">
        <w:rPr>
          <w:rFonts w:ascii="Arial" w:eastAsia="Arial" w:hAnsi="Arial" w:cs="Arial"/>
          <w:color w:val="0033CC"/>
        </w:rPr>
        <w:t xml:space="preserve">utomated </w:t>
      </w:r>
      <w:r w:rsidR="00C80ED4" w:rsidRPr="001D7817">
        <w:rPr>
          <w:rFonts w:ascii="Arial" w:eastAsia="Arial" w:hAnsi="Arial" w:cs="Arial"/>
          <w:color w:val="0033CC"/>
          <w:u w:val="single"/>
        </w:rPr>
        <w:t>b</w:t>
      </w:r>
      <w:r w:rsidR="00C80ED4" w:rsidRPr="00141484">
        <w:rPr>
          <w:rFonts w:ascii="Arial" w:eastAsia="Arial" w:hAnsi="Arial" w:cs="Arial"/>
          <w:color w:val="0033CC"/>
        </w:rPr>
        <w:t xml:space="preserve">one </w:t>
      </w:r>
      <w:r w:rsidR="00C80ED4" w:rsidRPr="001D7817">
        <w:rPr>
          <w:rFonts w:ascii="Arial" w:eastAsia="Arial" w:hAnsi="Arial" w:cs="Arial"/>
          <w:color w:val="0033CC"/>
          <w:u w:val="single"/>
        </w:rPr>
        <w:t>s</w:t>
      </w:r>
      <w:r w:rsidR="00C80ED4" w:rsidRPr="00141484">
        <w:rPr>
          <w:rFonts w:ascii="Arial" w:eastAsia="Arial" w:hAnsi="Arial" w:cs="Arial"/>
          <w:color w:val="0033CC"/>
        </w:rPr>
        <w:t xml:space="preserve">can </w:t>
      </w:r>
      <w:r w:rsidR="00C80ED4" w:rsidRPr="001D7817">
        <w:rPr>
          <w:rFonts w:ascii="Arial" w:eastAsia="Arial" w:hAnsi="Arial" w:cs="Arial"/>
          <w:color w:val="0033CC"/>
          <w:u w:val="single"/>
        </w:rPr>
        <w:t>i</w:t>
      </w:r>
      <w:r w:rsidR="00C80ED4" w:rsidRPr="00141484">
        <w:rPr>
          <w:rFonts w:ascii="Arial" w:eastAsia="Arial" w:hAnsi="Arial" w:cs="Arial"/>
          <w:color w:val="0033CC"/>
        </w:rPr>
        <w:t>ndex (</w:t>
      </w:r>
      <w:proofErr w:type="spellStart"/>
      <w:r w:rsidR="00773D89" w:rsidRPr="00141484">
        <w:rPr>
          <w:rFonts w:ascii="Arial" w:eastAsia="Arial" w:hAnsi="Arial" w:cs="Arial"/>
          <w:color w:val="0033CC"/>
        </w:rPr>
        <w:t>a</w:t>
      </w:r>
      <w:r w:rsidR="00C80ED4" w:rsidRPr="00141484">
        <w:rPr>
          <w:rFonts w:ascii="Arial" w:eastAsia="Arial" w:hAnsi="Arial" w:cs="Arial"/>
          <w:color w:val="0033CC"/>
        </w:rPr>
        <w:t>BSI</w:t>
      </w:r>
      <w:proofErr w:type="spellEnd"/>
      <w:r w:rsidR="00C80ED4" w:rsidRPr="00141484">
        <w:rPr>
          <w:rFonts w:ascii="Arial" w:eastAsia="Arial" w:hAnsi="Arial" w:cs="Arial"/>
          <w:color w:val="0033CC"/>
        </w:rPr>
        <w:t>)</w:t>
      </w:r>
      <w:r w:rsidR="00773D89" w:rsidRPr="00141484">
        <w:rPr>
          <w:rFonts w:ascii="Arial" w:eastAsia="Arial" w:hAnsi="Arial" w:cs="Arial"/>
          <w:color w:val="0033CC"/>
        </w:rPr>
        <w:t xml:space="preserve"> </w:t>
      </w:r>
      <w:r w:rsidR="006E0470" w:rsidRPr="00141484">
        <w:rPr>
          <w:rFonts w:ascii="Arial" w:eastAsia="Arial" w:hAnsi="Arial" w:cs="Arial"/>
          <w:color w:val="0033CC"/>
        </w:rPr>
        <w:t xml:space="preserve">as a proxy for </w:t>
      </w:r>
      <w:r w:rsidRPr="00141484">
        <w:rPr>
          <w:rFonts w:ascii="Arial" w:eastAsia="Arial" w:hAnsi="Arial" w:cs="Arial"/>
          <w:color w:val="0033CC"/>
        </w:rPr>
        <w:t xml:space="preserve">bone </w:t>
      </w:r>
      <w:r w:rsidR="006E0470" w:rsidRPr="00141484">
        <w:rPr>
          <w:rFonts w:ascii="Arial" w:eastAsia="Arial" w:hAnsi="Arial" w:cs="Arial"/>
          <w:color w:val="0033CC"/>
        </w:rPr>
        <w:t>disease burden</w:t>
      </w:r>
      <w:r w:rsidR="00773D89" w:rsidRPr="00141484">
        <w:rPr>
          <w:rFonts w:ascii="Arial" w:eastAsia="Arial" w:hAnsi="Arial" w:cs="Arial"/>
          <w:color w:val="0033CC"/>
        </w:rPr>
        <w:t xml:space="preserve">. </w:t>
      </w:r>
      <w:proofErr w:type="spellStart"/>
      <w:r w:rsidR="00773D89" w:rsidRPr="00141484">
        <w:rPr>
          <w:rFonts w:ascii="Arial" w:eastAsia="Arial" w:hAnsi="Arial" w:cs="Arial"/>
          <w:color w:val="0033CC"/>
        </w:rPr>
        <w:t>aBSI</w:t>
      </w:r>
      <w:proofErr w:type="spellEnd"/>
      <w:r w:rsidR="00773D89" w:rsidRPr="00141484">
        <w:rPr>
          <w:rFonts w:ascii="Arial" w:eastAsia="Arial" w:hAnsi="Arial" w:cs="Arial"/>
          <w:color w:val="0033CC"/>
        </w:rPr>
        <w:t xml:space="preserve"> is a fully quantitative assessment of a patient’s bony disease on a bone scan that reports </w:t>
      </w:r>
      <w:r w:rsidR="001D7817">
        <w:rPr>
          <w:rFonts w:ascii="Arial" w:eastAsia="Arial" w:hAnsi="Arial" w:cs="Arial"/>
          <w:color w:val="0033CC"/>
        </w:rPr>
        <w:t xml:space="preserve">the </w:t>
      </w:r>
      <w:r w:rsidR="00773D89" w:rsidRPr="00141484">
        <w:rPr>
          <w:rFonts w:ascii="Arial" w:eastAsia="Arial" w:hAnsi="Arial" w:cs="Arial"/>
          <w:color w:val="0033CC"/>
        </w:rPr>
        <w:t>number</w:t>
      </w:r>
      <w:r w:rsidR="001D7817">
        <w:rPr>
          <w:rFonts w:ascii="Arial" w:eastAsia="Arial" w:hAnsi="Arial" w:cs="Arial"/>
          <w:color w:val="0033CC"/>
        </w:rPr>
        <w:t xml:space="preserve"> of lesions</w:t>
      </w:r>
      <w:r w:rsidR="00773D89" w:rsidRPr="00141484">
        <w:rPr>
          <w:rFonts w:ascii="Arial" w:eastAsia="Arial" w:hAnsi="Arial" w:cs="Arial"/>
          <w:color w:val="0033CC"/>
        </w:rPr>
        <w:t>, area, and the fraction of the total skeleton weight that is involved by tumor</w:t>
      </w:r>
      <w:r w:rsidR="001D7817">
        <w:rPr>
          <w:rFonts w:ascii="Arial" w:eastAsia="Arial" w:hAnsi="Arial" w:cs="Arial"/>
          <w:color w:val="0033CC"/>
        </w:rPr>
        <w:t xml:space="preserve">. </w:t>
      </w:r>
      <w:r w:rsidR="003442C7" w:rsidRPr="00141484">
        <w:rPr>
          <w:rFonts w:ascii="Arial" w:eastAsia="Arial" w:hAnsi="Arial" w:cs="Arial"/>
          <w:color w:val="0033CC"/>
        </w:rPr>
        <w:t xml:space="preserve">We used </w:t>
      </w:r>
      <w:r w:rsidR="001D7817">
        <w:rPr>
          <w:rFonts w:ascii="Arial" w:eastAsia="Arial" w:hAnsi="Arial" w:cs="Arial"/>
          <w:color w:val="0033CC"/>
        </w:rPr>
        <w:t xml:space="preserve">the </w:t>
      </w:r>
      <w:proofErr w:type="spellStart"/>
      <w:r w:rsidR="003442C7" w:rsidRPr="00141484">
        <w:rPr>
          <w:rFonts w:ascii="Arial" w:eastAsia="Arial" w:hAnsi="Arial" w:cs="Arial"/>
          <w:color w:val="0033CC"/>
        </w:rPr>
        <w:t>aBSI</w:t>
      </w:r>
      <w:proofErr w:type="spellEnd"/>
      <w:r w:rsidR="003442C7" w:rsidRPr="00141484">
        <w:rPr>
          <w:rFonts w:ascii="Arial" w:eastAsia="Arial" w:hAnsi="Arial" w:cs="Arial"/>
          <w:color w:val="0033CC"/>
        </w:rPr>
        <w:t xml:space="preserve"> platform version 3.3, developed by EXINI Diagnostics AB (Lund, Sweden) </w:t>
      </w:r>
      <w:r w:rsidR="001D7817">
        <w:rPr>
          <w:rFonts w:ascii="Arial" w:eastAsia="Arial" w:hAnsi="Arial" w:cs="Arial"/>
          <w:color w:val="0033CC"/>
        </w:rPr>
        <w:t>on the</w:t>
      </w:r>
      <w:r w:rsidR="003442C7" w:rsidRPr="00141484">
        <w:rPr>
          <w:rFonts w:ascii="Arial" w:eastAsia="Arial" w:hAnsi="Arial" w:cs="Arial"/>
          <w:color w:val="0033CC"/>
        </w:rPr>
        <w:t xml:space="preserve"> available bone scans. The methodology of the automated platform has been described in detail in</w:t>
      </w:r>
      <w:r w:rsidR="001D7817">
        <w:rPr>
          <w:rFonts w:ascii="Arial" w:eastAsia="Arial" w:hAnsi="Arial" w:cs="Arial"/>
          <w:color w:val="0033CC"/>
        </w:rPr>
        <w:t xml:space="preserve"> </w:t>
      </w:r>
      <w:r w:rsidR="003442C7" w:rsidRPr="00141484">
        <w:rPr>
          <w:rFonts w:ascii="Arial" w:eastAsia="Arial" w:hAnsi="Arial" w:cs="Arial"/>
          <w:color w:val="0033CC"/>
        </w:rPr>
        <w:t>previous studies (22306323).</w:t>
      </w:r>
      <w:r w:rsidR="001D7817">
        <w:rPr>
          <w:rFonts w:ascii="Arial" w:eastAsia="Arial" w:hAnsi="Arial" w:cs="Arial"/>
          <w:color w:val="0033CC"/>
        </w:rPr>
        <w:t xml:space="preserve"> </w:t>
      </w:r>
      <w:r w:rsidR="003442C7" w:rsidRPr="00141484">
        <w:rPr>
          <w:rFonts w:ascii="Arial" w:eastAsia="Arial" w:hAnsi="Arial" w:cs="Arial"/>
          <w:color w:val="0033CC"/>
        </w:rPr>
        <w:t xml:space="preserve">In brief, </w:t>
      </w:r>
      <w:r w:rsidR="001D7817">
        <w:rPr>
          <w:rFonts w:ascii="Arial" w:eastAsia="Arial" w:hAnsi="Arial" w:cs="Arial"/>
          <w:color w:val="0033CC"/>
        </w:rPr>
        <w:t xml:space="preserve">a </w:t>
      </w:r>
      <w:r w:rsidR="003442C7" w:rsidRPr="00141484">
        <w:rPr>
          <w:rFonts w:ascii="Arial" w:eastAsia="Arial" w:hAnsi="Arial" w:cs="Arial"/>
          <w:color w:val="0033CC"/>
        </w:rPr>
        <w:t>neural network automatically segment</w:t>
      </w:r>
      <w:r w:rsidR="001D7817">
        <w:rPr>
          <w:rFonts w:ascii="Arial" w:eastAsia="Arial" w:hAnsi="Arial" w:cs="Arial"/>
          <w:color w:val="0033CC"/>
        </w:rPr>
        <w:t>s</w:t>
      </w:r>
      <w:r w:rsidR="003442C7" w:rsidRPr="00141484">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is calculated and the BSI is calculated as the sum of all such fractions. </w:t>
      </w:r>
      <w:r w:rsidR="00773D89" w:rsidRPr="00141484">
        <w:rPr>
          <w:rFonts w:ascii="Arial" w:eastAsia="Arial" w:hAnsi="Arial" w:cs="Arial"/>
          <w:color w:val="0033CC"/>
        </w:rPr>
        <w:t xml:space="preserve">The </w:t>
      </w:r>
      <w:proofErr w:type="spellStart"/>
      <w:r w:rsidR="00773D89" w:rsidRPr="00141484">
        <w:rPr>
          <w:rFonts w:ascii="Arial" w:eastAsia="Arial" w:hAnsi="Arial" w:cs="Arial"/>
          <w:color w:val="0033CC"/>
        </w:rPr>
        <w:t>aBSI</w:t>
      </w:r>
      <w:proofErr w:type="spellEnd"/>
      <w:r w:rsidR="00773D89" w:rsidRPr="00141484">
        <w:rPr>
          <w:rFonts w:ascii="Arial" w:eastAsia="Arial" w:hAnsi="Arial" w:cs="Arial"/>
          <w:color w:val="0033CC"/>
        </w:rPr>
        <w:t xml:space="preserve"> has undergone rigorous pre-analytical and analytical validation as an objective measure of the quantitative change in disease burden bone scans</w:t>
      </w:r>
      <w:r w:rsidR="001D7817" w:rsidRPr="00141484">
        <w:rPr>
          <w:rFonts w:ascii="Arial" w:eastAsia="Arial" w:hAnsi="Arial" w:cs="Arial"/>
          <w:color w:val="0033CC"/>
        </w:rPr>
        <w:t xml:space="preserve"> </w:t>
      </w:r>
      <w:r w:rsidR="00773D89" w:rsidRPr="00141484">
        <w:rPr>
          <w:rFonts w:ascii="Arial" w:eastAsia="Arial" w:hAnsi="Arial" w:cs="Arial"/>
          <w:color w:val="0033CC"/>
        </w:rPr>
        <w:t>and has been shown to be a prognostic biomarker in patients with metastatic prostate cancer.</w:t>
      </w:r>
      <w:r w:rsidR="0065202E">
        <w:rPr>
          <w:rFonts w:ascii="Arial" w:eastAsia="Arial" w:hAnsi="Arial" w:cs="Arial"/>
          <w:color w:val="0033CC"/>
        </w:rPr>
        <w:t xml:space="preserve"> </w:t>
      </w:r>
      <w:r w:rsidR="00773D89" w:rsidRPr="00141484">
        <w:rPr>
          <w:rFonts w:ascii="Arial" w:eastAsia="Arial" w:hAnsi="Arial" w:cs="Arial"/>
          <w:color w:val="0033CC"/>
        </w:rPr>
        <w:t xml:space="preserve">We </w:t>
      </w:r>
      <w:r w:rsidRPr="00141484">
        <w:rPr>
          <w:rFonts w:ascii="Arial" w:eastAsia="Arial" w:hAnsi="Arial" w:cs="Arial"/>
          <w:color w:val="0033CC"/>
        </w:rPr>
        <w:t xml:space="preserve">assessed the </w:t>
      </w:r>
      <w:r w:rsidR="006E0470" w:rsidRPr="00141484">
        <w:rPr>
          <w:rFonts w:ascii="Arial" w:eastAsia="Arial" w:hAnsi="Arial" w:cs="Arial"/>
          <w:color w:val="0033CC"/>
        </w:rPr>
        <w:t xml:space="preserve">association between the </w:t>
      </w:r>
      <w:proofErr w:type="spellStart"/>
      <w:r w:rsidR="003442C7" w:rsidRPr="00141484">
        <w:rPr>
          <w:rFonts w:ascii="Arial" w:eastAsia="Arial" w:hAnsi="Arial" w:cs="Arial"/>
          <w:color w:val="0033CC"/>
        </w:rPr>
        <w:t>a</w:t>
      </w:r>
      <w:r w:rsidR="006E0470" w:rsidRPr="00141484">
        <w:rPr>
          <w:rFonts w:ascii="Arial" w:eastAsia="Arial" w:hAnsi="Arial" w:cs="Arial"/>
          <w:color w:val="0033CC"/>
        </w:rPr>
        <w:t>BSI</w:t>
      </w:r>
      <w:proofErr w:type="spellEnd"/>
      <w:r w:rsidR="006E0470" w:rsidRPr="00141484">
        <w:rPr>
          <w:rFonts w:ascii="Arial" w:eastAsia="Arial" w:hAnsi="Arial" w:cs="Arial"/>
          <w:color w:val="0033CC"/>
        </w:rPr>
        <w:t xml:space="preserve"> </w:t>
      </w:r>
      <w:proofErr w:type="spellStart"/>
      <w:r w:rsidR="006E0470" w:rsidRPr="00141484">
        <w:rPr>
          <w:rFonts w:ascii="Arial" w:eastAsia="Arial" w:hAnsi="Arial" w:cs="Arial"/>
          <w:color w:val="0033CC"/>
        </w:rPr>
        <w:t>tertiles</w:t>
      </w:r>
      <w:proofErr w:type="spellEnd"/>
      <w:r w:rsidR="006E0470" w:rsidRPr="00141484">
        <w:rPr>
          <w:rFonts w:ascii="Arial" w:eastAsia="Arial" w:hAnsi="Arial" w:cs="Arial"/>
          <w:color w:val="0033CC"/>
        </w:rPr>
        <w:t xml:space="preserve"> and ctDNA </w:t>
      </w:r>
      <w:r w:rsidRPr="00141484">
        <w:rPr>
          <w:rFonts w:ascii="Arial" w:eastAsia="Arial" w:hAnsi="Arial" w:cs="Arial"/>
          <w:color w:val="0033CC"/>
        </w:rPr>
        <w:t>fraction</w:t>
      </w:r>
      <w:r w:rsidR="006E0470" w:rsidRPr="00141484">
        <w:rPr>
          <w:rFonts w:ascii="Arial" w:eastAsia="Arial" w:hAnsi="Arial" w:cs="Arial"/>
          <w:color w:val="0033CC"/>
        </w:rPr>
        <w:t xml:space="preserve"> </w:t>
      </w:r>
      <w:r w:rsidR="003442C7" w:rsidRPr="00141484">
        <w:rPr>
          <w:rFonts w:ascii="Arial" w:eastAsia="Arial" w:hAnsi="Arial" w:cs="Arial"/>
          <w:color w:val="0033CC"/>
        </w:rPr>
        <w:t xml:space="preserve">in </w:t>
      </w:r>
      <w:r w:rsidR="00296359" w:rsidRPr="00141484">
        <w:rPr>
          <w:rFonts w:ascii="Arial" w:eastAsia="Arial" w:hAnsi="Arial" w:cs="Arial"/>
          <w:color w:val="0033CC"/>
        </w:rPr>
        <w:t>39</w:t>
      </w:r>
      <w:r w:rsidR="003442C7" w:rsidRPr="00141484">
        <w:rPr>
          <w:rFonts w:ascii="Arial" w:eastAsia="Arial" w:hAnsi="Arial" w:cs="Arial"/>
          <w:color w:val="0033CC"/>
        </w:rPr>
        <w:t xml:space="preserve"> CRPC patients with evaluable bone scans and ctDNA fractions </w:t>
      </w:r>
      <w:r w:rsidR="006E0470" w:rsidRPr="00141484">
        <w:rPr>
          <w:rFonts w:ascii="Arial" w:eastAsia="Arial" w:hAnsi="Arial" w:cs="Arial"/>
          <w:color w:val="0033CC"/>
        </w:rPr>
        <w:t xml:space="preserve">(Figure </w:t>
      </w:r>
      <w:r w:rsidR="00B33B6C">
        <w:rPr>
          <w:rFonts w:ascii="Arial" w:eastAsia="Arial" w:hAnsi="Arial" w:cs="Arial"/>
          <w:color w:val="0033CC"/>
        </w:rPr>
        <w:t>4</w:t>
      </w:r>
      <w:r w:rsidRPr="00141484">
        <w:rPr>
          <w:rFonts w:ascii="Arial" w:eastAsia="Arial" w:hAnsi="Arial" w:cs="Arial"/>
          <w:color w:val="0033CC"/>
        </w:rPr>
        <w:t xml:space="preserve"> below</w:t>
      </w:r>
      <w:r w:rsidR="006E0470" w:rsidRPr="00141484">
        <w:rPr>
          <w:rFonts w:ascii="Arial" w:eastAsia="Arial" w:hAnsi="Arial" w:cs="Arial"/>
          <w:color w:val="0033CC"/>
        </w:rPr>
        <w:t xml:space="preserve">). </w:t>
      </w:r>
      <w:r w:rsidRPr="00141484">
        <w:rPr>
          <w:rFonts w:ascii="Arial" w:eastAsia="Arial" w:hAnsi="Arial" w:cs="Arial"/>
          <w:color w:val="0033CC"/>
        </w:rPr>
        <w:t xml:space="preserve">Our analysis revealed a significant association between </w:t>
      </w:r>
      <w:proofErr w:type="spellStart"/>
      <w:r w:rsidR="003442C7" w:rsidRPr="00141484">
        <w:rPr>
          <w:rFonts w:ascii="Arial" w:eastAsia="Arial" w:hAnsi="Arial" w:cs="Arial"/>
          <w:color w:val="0033CC"/>
        </w:rPr>
        <w:t>a</w:t>
      </w:r>
      <w:r w:rsidRPr="00141484">
        <w:rPr>
          <w:rFonts w:ascii="Arial" w:eastAsia="Arial" w:hAnsi="Arial" w:cs="Arial"/>
          <w:color w:val="0033CC"/>
        </w:rPr>
        <w:t>BSI</w:t>
      </w:r>
      <w:proofErr w:type="spellEnd"/>
      <w:r w:rsidRPr="00141484">
        <w:rPr>
          <w:rFonts w:ascii="Arial" w:eastAsia="Arial" w:hAnsi="Arial" w:cs="Arial"/>
          <w:color w:val="0033CC"/>
        </w:rPr>
        <w:t xml:space="preserve"> and ctDNA faction (</w:t>
      </w:r>
      <w:r w:rsidR="00B33B6C">
        <w:rPr>
          <w:rFonts w:ascii="Arial" w:eastAsia="Arial" w:hAnsi="Arial" w:cs="Arial"/>
          <w:color w:val="0033CC"/>
        </w:rPr>
        <w:t xml:space="preserve">p = </w:t>
      </w:r>
      <w:r w:rsidRPr="00141484">
        <w:rPr>
          <w:rFonts w:ascii="Arial" w:eastAsia="Arial" w:hAnsi="Arial" w:cs="Arial"/>
          <w:color w:val="0033CC"/>
        </w:rPr>
        <w:t>0.023)</w:t>
      </w:r>
      <w:r w:rsidR="003442C7" w:rsidRPr="00141484">
        <w:rPr>
          <w:rFonts w:ascii="Arial" w:eastAsia="Arial" w:hAnsi="Arial" w:cs="Arial"/>
          <w:color w:val="0033CC"/>
        </w:rPr>
        <w:t>.</w:t>
      </w:r>
    </w:p>
    <w:p w14:paraId="5DF713AA" w14:textId="1FE067FA" w:rsidR="002C2CE5" w:rsidRDefault="00A304E7" w:rsidP="00141484">
      <w:pPr>
        <w:spacing w:after="0" w:line="240" w:lineRule="auto"/>
        <w:rPr>
          <w:rFonts w:ascii="Arial" w:eastAsia="Arial" w:hAnsi="Arial" w:cs="Arial"/>
          <w:color w:val="0033CC"/>
        </w:rPr>
      </w:pPr>
      <w:r w:rsidRPr="00141484">
        <w:rPr>
          <w:rFonts w:ascii="Arial" w:hAnsi="Arial" w:cs="Arial"/>
          <w:noProof/>
        </w:rPr>
        <w:drawing>
          <wp:anchor distT="0" distB="0" distL="114300" distR="114300" simplePos="0" relativeHeight="251713536" behindDoc="0" locked="0" layoutInCell="1" allowOverlap="1" wp14:anchorId="3D410EF6" wp14:editId="28E476C9">
            <wp:simplePos x="0" y="0"/>
            <wp:positionH relativeFrom="margin">
              <wp:posOffset>469900</wp:posOffset>
            </wp:positionH>
            <wp:positionV relativeFrom="paragraph">
              <wp:posOffset>185632</wp:posOffset>
            </wp:positionV>
            <wp:extent cx="5003800" cy="2580005"/>
            <wp:effectExtent l="0" t="0" r="0" b="0"/>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fDNA_Fraction_vs_Tv_Combined_Box_p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3800" cy="2580005"/>
                    </a:xfrm>
                    <a:prstGeom prst="rect">
                      <a:avLst/>
                    </a:prstGeom>
                  </pic:spPr>
                </pic:pic>
              </a:graphicData>
            </a:graphic>
            <wp14:sizeRelH relativeFrom="page">
              <wp14:pctWidth>0</wp14:pctWidth>
            </wp14:sizeRelH>
            <wp14:sizeRelV relativeFrom="page">
              <wp14:pctHeight>0</wp14:pctHeight>
            </wp14:sizeRelV>
          </wp:anchor>
        </w:drawing>
      </w:r>
    </w:p>
    <w:p w14:paraId="048EB258" w14:textId="5D584F20" w:rsidR="002C2CE5" w:rsidRDefault="002C2CE5" w:rsidP="00B33B6C">
      <w:pPr>
        <w:spacing w:after="0" w:line="240" w:lineRule="auto"/>
        <w:rPr>
          <w:rFonts w:ascii="Arial" w:eastAsia="Arial" w:hAnsi="Arial" w:cs="Arial"/>
          <w:b/>
          <w:color w:val="0033CC"/>
          <w:sz w:val="20"/>
          <w:szCs w:val="20"/>
        </w:rPr>
      </w:pPr>
    </w:p>
    <w:p w14:paraId="4D5D5FAA" w14:textId="09650C1F" w:rsidR="00413E5F" w:rsidRPr="00141484" w:rsidRDefault="00B4071F" w:rsidP="00B33B6C">
      <w:pPr>
        <w:spacing w:after="0" w:line="240" w:lineRule="auto"/>
        <w:rPr>
          <w:rFonts w:ascii="Arial" w:eastAsia="Arial" w:hAnsi="Arial" w:cs="Arial"/>
          <w:color w:val="0033CC"/>
          <w:sz w:val="20"/>
          <w:szCs w:val="20"/>
        </w:rPr>
      </w:pPr>
      <w:r w:rsidRPr="00141484">
        <w:rPr>
          <w:rFonts w:ascii="Arial" w:eastAsia="Arial" w:hAnsi="Arial" w:cs="Arial"/>
          <w:b/>
          <w:color w:val="0033CC"/>
          <w:sz w:val="20"/>
          <w:szCs w:val="20"/>
        </w:rPr>
        <w:t xml:space="preserve">Figure </w:t>
      </w:r>
      <w:r w:rsidR="00B33B6C">
        <w:rPr>
          <w:rFonts w:ascii="Arial" w:eastAsia="Arial" w:hAnsi="Arial" w:cs="Arial"/>
          <w:b/>
          <w:color w:val="0033CC"/>
          <w:sz w:val="20"/>
          <w:szCs w:val="20"/>
        </w:rPr>
        <w:t>4</w:t>
      </w:r>
      <w:r w:rsidRPr="00141484">
        <w:rPr>
          <w:rFonts w:ascii="Arial" w:eastAsia="Arial" w:hAnsi="Arial" w:cs="Arial"/>
          <w:b/>
          <w:color w:val="0033CC"/>
          <w:sz w:val="20"/>
          <w:szCs w:val="20"/>
        </w:rPr>
        <w:t>: Association of disease burden and ctDNA fraction.</w:t>
      </w:r>
      <w:r w:rsidRPr="00141484">
        <w:rPr>
          <w:rFonts w:ascii="Arial" w:eastAsia="Arial" w:hAnsi="Arial" w:cs="Arial"/>
          <w:color w:val="0033CC"/>
          <w:sz w:val="20"/>
          <w:szCs w:val="20"/>
        </w:rPr>
        <w:t xml:space="preserve"> </w:t>
      </w:r>
      <w:r w:rsidR="00296359" w:rsidRPr="00141484">
        <w:rPr>
          <w:rFonts w:ascii="Arial" w:eastAsia="Arial" w:hAnsi="Arial" w:cs="Arial"/>
          <w:color w:val="0033CC"/>
          <w:sz w:val="20"/>
          <w:szCs w:val="20"/>
        </w:rPr>
        <w:t>ctDNA fraction estimates (y-axis) as a function of disease burden (x-axis) for breast, lung and prostate cancers. In breast and lung cancer, estimated disease volume and in prostate the automated bone scan index (</w:t>
      </w:r>
      <w:proofErr w:type="spellStart"/>
      <w:r w:rsidR="00296359" w:rsidRPr="00141484">
        <w:rPr>
          <w:rFonts w:ascii="Arial" w:eastAsia="Arial" w:hAnsi="Arial" w:cs="Arial"/>
          <w:color w:val="0033CC"/>
          <w:sz w:val="20"/>
          <w:szCs w:val="20"/>
        </w:rPr>
        <w:t>aBSI</w:t>
      </w:r>
      <w:proofErr w:type="spellEnd"/>
      <w:r w:rsidR="00296359" w:rsidRPr="00141484">
        <w:rPr>
          <w:rFonts w:ascii="Arial" w:eastAsia="Arial" w:hAnsi="Arial" w:cs="Arial"/>
          <w:color w:val="0033CC"/>
          <w:sz w:val="20"/>
          <w:szCs w:val="20"/>
        </w:rPr>
        <w:t xml:space="preserve">) were used to estimate disease burden. The association between </w:t>
      </w:r>
      <w:proofErr w:type="spellStart"/>
      <w:r w:rsidR="00296359" w:rsidRPr="00141484">
        <w:rPr>
          <w:rFonts w:ascii="Arial" w:eastAsia="Arial" w:hAnsi="Arial" w:cs="Arial"/>
          <w:color w:val="0033CC"/>
          <w:sz w:val="20"/>
          <w:szCs w:val="20"/>
        </w:rPr>
        <w:t>tertitles</w:t>
      </w:r>
      <w:proofErr w:type="spellEnd"/>
      <w:r w:rsidR="00296359" w:rsidRPr="00141484">
        <w:rPr>
          <w:rFonts w:ascii="Arial" w:eastAsia="Arial" w:hAnsi="Arial" w:cs="Arial"/>
          <w:color w:val="0033CC"/>
          <w:sz w:val="20"/>
          <w:szCs w:val="20"/>
        </w:rPr>
        <w:t xml:space="preserve"> of disease burden for each cohort and ctDNA fraction was estimated using a one-sided </w:t>
      </w:r>
      <w:proofErr w:type="spellStart"/>
      <w:r w:rsidR="00296359" w:rsidRPr="00141484">
        <w:rPr>
          <w:rFonts w:ascii="Arial" w:eastAsia="Arial" w:hAnsi="Arial" w:cs="Arial"/>
          <w:color w:val="0033CC"/>
          <w:sz w:val="20"/>
          <w:szCs w:val="20"/>
        </w:rPr>
        <w:t>Jonckheere</w:t>
      </w:r>
      <w:proofErr w:type="spellEnd"/>
      <w:r w:rsidR="00296359" w:rsidRPr="00141484">
        <w:rPr>
          <w:rFonts w:ascii="Arial" w:eastAsia="Arial" w:hAnsi="Arial" w:cs="Arial"/>
          <w:color w:val="0033CC"/>
          <w:sz w:val="20"/>
          <w:szCs w:val="20"/>
        </w:rPr>
        <w:t>-Terpstra test for increasing ctDNA fraction. Triangles indicate patients from whom some distant metastases could not be measured and were not included in the volumetric assessment.</w:t>
      </w:r>
    </w:p>
    <w:p w14:paraId="122BDBFF" w14:textId="63BB9B43" w:rsidR="00413E5F" w:rsidRDefault="00413E5F" w:rsidP="00141484">
      <w:pPr>
        <w:spacing w:after="0" w:line="240" w:lineRule="auto"/>
        <w:jc w:val="both"/>
        <w:rPr>
          <w:rFonts w:ascii="Arial" w:eastAsia="Arial" w:hAnsi="Arial" w:cs="Arial"/>
        </w:rPr>
      </w:pPr>
    </w:p>
    <w:p w14:paraId="37A373F1" w14:textId="77777777" w:rsidR="00413E5F" w:rsidRPr="00141484" w:rsidRDefault="00B4071F" w:rsidP="00B33B6C">
      <w:pPr>
        <w:spacing w:after="0" w:line="240" w:lineRule="auto"/>
        <w:rPr>
          <w:rFonts w:ascii="Arial" w:eastAsia="Arial" w:hAnsi="Arial" w:cs="Arial"/>
        </w:rPr>
      </w:pPr>
      <w:r w:rsidRPr="00141484">
        <w:rPr>
          <w:rFonts w:ascii="Arial" w:eastAsia="Arial" w:hAnsi="Arial" w:cs="Arial"/>
        </w:rPr>
        <w:t xml:space="preserve">5. Figure 3 depicts the relationship between inferred TMB from ctDNA and </w:t>
      </w:r>
      <w:proofErr w:type="spellStart"/>
      <w:r w:rsidRPr="00141484">
        <w:rPr>
          <w:rFonts w:ascii="Arial" w:eastAsia="Arial" w:hAnsi="Arial" w:cs="Arial"/>
        </w:rPr>
        <w:t>tumour</w:t>
      </w:r>
      <w:proofErr w:type="spellEnd"/>
      <w:r w:rsidRPr="00141484">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141484">
        <w:rPr>
          <w:rFonts w:ascii="Arial" w:eastAsia="Arial" w:hAnsi="Arial" w:cs="Arial"/>
        </w:rPr>
        <w:t>tumour</w:t>
      </w:r>
      <w:proofErr w:type="spellEnd"/>
      <w:r w:rsidRPr="00141484">
        <w:rPr>
          <w:rFonts w:ascii="Arial" w:eastAsia="Arial" w:hAnsi="Arial" w:cs="Arial"/>
        </w:rPr>
        <w:t xml:space="preserve"> mutational burden, MSI, and mutational signatures is interesting as an assessment of the ctDNA detection </w:t>
      </w:r>
      <w:proofErr w:type="gramStart"/>
      <w:r w:rsidRPr="00141484">
        <w:rPr>
          <w:rFonts w:ascii="Arial" w:eastAsia="Arial" w:hAnsi="Arial" w:cs="Arial"/>
        </w:rPr>
        <w:t>method</w:t>
      </w:r>
      <w:proofErr w:type="gramEnd"/>
      <w:r w:rsidRPr="00141484">
        <w:rPr>
          <w:rFonts w:ascii="Arial" w:eastAsia="Arial" w:hAnsi="Arial" w:cs="Arial"/>
        </w:rPr>
        <w:t xml:space="preserve"> but it is not clear that in the scope of this work as it does not ‘reveal the sources of plasma circulating cfDNA’ nor does it quantitate the accuracy of the method.</w:t>
      </w:r>
    </w:p>
    <w:p w14:paraId="14A3C822" w14:textId="77777777" w:rsidR="00413E5F" w:rsidRPr="00141484" w:rsidRDefault="00413E5F" w:rsidP="00B33B6C">
      <w:pPr>
        <w:spacing w:after="0" w:line="240" w:lineRule="auto"/>
        <w:rPr>
          <w:rFonts w:ascii="Arial" w:eastAsia="Arial" w:hAnsi="Arial" w:cs="Arial"/>
        </w:rPr>
      </w:pPr>
    </w:p>
    <w:p w14:paraId="6A41832F" w14:textId="77777777" w:rsidR="00413E5F" w:rsidRPr="00141484" w:rsidRDefault="00B4071F" w:rsidP="00B33B6C">
      <w:pPr>
        <w:spacing w:after="0" w:line="240" w:lineRule="auto"/>
        <w:rPr>
          <w:rFonts w:ascii="Arial" w:eastAsia="Arial" w:hAnsi="Arial" w:cs="Arial"/>
          <w:color w:val="0033CC"/>
        </w:rPr>
      </w:pPr>
      <w:commentRangeStart w:id="3"/>
      <w:r w:rsidRPr="00141484">
        <w:rPr>
          <w:rFonts w:ascii="Arial" w:eastAsia="Arial" w:hAnsi="Arial" w:cs="Arial"/>
          <w:color w:val="0033CC"/>
        </w:rPr>
        <w:t>Authors:</w:t>
      </w:r>
      <w:commentRangeEnd w:id="3"/>
      <w:r w:rsidRPr="00141484">
        <w:rPr>
          <w:rFonts w:ascii="Arial" w:hAnsi="Arial" w:cs="Arial"/>
        </w:rPr>
        <w:commentReference w:id="3"/>
      </w:r>
    </w:p>
    <w:p w14:paraId="6E52A32C" w14:textId="77777777" w:rsidR="00413E5F" w:rsidRPr="00141484" w:rsidRDefault="00413E5F" w:rsidP="00B33B6C">
      <w:pPr>
        <w:spacing w:after="0" w:line="240" w:lineRule="auto"/>
        <w:rPr>
          <w:rFonts w:ascii="Arial" w:eastAsia="Arial" w:hAnsi="Arial" w:cs="Arial"/>
        </w:rPr>
      </w:pPr>
    </w:p>
    <w:p w14:paraId="734ACDE9" w14:textId="77777777" w:rsidR="00413E5F" w:rsidRPr="00141484" w:rsidRDefault="00B4071F" w:rsidP="00B33B6C">
      <w:pPr>
        <w:spacing w:after="0" w:line="240" w:lineRule="auto"/>
        <w:rPr>
          <w:rFonts w:ascii="Arial" w:eastAsia="Arial" w:hAnsi="Arial" w:cs="Arial"/>
        </w:rPr>
      </w:pPr>
      <w:r w:rsidRPr="00141484">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17CA5876" w14:textId="77777777" w:rsidR="00413E5F" w:rsidRPr="00141484" w:rsidRDefault="00413E5F" w:rsidP="00141484">
      <w:pPr>
        <w:spacing w:after="0" w:line="240" w:lineRule="auto"/>
        <w:jc w:val="both"/>
        <w:rPr>
          <w:rFonts w:ascii="Arial" w:eastAsia="Arial" w:hAnsi="Arial" w:cs="Arial"/>
          <w:color w:val="0033CC"/>
        </w:rPr>
      </w:pPr>
    </w:p>
    <w:p w14:paraId="1042C90F" w14:textId="34D994EB" w:rsidR="00EC0A39" w:rsidRPr="00141484" w:rsidRDefault="00B4071F" w:rsidP="00B33B6C">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E26E90" w:rsidRPr="00141484">
        <w:rPr>
          <w:rFonts w:ascii="Arial" w:eastAsia="Arial" w:hAnsi="Arial" w:cs="Arial"/>
          <w:color w:val="0033CC"/>
        </w:rPr>
        <w:t xml:space="preserve">We </w:t>
      </w:r>
      <w:r w:rsidR="00C80ED4" w:rsidRPr="00141484">
        <w:rPr>
          <w:rFonts w:ascii="Arial" w:eastAsia="Arial" w:hAnsi="Arial" w:cs="Arial"/>
          <w:color w:val="0033CC"/>
        </w:rPr>
        <w:t xml:space="preserve">thank the Reviewer for pointing this out. We </w:t>
      </w:r>
      <w:r w:rsidR="00E26E90" w:rsidRPr="00141484">
        <w:rPr>
          <w:rFonts w:ascii="Arial" w:eastAsia="Arial" w:hAnsi="Arial" w:cs="Arial"/>
          <w:color w:val="0033CC"/>
        </w:rPr>
        <w:t>would like</w:t>
      </w:r>
      <w:r w:rsidR="00C80ED4" w:rsidRPr="00141484">
        <w:rPr>
          <w:rFonts w:ascii="Arial" w:eastAsia="Arial" w:hAnsi="Arial" w:cs="Arial"/>
          <w:color w:val="0033CC"/>
        </w:rPr>
        <w:t>, however,</w:t>
      </w:r>
      <w:r w:rsidR="00E26E90" w:rsidRPr="00141484">
        <w:rPr>
          <w:rFonts w:ascii="Arial" w:eastAsia="Arial" w:hAnsi="Arial" w:cs="Arial"/>
          <w:color w:val="0033CC"/>
        </w:rPr>
        <w:t xml:space="preserve"> to </w:t>
      </w:r>
      <w:r w:rsidR="00EC0A39" w:rsidRPr="00141484">
        <w:rPr>
          <w:rFonts w:ascii="Arial" w:eastAsia="Arial" w:hAnsi="Arial" w:cs="Arial"/>
          <w:color w:val="0033CC"/>
        </w:rPr>
        <w:t xml:space="preserve">highlight a few important </w:t>
      </w:r>
      <w:r w:rsidR="00C80ED4" w:rsidRPr="00141484">
        <w:rPr>
          <w:rFonts w:ascii="Arial" w:eastAsia="Arial" w:hAnsi="Arial" w:cs="Arial"/>
          <w:color w:val="0033CC"/>
        </w:rPr>
        <w:t>aspects</w:t>
      </w:r>
      <w:r w:rsidR="00EC0A39" w:rsidRPr="00141484">
        <w:rPr>
          <w:rFonts w:ascii="Arial" w:eastAsia="Arial" w:hAnsi="Arial" w:cs="Arial"/>
          <w:color w:val="0033CC"/>
        </w:rPr>
        <w:t xml:space="preserve"> distinguishing our study from </w:t>
      </w:r>
      <w:r w:rsidR="00C80ED4" w:rsidRPr="00141484">
        <w:rPr>
          <w:rFonts w:ascii="Arial" w:eastAsia="Arial" w:hAnsi="Arial" w:cs="Arial"/>
          <w:color w:val="0033CC"/>
        </w:rPr>
        <w:t>that of</w:t>
      </w:r>
      <w:r w:rsidR="003442C7" w:rsidRPr="00141484">
        <w:rPr>
          <w:rFonts w:ascii="Arial" w:eastAsia="Arial" w:hAnsi="Arial" w:cs="Arial"/>
          <w:color w:val="0033CC"/>
        </w:rPr>
        <w:t xml:space="preserve"> </w:t>
      </w:r>
      <w:r w:rsidR="00EC0A39" w:rsidRPr="00141484">
        <w:rPr>
          <w:rFonts w:ascii="Arial" w:eastAsia="Arial" w:hAnsi="Arial" w:cs="Arial"/>
          <w:color w:val="0033CC"/>
        </w:rPr>
        <w:t xml:space="preserve">Liu </w:t>
      </w:r>
      <w:r w:rsidR="00EC0A39" w:rsidRPr="00141484">
        <w:rPr>
          <w:rFonts w:ascii="Arial" w:hAnsi="Arial" w:cs="Arial"/>
          <w:i/>
          <w:color w:val="0033CC"/>
        </w:rPr>
        <w:t>et al.</w:t>
      </w:r>
      <w:r w:rsidR="00EC0A39" w:rsidRPr="00141484">
        <w:rPr>
          <w:rFonts w:ascii="Arial" w:eastAsia="Arial" w:hAnsi="Arial" w:cs="Arial"/>
          <w:color w:val="0033CC"/>
        </w:rPr>
        <w:t xml:space="preserve"> </w:t>
      </w:r>
      <w:r w:rsidR="00C80ED4" w:rsidRPr="00141484">
        <w:rPr>
          <w:rFonts w:ascii="Arial" w:eastAsia="Arial" w:hAnsi="Arial" w:cs="Arial"/>
          <w:color w:val="0033CC"/>
        </w:rPr>
        <w:t>(30475948):</w:t>
      </w:r>
    </w:p>
    <w:p w14:paraId="2FEC4174" w14:textId="77777777" w:rsidR="00EC0A39" w:rsidRPr="00141484" w:rsidRDefault="00EC0A39" w:rsidP="00B33B6C">
      <w:pPr>
        <w:spacing w:after="0" w:line="240" w:lineRule="auto"/>
        <w:rPr>
          <w:rFonts w:ascii="Arial" w:eastAsia="Arial" w:hAnsi="Arial" w:cs="Arial"/>
          <w:color w:val="0033CC"/>
        </w:rPr>
      </w:pPr>
    </w:p>
    <w:p w14:paraId="1FC59D19" w14:textId="77777777" w:rsidR="00B33B6C" w:rsidRPr="00B33B6C" w:rsidRDefault="00EC0A39" w:rsidP="00B33B6C">
      <w:pPr>
        <w:numPr>
          <w:ilvl w:val="0"/>
          <w:numId w:val="4"/>
        </w:numPr>
        <w:spacing w:after="0" w:line="240" w:lineRule="auto"/>
        <w:rPr>
          <w:rFonts w:ascii="Arial" w:hAnsi="Arial" w:cs="Arial"/>
          <w:color w:val="0033CC"/>
        </w:rPr>
      </w:pPr>
      <w:r w:rsidRPr="00141484">
        <w:rPr>
          <w:rFonts w:ascii="Arial" w:hAnsi="Arial" w:cs="Arial"/>
          <w:color w:val="0033CC"/>
        </w:rPr>
        <w:t xml:space="preserve">The study by Liu </w:t>
      </w:r>
      <w:r w:rsidRPr="00141484">
        <w:rPr>
          <w:rFonts w:ascii="Arial" w:hAnsi="Arial" w:cs="Arial"/>
          <w:i/>
          <w:color w:val="0033CC"/>
        </w:rPr>
        <w:t>et al</w:t>
      </w:r>
      <w:r w:rsidR="00C80ED4" w:rsidRPr="00141484">
        <w:rPr>
          <w:rFonts w:ascii="Arial" w:eastAsia="Arial" w:hAnsi="Arial" w:cs="Arial"/>
          <w:i/>
          <w:color w:val="0033CC"/>
        </w:rPr>
        <w:t>.</w:t>
      </w:r>
      <w:r w:rsidR="00C80ED4" w:rsidRPr="00141484">
        <w:rPr>
          <w:rFonts w:ascii="Arial" w:eastAsia="Arial" w:hAnsi="Arial" w:cs="Arial"/>
          <w:color w:val="0033CC"/>
        </w:rPr>
        <w:t xml:space="preserve"> (PMID:30475948) </w:t>
      </w:r>
      <w:r w:rsidRPr="00141484">
        <w:rPr>
          <w:rFonts w:ascii="Arial" w:hAnsi="Arial" w:cs="Arial"/>
          <w:color w:val="0033CC"/>
        </w:rPr>
        <w:t xml:space="preserve">included </w:t>
      </w:r>
      <w:r w:rsidR="00C80ED4" w:rsidRPr="00141484">
        <w:rPr>
          <w:rFonts w:ascii="Arial" w:eastAsia="Arial" w:hAnsi="Arial" w:cs="Arial"/>
          <w:color w:val="0033CC"/>
        </w:rPr>
        <w:t xml:space="preserve">only </w:t>
      </w:r>
      <w:r w:rsidRPr="00141484">
        <w:rPr>
          <w:rFonts w:ascii="Arial" w:hAnsi="Arial" w:cs="Arial"/>
          <w:color w:val="0033CC"/>
        </w:rPr>
        <w:t>healthy individuals. The study showed</w:t>
      </w:r>
      <w:r w:rsidR="00C80ED4" w:rsidRPr="00141484">
        <w:rPr>
          <w:rFonts w:ascii="Arial" w:eastAsia="Arial" w:hAnsi="Arial" w:cs="Arial"/>
          <w:color w:val="0033CC"/>
        </w:rPr>
        <w:t>, as expected,</w:t>
      </w:r>
      <w:r w:rsidRPr="00141484">
        <w:rPr>
          <w:rFonts w:ascii="Arial" w:hAnsi="Arial" w:cs="Arial"/>
          <w:color w:val="0033CC"/>
        </w:rPr>
        <w:t xml:space="preserve"> that</w:t>
      </w:r>
      <w:r w:rsidRPr="00141484">
        <w:rPr>
          <w:rFonts w:ascii="Arial" w:eastAsia="Arial" w:hAnsi="Arial" w:cs="Arial"/>
          <w:color w:val="0033CC"/>
        </w:rPr>
        <w:t xml:space="preserve"> </w:t>
      </w:r>
      <w:r w:rsidR="00EB1585" w:rsidRPr="00141484">
        <w:rPr>
          <w:rFonts w:ascii="Arial" w:eastAsia="Arial" w:hAnsi="Arial" w:cs="Arial"/>
          <w:color w:val="0033CC"/>
        </w:rPr>
        <w:t>the</w:t>
      </w:r>
      <w:r w:rsidRPr="00141484">
        <w:rPr>
          <w:rFonts w:ascii="Arial" w:hAnsi="Arial" w:cs="Arial"/>
          <w:color w:val="0033CC"/>
        </w:rPr>
        <w:t xml:space="preserve"> majority of </w:t>
      </w:r>
      <w:r w:rsidRPr="00141484">
        <w:rPr>
          <w:rFonts w:ascii="Arial" w:eastAsia="Arial" w:hAnsi="Arial" w:cs="Arial"/>
          <w:color w:val="0033CC"/>
        </w:rPr>
        <w:t xml:space="preserve">the </w:t>
      </w:r>
      <w:r w:rsidRPr="00141484">
        <w:rPr>
          <w:rFonts w:ascii="Arial" w:hAnsi="Arial" w:cs="Arial"/>
          <w:color w:val="0033CC"/>
        </w:rPr>
        <w:t>somatic mutations in plasma originated from CH. Our study,</w:t>
      </w:r>
      <w:r w:rsidR="003442C7" w:rsidRPr="00141484">
        <w:rPr>
          <w:rFonts w:ascii="Arial" w:hAnsi="Arial" w:cs="Arial"/>
          <w:color w:val="0033CC"/>
        </w:rPr>
        <w:t xml:space="preserve"> </w:t>
      </w:r>
      <w:r w:rsidRPr="00141484">
        <w:rPr>
          <w:rFonts w:ascii="Arial" w:eastAsia="Arial" w:hAnsi="Arial" w:cs="Arial"/>
          <w:color w:val="0033CC"/>
        </w:rPr>
        <w:t>however</w:t>
      </w:r>
      <w:r w:rsidRPr="00141484">
        <w:rPr>
          <w:rFonts w:ascii="Arial" w:hAnsi="Arial" w:cs="Arial"/>
          <w:color w:val="0033CC"/>
        </w:rPr>
        <w:t xml:space="preserve">, is the first to show the </w:t>
      </w:r>
      <w:r w:rsidR="00E26E90" w:rsidRPr="00141484">
        <w:rPr>
          <w:rFonts w:ascii="Arial" w:hAnsi="Arial" w:cs="Arial"/>
          <w:color w:val="0033CC"/>
        </w:rPr>
        <w:t xml:space="preserve">large contribution of CH mutations </w:t>
      </w:r>
      <w:r w:rsidRPr="00141484">
        <w:rPr>
          <w:rFonts w:ascii="Arial" w:hAnsi="Arial" w:cs="Arial"/>
          <w:color w:val="0033CC"/>
        </w:rPr>
        <w:t xml:space="preserve">to the cfDNA mutational burden </w:t>
      </w:r>
      <w:r w:rsidR="00E26E90" w:rsidRPr="00141484">
        <w:rPr>
          <w:rFonts w:ascii="Arial" w:hAnsi="Arial" w:cs="Arial"/>
          <w:color w:val="0033CC"/>
        </w:rPr>
        <w:t>in</w:t>
      </w:r>
      <w:r w:rsidRPr="00141484">
        <w:rPr>
          <w:rFonts w:ascii="Arial" w:hAnsi="Arial" w:cs="Arial"/>
          <w:color w:val="0033CC"/>
        </w:rPr>
        <w:t xml:space="preserve"> </w:t>
      </w:r>
      <w:r w:rsidR="00E26E90" w:rsidRPr="00141484">
        <w:rPr>
          <w:rFonts w:ascii="Arial" w:hAnsi="Arial" w:cs="Arial"/>
          <w:color w:val="0033CC"/>
        </w:rPr>
        <w:t>cancer patients</w:t>
      </w:r>
      <w:r w:rsidRPr="00141484">
        <w:rPr>
          <w:rFonts w:ascii="Arial" w:hAnsi="Arial" w:cs="Arial"/>
          <w:color w:val="0033CC"/>
        </w:rPr>
        <w:t xml:space="preserve">. </w:t>
      </w:r>
      <w:r w:rsidR="00EB1585" w:rsidRPr="00141484">
        <w:rPr>
          <w:rFonts w:ascii="Arial" w:eastAsia="Arial" w:hAnsi="Arial" w:cs="Arial"/>
          <w:color w:val="0033CC"/>
        </w:rPr>
        <w:t>In the 114 non-</w:t>
      </w:r>
      <w:r w:rsidR="00C80ED4" w:rsidRPr="00141484">
        <w:rPr>
          <w:rFonts w:ascii="Arial" w:eastAsia="Arial" w:hAnsi="Arial" w:cs="Arial"/>
          <w:color w:val="0033CC"/>
        </w:rPr>
        <w:t>hypermutated patients</w:t>
      </w:r>
      <w:r w:rsidR="00EB1585" w:rsidRPr="00141484">
        <w:rPr>
          <w:rFonts w:ascii="Arial" w:eastAsia="Arial" w:hAnsi="Arial" w:cs="Arial"/>
          <w:color w:val="0033CC"/>
        </w:rPr>
        <w:t>, more than 50% of the mutations identified in cfDNA likely originated from CH.</w:t>
      </w:r>
    </w:p>
    <w:p w14:paraId="1690A4FA" w14:textId="22D6A6B1" w:rsidR="00EC0A39" w:rsidRPr="00141484" w:rsidRDefault="00EB1585" w:rsidP="00B33B6C">
      <w:pPr>
        <w:spacing w:after="0" w:line="240" w:lineRule="auto"/>
        <w:ind w:left="720"/>
        <w:rPr>
          <w:rFonts w:ascii="Arial" w:hAnsi="Arial" w:cs="Arial"/>
          <w:color w:val="0033CC"/>
        </w:rPr>
      </w:pPr>
      <w:r w:rsidRPr="00141484">
        <w:rPr>
          <w:rFonts w:ascii="Arial" w:eastAsia="Arial" w:hAnsi="Arial" w:cs="Arial"/>
          <w:color w:val="0033CC"/>
        </w:rPr>
        <w:t xml:space="preserve"> </w:t>
      </w:r>
    </w:p>
    <w:p w14:paraId="7BF65299" w14:textId="01C1BFD3" w:rsidR="00EC0A39" w:rsidRPr="00141484" w:rsidRDefault="00EC0A39" w:rsidP="00B33B6C">
      <w:pPr>
        <w:numPr>
          <w:ilvl w:val="0"/>
          <w:numId w:val="4"/>
        </w:numPr>
        <w:spacing w:after="0" w:line="240" w:lineRule="auto"/>
        <w:rPr>
          <w:rFonts w:ascii="Arial" w:hAnsi="Arial" w:cs="Arial"/>
          <w:color w:val="0033CC"/>
        </w:rPr>
      </w:pPr>
      <w:r w:rsidRPr="00141484">
        <w:rPr>
          <w:rFonts w:ascii="Arial" w:eastAsia="Arial" w:hAnsi="Arial" w:cs="Arial"/>
          <w:color w:val="0033CC"/>
        </w:rPr>
        <w:t xml:space="preserve">Our study </w:t>
      </w:r>
      <w:r w:rsidR="00C80ED4" w:rsidRPr="00141484">
        <w:rPr>
          <w:rFonts w:ascii="Arial" w:eastAsia="Arial" w:hAnsi="Arial" w:cs="Arial"/>
          <w:color w:val="0033CC"/>
        </w:rPr>
        <w:t>utilized</w:t>
      </w:r>
      <w:r w:rsidRPr="00141484">
        <w:rPr>
          <w:rFonts w:ascii="Arial" w:eastAsia="Arial" w:hAnsi="Arial" w:cs="Arial"/>
          <w:color w:val="0033CC"/>
        </w:rPr>
        <w:t xml:space="preserve"> </w:t>
      </w:r>
      <w:r w:rsidR="00EC2943" w:rsidRPr="00141484">
        <w:rPr>
          <w:rFonts w:ascii="Arial" w:eastAsia="Arial" w:hAnsi="Arial" w:cs="Arial"/>
          <w:color w:val="0033CC"/>
        </w:rPr>
        <w:t xml:space="preserve">the same sequencing </w:t>
      </w:r>
      <w:r w:rsidR="00EB1585" w:rsidRPr="00141484">
        <w:rPr>
          <w:rFonts w:ascii="Arial" w:eastAsia="Arial" w:hAnsi="Arial" w:cs="Arial"/>
          <w:color w:val="0033CC"/>
        </w:rPr>
        <w:t>methodology</w:t>
      </w:r>
      <w:r w:rsidR="00EC2943" w:rsidRPr="00141484">
        <w:rPr>
          <w:rFonts w:ascii="Arial" w:eastAsia="Arial" w:hAnsi="Arial" w:cs="Arial"/>
          <w:color w:val="0033CC"/>
        </w:rPr>
        <w:t xml:space="preserve"> as the cfDNA to </w:t>
      </w:r>
      <w:r w:rsidR="001C0ED6" w:rsidRPr="00141484">
        <w:rPr>
          <w:rFonts w:ascii="Arial" w:eastAsia="Arial" w:hAnsi="Arial" w:cs="Arial"/>
          <w:color w:val="0033CC"/>
        </w:rPr>
        <w:t xml:space="preserve">sequence the </w:t>
      </w:r>
      <w:r w:rsidR="00C80ED4" w:rsidRPr="00141484">
        <w:rPr>
          <w:rFonts w:ascii="Arial" w:eastAsia="Arial" w:hAnsi="Arial" w:cs="Arial"/>
          <w:color w:val="0033CC"/>
        </w:rPr>
        <w:t xml:space="preserve">cfDNA and </w:t>
      </w:r>
      <w:r w:rsidR="001C0ED6" w:rsidRPr="00141484">
        <w:rPr>
          <w:rFonts w:ascii="Arial" w:eastAsia="Arial" w:hAnsi="Arial" w:cs="Arial"/>
          <w:color w:val="0033CC"/>
        </w:rPr>
        <w:t xml:space="preserve">WBC i.e. we utilized </w:t>
      </w:r>
      <w:r w:rsidR="00B33B6C">
        <w:rPr>
          <w:rFonts w:ascii="Arial" w:eastAsia="Arial" w:hAnsi="Arial" w:cs="Arial"/>
          <w:color w:val="0033CC"/>
        </w:rPr>
        <w:t xml:space="preserve">UMI </w:t>
      </w:r>
      <w:r w:rsidR="001C0ED6" w:rsidRPr="00141484">
        <w:rPr>
          <w:rFonts w:ascii="Arial" w:eastAsia="Arial" w:hAnsi="Arial" w:cs="Arial"/>
          <w:color w:val="0033CC"/>
        </w:rPr>
        <w:t>barcoding and target</w:t>
      </w:r>
      <w:r w:rsidR="00EB1585" w:rsidRPr="00141484">
        <w:rPr>
          <w:rFonts w:ascii="Arial" w:eastAsia="Arial" w:hAnsi="Arial" w:cs="Arial"/>
          <w:color w:val="0033CC"/>
        </w:rPr>
        <w:t>ed</w:t>
      </w:r>
      <w:r w:rsidR="001C0ED6" w:rsidRPr="00141484">
        <w:rPr>
          <w:rFonts w:ascii="Arial" w:eastAsia="Arial" w:hAnsi="Arial" w:cs="Arial"/>
          <w:color w:val="0033CC"/>
        </w:rPr>
        <w:t xml:space="preserve"> raw sequencing depth of &gt;</w:t>
      </w:r>
      <w:r w:rsidR="00C80ED4" w:rsidRPr="00141484">
        <w:rPr>
          <w:rFonts w:ascii="Arial" w:eastAsia="Arial" w:hAnsi="Arial" w:cs="Arial"/>
          <w:color w:val="0033CC"/>
        </w:rPr>
        <w:t>60,000X</w:t>
      </w:r>
      <w:r w:rsidR="001C0ED6" w:rsidRPr="00141484">
        <w:rPr>
          <w:rFonts w:ascii="Arial" w:eastAsia="Arial" w:hAnsi="Arial" w:cs="Arial"/>
          <w:color w:val="0033CC"/>
        </w:rPr>
        <w:t xml:space="preserve"> for both cfDNA and WBCs. This allow</w:t>
      </w:r>
      <w:r w:rsidR="00EB1585" w:rsidRPr="00141484">
        <w:rPr>
          <w:rFonts w:ascii="Arial" w:eastAsia="Arial" w:hAnsi="Arial" w:cs="Arial"/>
          <w:color w:val="0033CC"/>
        </w:rPr>
        <w:t>ed</w:t>
      </w:r>
      <w:r w:rsidR="001C0ED6" w:rsidRPr="00141484">
        <w:rPr>
          <w:rFonts w:ascii="Arial" w:eastAsia="Arial" w:hAnsi="Arial" w:cs="Arial"/>
          <w:color w:val="0033CC"/>
        </w:rPr>
        <w:t xml:space="preserve"> us to identify CH mutations </w:t>
      </w:r>
      <w:r w:rsidR="00C80ED4" w:rsidRPr="00141484">
        <w:rPr>
          <w:rFonts w:ascii="Arial" w:eastAsia="Arial" w:hAnsi="Arial" w:cs="Arial"/>
          <w:color w:val="0033CC"/>
        </w:rPr>
        <w:t>at</w:t>
      </w:r>
      <w:r w:rsidR="00EB1585" w:rsidRPr="00141484">
        <w:rPr>
          <w:rFonts w:ascii="Arial" w:eastAsia="Arial" w:hAnsi="Arial" w:cs="Arial"/>
          <w:color w:val="0033CC"/>
        </w:rPr>
        <w:t xml:space="preserve"> much lower </w:t>
      </w:r>
      <w:r w:rsidR="00C80ED4" w:rsidRPr="00141484">
        <w:rPr>
          <w:rFonts w:ascii="Arial" w:eastAsia="Arial" w:hAnsi="Arial" w:cs="Arial"/>
          <w:color w:val="0033CC"/>
        </w:rPr>
        <w:t>limits of detection both</w:t>
      </w:r>
      <w:r w:rsidR="00EB1585" w:rsidRPr="00141484">
        <w:rPr>
          <w:rFonts w:ascii="Arial" w:eastAsia="Arial" w:hAnsi="Arial" w:cs="Arial"/>
          <w:color w:val="0033CC"/>
        </w:rPr>
        <w:t xml:space="preserve"> in cfDNA and WBCs </w:t>
      </w:r>
      <w:r w:rsidR="00C80ED4" w:rsidRPr="00141484">
        <w:rPr>
          <w:rFonts w:ascii="Arial" w:eastAsia="Arial" w:hAnsi="Arial" w:cs="Arial"/>
          <w:color w:val="0033CC"/>
        </w:rPr>
        <w:t>compared to</w:t>
      </w:r>
      <w:r w:rsidR="00EB1585" w:rsidRPr="00141484">
        <w:rPr>
          <w:rFonts w:ascii="Arial" w:eastAsia="Arial" w:hAnsi="Arial" w:cs="Arial"/>
          <w:color w:val="0033CC"/>
        </w:rPr>
        <w:t xml:space="preserve"> Liu </w:t>
      </w:r>
      <w:r w:rsidR="00EB1585" w:rsidRPr="00141484">
        <w:rPr>
          <w:rFonts w:ascii="Arial" w:hAnsi="Arial" w:cs="Arial"/>
          <w:i/>
          <w:color w:val="0033CC"/>
        </w:rPr>
        <w:t>et al.</w:t>
      </w:r>
      <w:r w:rsidR="00EB1585" w:rsidRPr="00141484">
        <w:rPr>
          <w:rFonts w:ascii="Arial" w:eastAsia="Arial" w:hAnsi="Arial" w:cs="Arial"/>
          <w:color w:val="0033CC"/>
        </w:rPr>
        <w:t xml:space="preserve"> </w:t>
      </w:r>
      <w:r w:rsidR="00C80ED4" w:rsidRPr="00141484">
        <w:rPr>
          <w:rFonts w:ascii="Arial" w:eastAsia="Arial" w:hAnsi="Arial" w:cs="Arial"/>
          <w:color w:val="0033CC"/>
        </w:rPr>
        <w:t xml:space="preserve">(30475948) where </w:t>
      </w:r>
      <w:r w:rsidR="00EB1585" w:rsidRPr="00141484">
        <w:rPr>
          <w:rFonts w:ascii="Arial" w:eastAsia="Arial" w:hAnsi="Arial" w:cs="Arial"/>
          <w:color w:val="0033CC"/>
        </w:rPr>
        <w:t xml:space="preserve">the WBCs were </w:t>
      </w:r>
      <w:r w:rsidR="001C0ED6" w:rsidRPr="00141484">
        <w:rPr>
          <w:rFonts w:ascii="Arial" w:eastAsia="Arial" w:hAnsi="Arial" w:cs="Arial"/>
          <w:color w:val="0033CC"/>
        </w:rPr>
        <w:t xml:space="preserve">sequenced the </w:t>
      </w:r>
      <w:r w:rsidR="00EB1585" w:rsidRPr="00141484">
        <w:rPr>
          <w:rFonts w:ascii="Arial" w:eastAsia="Arial" w:hAnsi="Arial" w:cs="Arial"/>
          <w:color w:val="0033CC"/>
        </w:rPr>
        <w:t xml:space="preserve">to </w:t>
      </w:r>
      <w:r w:rsidR="001C0ED6" w:rsidRPr="00141484">
        <w:rPr>
          <w:rFonts w:ascii="Arial" w:eastAsia="Arial" w:hAnsi="Arial" w:cs="Arial"/>
          <w:color w:val="0033CC"/>
        </w:rPr>
        <w:t xml:space="preserve">a </w:t>
      </w:r>
      <w:r w:rsidR="00EB1585" w:rsidRPr="00141484">
        <w:rPr>
          <w:rFonts w:ascii="Arial" w:eastAsia="Arial" w:hAnsi="Arial" w:cs="Arial"/>
          <w:color w:val="0033CC"/>
        </w:rPr>
        <w:t>mean</w:t>
      </w:r>
      <w:r w:rsidR="001C0ED6" w:rsidRPr="00141484">
        <w:rPr>
          <w:rFonts w:ascii="Arial" w:eastAsia="Arial" w:hAnsi="Arial" w:cs="Arial"/>
          <w:color w:val="0033CC"/>
        </w:rPr>
        <w:t xml:space="preserve"> </w:t>
      </w:r>
      <w:r w:rsidR="00C80ED4" w:rsidRPr="00141484">
        <w:rPr>
          <w:rFonts w:ascii="Arial" w:eastAsia="Arial" w:hAnsi="Arial" w:cs="Arial"/>
          <w:color w:val="0033CC"/>
        </w:rPr>
        <w:t xml:space="preserve">target </w:t>
      </w:r>
      <w:r w:rsidR="001C0ED6" w:rsidRPr="00141484">
        <w:rPr>
          <w:rFonts w:ascii="Arial" w:eastAsia="Arial" w:hAnsi="Arial" w:cs="Arial"/>
          <w:color w:val="0033CC"/>
        </w:rPr>
        <w:t xml:space="preserve">depth of </w:t>
      </w:r>
      <w:r w:rsidR="00C80ED4" w:rsidRPr="00141484">
        <w:rPr>
          <w:rFonts w:ascii="Arial" w:eastAsia="Arial" w:hAnsi="Arial" w:cs="Arial"/>
          <w:color w:val="0033CC"/>
        </w:rPr>
        <w:t>406X</w:t>
      </w:r>
      <w:r w:rsidR="00EB1585" w:rsidRPr="00141484">
        <w:rPr>
          <w:rFonts w:ascii="Arial" w:eastAsia="Arial" w:hAnsi="Arial" w:cs="Arial"/>
          <w:color w:val="0033CC"/>
        </w:rPr>
        <w:t xml:space="preserve"> resulting in a VAF </w:t>
      </w:r>
      <w:r w:rsidR="00C80ED4" w:rsidRPr="00141484">
        <w:rPr>
          <w:rFonts w:ascii="Arial" w:eastAsia="Arial" w:hAnsi="Arial" w:cs="Arial"/>
          <w:color w:val="0033CC"/>
        </w:rPr>
        <w:t xml:space="preserve">limit of </w:t>
      </w:r>
      <w:r w:rsidR="00EB1585" w:rsidRPr="00141484">
        <w:rPr>
          <w:rFonts w:ascii="Arial" w:eastAsia="Arial" w:hAnsi="Arial" w:cs="Arial"/>
          <w:color w:val="0033CC"/>
        </w:rPr>
        <w:t>detection threshold at least 10 times higher than our study.</w:t>
      </w:r>
    </w:p>
    <w:p w14:paraId="163EA4D9" w14:textId="77777777" w:rsidR="00E26E90" w:rsidRPr="00141484" w:rsidRDefault="00E26E90" w:rsidP="00B33B6C">
      <w:pPr>
        <w:spacing w:after="0" w:line="240" w:lineRule="auto"/>
        <w:rPr>
          <w:rFonts w:ascii="Arial" w:eastAsia="Arial" w:hAnsi="Arial" w:cs="Arial"/>
          <w:color w:val="0033CC"/>
        </w:rPr>
      </w:pPr>
    </w:p>
    <w:p w14:paraId="48B0613C" w14:textId="4BC39CA0" w:rsidR="00413E5F" w:rsidRDefault="00EB1585" w:rsidP="00B33B6C">
      <w:pPr>
        <w:spacing w:after="0" w:line="240" w:lineRule="auto"/>
        <w:rPr>
          <w:rFonts w:ascii="Arial" w:eastAsia="Arial" w:hAnsi="Arial" w:cs="Arial"/>
          <w:color w:val="0033CC"/>
        </w:rPr>
      </w:pPr>
      <w:r w:rsidRPr="00141484">
        <w:rPr>
          <w:rFonts w:ascii="Arial" w:eastAsia="Arial" w:hAnsi="Arial" w:cs="Arial"/>
          <w:color w:val="0033CC"/>
        </w:rPr>
        <w:t xml:space="preserve">We appreciate the </w:t>
      </w:r>
      <w:r w:rsidR="00C80ED4" w:rsidRPr="00141484">
        <w:rPr>
          <w:rFonts w:ascii="Arial" w:eastAsia="Arial" w:hAnsi="Arial" w:cs="Arial"/>
          <w:color w:val="0033CC"/>
        </w:rPr>
        <w:t>Reviewer’s</w:t>
      </w:r>
      <w:r w:rsidR="00296359" w:rsidRPr="00141484">
        <w:rPr>
          <w:rFonts w:ascii="Arial" w:eastAsia="Arial" w:hAnsi="Arial" w:cs="Arial"/>
          <w:color w:val="0033CC"/>
        </w:rPr>
        <w:t xml:space="preserve"> </w:t>
      </w:r>
      <w:r w:rsidRPr="00141484">
        <w:rPr>
          <w:rFonts w:ascii="Arial" w:eastAsia="Arial" w:hAnsi="Arial" w:cs="Arial"/>
          <w:color w:val="0033CC"/>
        </w:rPr>
        <w:t>comments regarding the modeled cfDNA and WBC VAFs</w:t>
      </w:r>
      <w:r w:rsidR="00B33B6C">
        <w:rPr>
          <w:rFonts w:ascii="Arial" w:eastAsia="Arial" w:hAnsi="Arial" w:cs="Arial"/>
          <w:color w:val="0033CC"/>
        </w:rPr>
        <w:t xml:space="preserve"> </w:t>
      </w:r>
      <w:r w:rsidR="00C80ED4" w:rsidRPr="00141484">
        <w:rPr>
          <w:rFonts w:ascii="Arial" w:eastAsia="Arial" w:hAnsi="Arial" w:cs="Arial"/>
          <w:color w:val="0033CC"/>
        </w:rPr>
        <w:t xml:space="preserve">reproduced in Figure 4a below. Modeled VAFs </w:t>
      </w:r>
      <w:r w:rsidR="00B33B6C">
        <w:rPr>
          <w:rFonts w:ascii="Arial" w:eastAsia="Arial" w:hAnsi="Arial" w:cs="Arial"/>
          <w:color w:val="0033CC"/>
        </w:rPr>
        <w:t>were</w:t>
      </w:r>
      <w:r w:rsidR="001E69A9" w:rsidRPr="00141484">
        <w:rPr>
          <w:rFonts w:ascii="Arial" w:eastAsia="Arial" w:hAnsi="Arial" w:cs="Arial"/>
          <w:color w:val="0033CC"/>
        </w:rPr>
        <w:t xml:space="preserve"> obtained as </w:t>
      </w:r>
      <w:r w:rsidR="00B4071F" w:rsidRPr="00141484">
        <w:rPr>
          <w:rFonts w:ascii="Arial" w:eastAsia="Arial" w:hAnsi="Arial" w:cs="Arial"/>
          <w:color w:val="0033CC"/>
        </w:rPr>
        <w:t>the mean posterior estimate from the Bayesian hierarchical model after Markov chain Monte-Carlo resampling.</w:t>
      </w:r>
      <w:r w:rsidR="001E69A9" w:rsidRPr="00141484">
        <w:rPr>
          <w:rFonts w:ascii="Arial" w:eastAsia="Arial" w:hAnsi="Arial" w:cs="Arial"/>
          <w:color w:val="0033CC"/>
        </w:rPr>
        <w:t xml:space="preserve"> We now additionally present as Supplementa</w:t>
      </w:r>
      <w:r w:rsidR="00B33B6C">
        <w:rPr>
          <w:rFonts w:ascii="Arial" w:eastAsia="Arial" w:hAnsi="Arial" w:cs="Arial"/>
          <w:color w:val="0033CC"/>
        </w:rPr>
        <w:t>ry</w:t>
      </w:r>
      <w:r w:rsidR="001E69A9" w:rsidRPr="00141484">
        <w:rPr>
          <w:rFonts w:ascii="Arial" w:eastAsia="Arial" w:hAnsi="Arial" w:cs="Arial"/>
          <w:color w:val="0033CC"/>
        </w:rPr>
        <w:t xml:space="preserve"> Figure </w:t>
      </w:r>
      <w:commentRangeStart w:id="4"/>
      <w:r w:rsidR="001E69A9" w:rsidRPr="00141484">
        <w:rPr>
          <w:rFonts w:ascii="Arial" w:eastAsia="Arial" w:hAnsi="Arial" w:cs="Arial"/>
          <w:color w:val="0033CC"/>
        </w:rPr>
        <w:t>X</w:t>
      </w:r>
      <w:commentRangeEnd w:id="4"/>
      <w:r w:rsidR="00296359" w:rsidRPr="00141484">
        <w:rPr>
          <w:rStyle w:val="CommentReference"/>
          <w:rFonts w:ascii="Arial" w:hAnsi="Arial" w:cs="Arial"/>
        </w:rPr>
        <w:commentReference w:id="4"/>
      </w:r>
      <w:r w:rsidR="001E69A9" w:rsidRPr="00141484">
        <w:rPr>
          <w:rFonts w:ascii="Arial" w:eastAsia="Arial" w:hAnsi="Arial" w:cs="Arial"/>
          <w:color w:val="0033CC"/>
        </w:rPr>
        <w:t xml:space="preserve"> and </w:t>
      </w:r>
      <w:r w:rsidR="00B4071F" w:rsidRPr="00141484">
        <w:rPr>
          <w:rFonts w:ascii="Arial" w:eastAsia="Arial" w:hAnsi="Arial" w:cs="Arial"/>
          <w:color w:val="0033CC"/>
        </w:rPr>
        <w:t>Figure</w:t>
      </w:r>
      <w:r w:rsidR="001E69A9" w:rsidRPr="00141484">
        <w:rPr>
          <w:rFonts w:ascii="Arial" w:eastAsia="Arial" w:hAnsi="Arial" w:cs="Arial"/>
          <w:color w:val="0033CC"/>
        </w:rPr>
        <w:t xml:space="preserve">s </w:t>
      </w:r>
      <w:r w:rsidR="00B33B6C">
        <w:rPr>
          <w:rFonts w:ascii="Arial" w:eastAsia="Arial" w:hAnsi="Arial" w:cs="Arial"/>
          <w:color w:val="0033CC"/>
        </w:rPr>
        <w:t>5</w:t>
      </w:r>
      <w:r w:rsidR="001E69A9" w:rsidRPr="00141484">
        <w:rPr>
          <w:rFonts w:ascii="Arial" w:eastAsia="Arial" w:hAnsi="Arial" w:cs="Arial"/>
          <w:color w:val="0033CC"/>
        </w:rPr>
        <w:t>b</w:t>
      </w:r>
      <w:r w:rsidR="00C80ED4" w:rsidRPr="00141484">
        <w:rPr>
          <w:rFonts w:ascii="Arial" w:eastAsia="Arial" w:hAnsi="Arial" w:cs="Arial"/>
          <w:color w:val="0033CC"/>
        </w:rPr>
        <w:t xml:space="preserve"> and </w:t>
      </w:r>
      <w:r w:rsidR="00B33B6C">
        <w:rPr>
          <w:rFonts w:ascii="Arial" w:eastAsia="Arial" w:hAnsi="Arial" w:cs="Arial"/>
          <w:color w:val="0033CC"/>
        </w:rPr>
        <w:t>5</w:t>
      </w:r>
      <w:r w:rsidR="001E69A9" w:rsidRPr="00141484">
        <w:rPr>
          <w:rFonts w:ascii="Arial" w:eastAsia="Arial" w:hAnsi="Arial" w:cs="Arial"/>
          <w:color w:val="0033CC"/>
        </w:rPr>
        <w:t>c below the</w:t>
      </w:r>
      <w:r w:rsidR="00B4071F" w:rsidRPr="00141484">
        <w:rPr>
          <w:rFonts w:ascii="Arial" w:eastAsia="Arial" w:hAnsi="Arial" w:cs="Arial"/>
          <w:color w:val="0033CC"/>
        </w:rPr>
        <w:t xml:space="preserve"> two alternative representations of this scatterplot where the VAFs are estimated from the raw pileup without </w:t>
      </w:r>
      <w:r w:rsidR="00B4071F" w:rsidRPr="00B33B6C">
        <w:rPr>
          <w:rFonts w:ascii="Arial" w:eastAsia="Arial" w:hAnsi="Arial" w:cs="Arial"/>
          <w:color w:val="0033CC"/>
          <w:u w:val="single"/>
        </w:rPr>
        <w:t>b</w:t>
      </w:r>
      <w:r w:rsidR="00B4071F" w:rsidRPr="00141484">
        <w:rPr>
          <w:rFonts w:ascii="Arial" w:eastAsia="Arial" w:hAnsi="Arial" w:cs="Arial"/>
          <w:color w:val="0033CC"/>
        </w:rPr>
        <w:t xml:space="preserve">ase </w:t>
      </w:r>
      <w:r w:rsidR="00B4071F" w:rsidRPr="00B33B6C">
        <w:rPr>
          <w:rFonts w:ascii="Arial" w:eastAsia="Arial" w:hAnsi="Arial" w:cs="Arial"/>
          <w:color w:val="0033CC"/>
          <w:u w:val="single"/>
        </w:rPr>
        <w:t>a</w:t>
      </w:r>
      <w:r w:rsidR="00B4071F" w:rsidRPr="00141484">
        <w:rPr>
          <w:rFonts w:ascii="Arial" w:eastAsia="Arial" w:hAnsi="Arial" w:cs="Arial"/>
          <w:color w:val="0033CC"/>
        </w:rPr>
        <w:t xml:space="preserve">lignment </w:t>
      </w:r>
      <w:r w:rsidR="00B4071F" w:rsidRPr="00B33B6C">
        <w:rPr>
          <w:rFonts w:ascii="Arial" w:eastAsia="Arial" w:hAnsi="Arial" w:cs="Arial"/>
          <w:color w:val="0033CC"/>
          <w:u w:val="single"/>
        </w:rPr>
        <w:t>q</w:t>
      </w:r>
      <w:r w:rsidR="00B4071F" w:rsidRPr="00141484">
        <w:rPr>
          <w:rFonts w:ascii="Arial" w:eastAsia="Arial" w:hAnsi="Arial" w:cs="Arial"/>
          <w:color w:val="0033CC"/>
        </w:rPr>
        <w:t xml:space="preserve">uality (BAQ) filtering and </w:t>
      </w:r>
      <w:r w:rsidR="001E69A9" w:rsidRPr="00141484">
        <w:rPr>
          <w:rFonts w:ascii="Arial" w:eastAsia="Arial" w:hAnsi="Arial" w:cs="Arial"/>
          <w:color w:val="0033CC"/>
        </w:rPr>
        <w:t>with or without the</w:t>
      </w:r>
      <w:r w:rsidR="00B4071F" w:rsidRPr="00141484">
        <w:rPr>
          <w:rFonts w:ascii="Arial" w:eastAsia="Arial" w:hAnsi="Arial" w:cs="Arial"/>
          <w:color w:val="0033CC"/>
        </w:rPr>
        <w:t xml:space="preserve"> </w:t>
      </w:r>
      <w:proofErr w:type="spellStart"/>
      <w:r w:rsidR="00B4071F" w:rsidRPr="00141484">
        <w:rPr>
          <w:rFonts w:ascii="Arial" w:eastAsia="Arial" w:hAnsi="Arial" w:cs="Arial"/>
          <w:color w:val="0033CC"/>
        </w:rPr>
        <w:t>pseudocounts</w:t>
      </w:r>
      <w:proofErr w:type="spellEnd"/>
      <w:r w:rsidR="00B4071F" w:rsidRPr="00141484">
        <w:rPr>
          <w:rFonts w:ascii="Arial" w:eastAsia="Arial" w:hAnsi="Arial" w:cs="Arial"/>
          <w:color w:val="0033CC"/>
        </w:rPr>
        <w:t xml:space="preserve">. Whilst being more factual, raw VAFs without </w:t>
      </w:r>
      <w:proofErr w:type="spellStart"/>
      <w:r w:rsidR="00B4071F" w:rsidRPr="00141484">
        <w:rPr>
          <w:rFonts w:ascii="Arial" w:eastAsia="Arial" w:hAnsi="Arial" w:cs="Arial"/>
          <w:color w:val="0033CC"/>
        </w:rPr>
        <w:t>pseudocounts</w:t>
      </w:r>
      <w:proofErr w:type="spellEnd"/>
      <w:r w:rsidR="00B4071F" w:rsidRPr="00141484">
        <w:rPr>
          <w:rFonts w:ascii="Arial" w:eastAsia="Arial" w:hAnsi="Arial" w:cs="Arial"/>
          <w:color w:val="0033CC"/>
        </w:rPr>
        <w:t xml:space="preserve"> cannot be displayed accurately since variants detected in cfDNA with zero alternate allele count in WBC cannot be represented in a typical scatterplot with logarithmic axes. Similarly, whilst the raw VAFs with added </w:t>
      </w:r>
      <w:proofErr w:type="spellStart"/>
      <w:r w:rsidR="00B4071F" w:rsidRPr="00141484">
        <w:rPr>
          <w:rFonts w:ascii="Arial" w:eastAsia="Arial" w:hAnsi="Arial" w:cs="Arial"/>
          <w:color w:val="0033CC"/>
        </w:rPr>
        <w:t>pseudocounts</w:t>
      </w:r>
      <w:proofErr w:type="spellEnd"/>
      <w:r w:rsidR="00B4071F" w:rsidRPr="00141484">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p>
    <w:p w14:paraId="209FB00B" w14:textId="77777777" w:rsidR="00ED7EC3" w:rsidRPr="00141484" w:rsidRDefault="00C80ED4" w:rsidP="00012D0C">
      <w:pPr>
        <w:spacing w:after="0" w:line="240" w:lineRule="auto"/>
        <w:jc w:val="both"/>
        <w:rPr>
          <w:rFonts w:ascii="Arial" w:eastAsia="Arial" w:hAnsi="Arial" w:cs="Arial"/>
          <w:color w:val="0033CC"/>
        </w:rPr>
      </w:pPr>
      <w:r w:rsidRPr="00141484">
        <w:rPr>
          <w:rFonts w:ascii="Arial" w:eastAsia="Arial" w:hAnsi="Arial" w:cs="Arial"/>
          <w:noProof/>
          <w:color w:val="0033CC"/>
        </w:rPr>
        <w:lastRenderedPageBreak/>
        <w:drawing>
          <wp:inline distT="114300" distB="114300" distL="114300" distR="114300" wp14:anchorId="29314C19" wp14:editId="6341141A">
            <wp:extent cx="5943600" cy="2460621"/>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t="238" b="238"/>
                    <a:stretch>
                      <a:fillRect/>
                    </a:stretch>
                  </pic:blipFill>
                  <pic:spPr>
                    <a:xfrm>
                      <a:off x="0" y="0"/>
                      <a:ext cx="5943600" cy="2460621"/>
                    </a:xfrm>
                    <a:prstGeom prst="rect">
                      <a:avLst/>
                    </a:prstGeom>
                    <a:ln/>
                  </pic:spPr>
                </pic:pic>
              </a:graphicData>
            </a:graphic>
          </wp:inline>
        </w:drawing>
      </w:r>
    </w:p>
    <w:p w14:paraId="00976016" w14:textId="77777777" w:rsidR="002C2CE5" w:rsidRDefault="002C2CE5" w:rsidP="00B33B6C">
      <w:pPr>
        <w:spacing w:after="0" w:line="240" w:lineRule="auto"/>
        <w:rPr>
          <w:rFonts w:ascii="Arial" w:eastAsia="Arial" w:hAnsi="Arial" w:cs="Arial"/>
          <w:b/>
          <w:color w:val="0033CC"/>
          <w:sz w:val="20"/>
          <w:szCs w:val="20"/>
        </w:rPr>
      </w:pPr>
    </w:p>
    <w:p w14:paraId="0574DE7E" w14:textId="0996FDE8" w:rsidR="00413E5F" w:rsidRPr="00141484" w:rsidRDefault="00B4071F" w:rsidP="00B33B6C">
      <w:pPr>
        <w:spacing w:after="0" w:line="240" w:lineRule="auto"/>
        <w:rPr>
          <w:rFonts w:ascii="Arial" w:eastAsia="Arial" w:hAnsi="Arial" w:cs="Arial"/>
          <w:color w:val="0033CC"/>
          <w:sz w:val="20"/>
          <w:szCs w:val="20"/>
        </w:rPr>
      </w:pPr>
      <w:r w:rsidRPr="00141484">
        <w:rPr>
          <w:rFonts w:ascii="Arial" w:eastAsia="Arial" w:hAnsi="Arial" w:cs="Arial"/>
          <w:b/>
          <w:color w:val="0033CC"/>
          <w:sz w:val="20"/>
          <w:szCs w:val="20"/>
        </w:rPr>
        <w:t xml:space="preserve">Figure </w:t>
      </w:r>
      <w:r w:rsidR="00B33B6C">
        <w:rPr>
          <w:rFonts w:ascii="Arial" w:eastAsia="Arial" w:hAnsi="Arial" w:cs="Arial"/>
          <w:b/>
          <w:color w:val="0033CC"/>
          <w:sz w:val="20"/>
          <w:szCs w:val="20"/>
        </w:rPr>
        <w:t>5</w:t>
      </w:r>
      <w:r w:rsidRPr="00141484">
        <w:rPr>
          <w:rFonts w:ascii="Arial" w:eastAsia="Arial" w:hAnsi="Arial" w:cs="Arial"/>
          <w:b/>
          <w:color w:val="0033CC"/>
          <w:sz w:val="20"/>
          <w:szCs w:val="20"/>
        </w:rPr>
        <w:t>: Comparison of VAF of somatic mutations in cfDNA and WBC.</w:t>
      </w:r>
      <w:r w:rsidRPr="00141484">
        <w:rPr>
          <w:rFonts w:ascii="Arial" w:eastAsia="Arial" w:hAnsi="Arial" w:cs="Arial"/>
          <w:color w:val="0033CC"/>
          <w:sz w:val="20"/>
          <w:szCs w:val="20"/>
        </w:rPr>
        <w:t xml:space="preserve"> Comparison of VAF in cfDNA (</w:t>
      </w:r>
      <w:r w:rsidRPr="00141484">
        <w:rPr>
          <w:rFonts w:ascii="Arial" w:eastAsia="Arial" w:hAnsi="Arial" w:cs="Arial"/>
          <w:i/>
          <w:color w:val="0033CC"/>
          <w:sz w:val="20"/>
          <w:szCs w:val="20"/>
        </w:rPr>
        <w:t>x</w:t>
      </w:r>
      <w:r w:rsidRPr="00141484">
        <w:rPr>
          <w:rFonts w:ascii="Arial" w:eastAsia="Arial" w:hAnsi="Arial" w:cs="Arial"/>
          <w:color w:val="0033CC"/>
          <w:sz w:val="20"/>
          <w:szCs w:val="20"/>
        </w:rPr>
        <w:t>-axis) and genomic DNA isolated from WBC (</w:t>
      </w:r>
      <w:r w:rsidRPr="00141484">
        <w:rPr>
          <w:rFonts w:ascii="Arial" w:eastAsia="Arial" w:hAnsi="Arial" w:cs="Arial"/>
          <w:i/>
          <w:color w:val="0033CC"/>
          <w:sz w:val="20"/>
          <w:szCs w:val="20"/>
        </w:rPr>
        <w:t>y</w:t>
      </w:r>
      <w:r w:rsidRPr="00141484">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Pr="00141484">
        <w:rPr>
          <w:rFonts w:ascii="Arial" w:eastAsia="Arial" w:hAnsi="Arial" w:cs="Arial"/>
          <w:color w:val="0033CC"/>
          <w:sz w:val="20"/>
          <w:szCs w:val="20"/>
        </w:rPr>
        <w:t>pseudocounts</w:t>
      </w:r>
      <w:proofErr w:type="spellEnd"/>
      <w:r w:rsidRPr="00141484">
        <w:rPr>
          <w:rFonts w:ascii="Arial" w:eastAsia="Arial" w:hAnsi="Arial" w:cs="Arial"/>
          <w:color w:val="0033CC"/>
          <w:sz w:val="20"/>
          <w:szCs w:val="20"/>
        </w:rPr>
        <w:t xml:space="preserve"> and (c) same as in (b) without </w:t>
      </w:r>
      <w:proofErr w:type="spellStart"/>
      <w:r w:rsidRPr="00141484">
        <w:rPr>
          <w:rFonts w:ascii="Arial" w:eastAsia="Arial" w:hAnsi="Arial" w:cs="Arial"/>
          <w:color w:val="0033CC"/>
          <w:sz w:val="20"/>
          <w:szCs w:val="20"/>
        </w:rPr>
        <w:t>pseudocounts</w:t>
      </w:r>
      <w:proofErr w:type="spellEnd"/>
      <w:r w:rsidRPr="00141484">
        <w:rPr>
          <w:rFonts w:ascii="Arial" w:eastAsia="Arial" w:hAnsi="Arial" w:cs="Arial"/>
          <w:color w:val="0033CC"/>
          <w:sz w:val="20"/>
          <w:szCs w:val="20"/>
        </w:rPr>
        <w:t xml:space="preserve">. In all panels, the variant category i.e. Biopsy-matched, Biopsy-subthreshold, </w:t>
      </w:r>
      <w:proofErr w:type="spellStart"/>
      <w:r w:rsidRPr="00141484">
        <w:rPr>
          <w:rFonts w:ascii="Arial" w:eastAsia="Arial" w:hAnsi="Arial" w:cs="Arial"/>
          <w:color w:val="0033CC"/>
          <w:sz w:val="20"/>
          <w:szCs w:val="20"/>
        </w:rPr>
        <w:t>VUSo</w:t>
      </w:r>
      <w:proofErr w:type="spellEnd"/>
      <w:r w:rsidRPr="00141484">
        <w:rPr>
          <w:rFonts w:ascii="Arial" w:eastAsia="Arial" w:hAnsi="Arial" w:cs="Arial"/>
          <w:color w:val="0033CC"/>
          <w:sz w:val="20"/>
          <w:szCs w:val="20"/>
        </w:rPr>
        <w:t xml:space="preserve"> and WBC-matched are color coded and described in the corresponding legends. The diagonal line represents the line </w:t>
      </w:r>
      <w:r w:rsidRPr="00141484">
        <w:rPr>
          <w:rFonts w:ascii="Arial" w:eastAsia="Arial" w:hAnsi="Arial" w:cs="Arial"/>
          <w:i/>
          <w:color w:val="0033CC"/>
          <w:sz w:val="20"/>
          <w:szCs w:val="20"/>
        </w:rPr>
        <w:t>y = x</w:t>
      </w:r>
      <w:r w:rsidRPr="00141484">
        <w:rPr>
          <w:rFonts w:ascii="Arial" w:eastAsia="Arial" w:hAnsi="Arial" w:cs="Arial"/>
          <w:color w:val="0033CC"/>
          <w:sz w:val="20"/>
          <w:szCs w:val="20"/>
        </w:rPr>
        <w:t xml:space="preserve">. Panel (a) represents modeled VAF as displayed in Figure 4(e) of the manuscript. VAF based on </w:t>
      </w:r>
      <w:proofErr w:type="spellStart"/>
      <w:r w:rsidRPr="00141484">
        <w:rPr>
          <w:rFonts w:ascii="Arial" w:eastAsia="Arial" w:hAnsi="Arial" w:cs="Arial"/>
          <w:color w:val="0033CC"/>
          <w:sz w:val="20"/>
          <w:szCs w:val="20"/>
        </w:rPr>
        <w:t>pseudocounts</w:t>
      </w:r>
      <w:proofErr w:type="spellEnd"/>
      <w:r w:rsidRPr="00141484">
        <w:rPr>
          <w:rFonts w:ascii="Arial" w:eastAsia="Arial" w:hAnsi="Arial" w:cs="Arial"/>
          <w:color w:val="0033CC"/>
          <w:sz w:val="20"/>
          <w:szCs w:val="20"/>
        </w:rPr>
        <w:t xml:space="preserve"> displayed in panel (b) are obtained as </w:t>
      </w:r>
      <m:oMath>
        <m:r>
          <w:rPr>
            <w:rFonts w:ascii="Cambria Math" w:eastAsia="Arial" w:hAnsi="Cambria Math" w:cs="Arial"/>
            <w:color w:val="0033CC"/>
            <w:sz w:val="20"/>
            <w:szCs w:val="20"/>
          </w:rPr>
          <m:t>VAF = 100 × (AD + 2 ) / (DP + 4)</m:t>
        </m:r>
      </m:oMath>
      <w:r w:rsidRPr="00141484">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p>
    <w:p w14:paraId="6F8843DD" w14:textId="715C8C78" w:rsidR="00413E5F" w:rsidRPr="00141484" w:rsidRDefault="00413E5F" w:rsidP="00141484">
      <w:pPr>
        <w:spacing w:after="0" w:line="240" w:lineRule="auto"/>
        <w:jc w:val="both"/>
        <w:rPr>
          <w:rFonts w:ascii="Arial" w:eastAsia="Arial" w:hAnsi="Arial" w:cs="Arial"/>
        </w:rPr>
      </w:pPr>
    </w:p>
    <w:p w14:paraId="59A0690C" w14:textId="77777777" w:rsidR="00413E5F" w:rsidRPr="00141484" w:rsidRDefault="00B4071F" w:rsidP="00A304E7">
      <w:pPr>
        <w:spacing w:after="0" w:line="240" w:lineRule="auto"/>
        <w:rPr>
          <w:rFonts w:ascii="Arial" w:eastAsia="Arial" w:hAnsi="Arial" w:cs="Arial"/>
        </w:rPr>
      </w:pPr>
      <w:r w:rsidRPr="00141484">
        <w:rPr>
          <w:rFonts w:ascii="Arial" w:eastAsia="Arial" w:hAnsi="Arial" w:cs="Arial"/>
        </w:rPr>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141484">
        <w:rPr>
          <w:rFonts w:ascii="Arial" w:eastAsia="Arial" w:hAnsi="Arial" w:cs="Arial"/>
        </w:rPr>
        <w:t>PGDx</w:t>
      </w:r>
      <w:proofErr w:type="spellEnd"/>
      <w:r w:rsidRPr="00141484">
        <w:rPr>
          <w:rFonts w:ascii="Arial" w:eastAsia="Arial" w:hAnsi="Arial" w:cs="Arial"/>
        </w:rPr>
        <w:t>, Foundation ACT, etc. This major discrepancy seems concerning and is poorly addressed.</w:t>
      </w:r>
    </w:p>
    <w:p w14:paraId="79EAE39F" w14:textId="77777777" w:rsidR="00413E5F" w:rsidRPr="00141484" w:rsidRDefault="00413E5F" w:rsidP="00141484">
      <w:pPr>
        <w:spacing w:after="0" w:line="240" w:lineRule="auto"/>
        <w:jc w:val="both"/>
        <w:rPr>
          <w:rFonts w:ascii="Arial" w:eastAsia="Arial" w:hAnsi="Arial" w:cs="Arial"/>
          <w:color w:val="0033CC"/>
        </w:rPr>
      </w:pPr>
    </w:p>
    <w:p w14:paraId="66FC3AE5" w14:textId="546764E1" w:rsidR="00413E5F" w:rsidRPr="002C2CE5" w:rsidRDefault="00B4071F" w:rsidP="002C2CE5">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1E69A9" w:rsidRPr="00141484">
        <w:rPr>
          <w:rFonts w:ascii="Arial" w:eastAsia="Arial" w:hAnsi="Arial" w:cs="Arial"/>
          <w:color w:val="0033CC"/>
        </w:rPr>
        <w:t xml:space="preserve">We thank the </w:t>
      </w:r>
      <w:r w:rsidR="00C80ED4" w:rsidRPr="00141484">
        <w:rPr>
          <w:rFonts w:ascii="Arial" w:eastAsia="Arial" w:hAnsi="Arial" w:cs="Arial"/>
          <w:color w:val="0033CC"/>
        </w:rPr>
        <w:t>Reviewer</w:t>
      </w:r>
      <w:r w:rsidR="001E69A9" w:rsidRPr="00141484">
        <w:rPr>
          <w:rFonts w:ascii="Arial" w:eastAsia="Arial" w:hAnsi="Arial" w:cs="Arial"/>
          <w:color w:val="0033CC"/>
        </w:rPr>
        <w:t xml:space="preserve"> for pointing out this issue. We </w:t>
      </w:r>
      <w:r w:rsidR="00296359" w:rsidRPr="00141484">
        <w:rPr>
          <w:rFonts w:ascii="Arial" w:eastAsia="Arial" w:hAnsi="Arial" w:cs="Arial"/>
          <w:color w:val="0033CC"/>
        </w:rPr>
        <w:t xml:space="preserve">now present as </w:t>
      </w:r>
      <w:r w:rsidR="009E3EAC">
        <w:rPr>
          <w:rFonts w:ascii="Arial" w:eastAsia="Arial" w:hAnsi="Arial" w:cs="Arial"/>
          <w:color w:val="0033CC"/>
        </w:rPr>
        <w:t>S</w:t>
      </w:r>
      <w:r w:rsidR="00296359" w:rsidRPr="00141484">
        <w:rPr>
          <w:rFonts w:ascii="Arial" w:eastAsia="Arial" w:hAnsi="Arial" w:cs="Arial"/>
          <w:color w:val="0033CC"/>
        </w:rPr>
        <w:t>upplementa</w:t>
      </w:r>
      <w:r w:rsidR="009E3EAC">
        <w:rPr>
          <w:rFonts w:ascii="Arial" w:eastAsia="Arial" w:hAnsi="Arial" w:cs="Arial"/>
          <w:color w:val="0033CC"/>
        </w:rPr>
        <w:t>ry</w:t>
      </w:r>
      <w:r w:rsidR="00296359" w:rsidRPr="00141484">
        <w:rPr>
          <w:rFonts w:ascii="Arial" w:eastAsia="Arial" w:hAnsi="Arial" w:cs="Arial"/>
          <w:color w:val="0033CC"/>
        </w:rPr>
        <w:t xml:space="preserve"> Figure </w:t>
      </w:r>
      <w:r w:rsidR="00333B36">
        <w:rPr>
          <w:rFonts w:ascii="Arial" w:eastAsia="Arial" w:hAnsi="Arial" w:cs="Arial"/>
          <w:color w:val="0033CC"/>
        </w:rPr>
        <w:t>S1</w:t>
      </w:r>
      <w:r w:rsidR="00296359" w:rsidRPr="00141484">
        <w:rPr>
          <w:rFonts w:ascii="Arial" w:eastAsia="Arial" w:hAnsi="Arial" w:cs="Arial"/>
          <w:color w:val="0033CC"/>
        </w:rPr>
        <w:t xml:space="preserve"> and </w:t>
      </w:r>
      <w:r w:rsidR="009E3EAC">
        <w:rPr>
          <w:rFonts w:ascii="Arial" w:eastAsia="Arial" w:hAnsi="Arial" w:cs="Arial"/>
          <w:color w:val="0033CC"/>
        </w:rPr>
        <w:t xml:space="preserve">Figure 6 </w:t>
      </w:r>
      <w:r w:rsidR="00296359" w:rsidRPr="00141484">
        <w:rPr>
          <w:rFonts w:ascii="Arial" w:eastAsia="Arial" w:hAnsi="Arial" w:cs="Arial"/>
          <w:color w:val="0033CC"/>
        </w:rPr>
        <w:t>below</w:t>
      </w:r>
      <w:r w:rsidR="00D8655A" w:rsidRPr="00141484">
        <w:rPr>
          <w:rFonts w:ascii="Arial" w:eastAsia="Arial" w:hAnsi="Arial" w:cs="Arial"/>
          <w:color w:val="0033CC"/>
        </w:rPr>
        <w:t xml:space="preserve"> </w:t>
      </w:r>
      <w:r w:rsidR="009E3EAC">
        <w:rPr>
          <w:rFonts w:ascii="Arial" w:eastAsia="Arial" w:hAnsi="Arial" w:cs="Arial"/>
          <w:color w:val="0033CC"/>
        </w:rPr>
        <w:t>the</w:t>
      </w:r>
      <w:r w:rsidR="00296359" w:rsidRPr="00141484">
        <w:rPr>
          <w:rFonts w:ascii="Arial" w:eastAsia="Arial" w:hAnsi="Arial" w:cs="Arial"/>
          <w:color w:val="0033CC"/>
        </w:rPr>
        <w:t xml:space="preserve"> updated CONSORT diagram providing </w:t>
      </w:r>
      <w:r w:rsidR="009E3EAC">
        <w:rPr>
          <w:rFonts w:ascii="Arial" w:eastAsia="Arial" w:hAnsi="Arial" w:cs="Arial"/>
          <w:color w:val="0033CC"/>
        </w:rPr>
        <w:t xml:space="preserve">a </w:t>
      </w:r>
      <w:r w:rsidR="00296359" w:rsidRPr="00141484">
        <w:rPr>
          <w:rFonts w:ascii="Arial" w:eastAsia="Arial" w:hAnsi="Arial" w:cs="Arial"/>
          <w:color w:val="0033CC"/>
        </w:rPr>
        <w:t>detailed</w:t>
      </w:r>
      <w:r w:rsidR="00D8655A" w:rsidRPr="00141484">
        <w:rPr>
          <w:rFonts w:ascii="Arial" w:eastAsia="Arial" w:hAnsi="Arial" w:cs="Arial"/>
          <w:color w:val="0033CC"/>
        </w:rPr>
        <w:t xml:space="preserve"> breakdown of the patient enrollment and the reasons for exclusion</w:t>
      </w:r>
      <w:r w:rsidR="00296359" w:rsidRPr="00141484">
        <w:rPr>
          <w:rFonts w:ascii="Arial" w:eastAsia="Arial" w:hAnsi="Arial" w:cs="Arial"/>
          <w:color w:val="0033CC"/>
        </w:rPr>
        <w:t>. As indicated below</w:t>
      </w:r>
      <w:r w:rsidR="009E3EAC">
        <w:rPr>
          <w:rFonts w:ascii="Arial" w:eastAsia="Arial" w:hAnsi="Arial" w:cs="Arial"/>
          <w:color w:val="0033CC"/>
        </w:rPr>
        <w:t xml:space="preserve">, </w:t>
      </w:r>
      <w:r w:rsidR="00296359" w:rsidRPr="00141484">
        <w:rPr>
          <w:rFonts w:ascii="Arial" w:eastAsia="Arial" w:hAnsi="Arial" w:cs="Arial"/>
          <w:color w:val="0033CC"/>
        </w:rPr>
        <w:t xml:space="preserve">the number of cfDNA assay failures appear to be relatively low and </w:t>
      </w:r>
      <w:r w:rsidR="00D8655A" w:rsidRPr="00141484">
        <w:rPr>
          <w:rFonts w:ascii="Arial" w:eastAsia="Arial" w:hAnsi="Arial" w:cs="Arial"/>
          <w:color w:val="0033CC"/>
        </w:rPr>
        <w:t>comparable</w:t>
      </w:r>
      <w:r w:rsidR="00296359" w:rsidRPr="00141484">
        <w:rPr>
          <w:rFonts w:ascii="Arial" w:eastAsia="Arial" w:hAnsi="Arial" w:cs="Arial"/>
          <w:color w:val="0033CC"/>
        </w:rPr>
        <w:t xml:space="preserve"> to the previous reports (5.6%, 9/161). Additionally</w:t>
      </w:r>
      <w:r w:rsidR="00D8655A" w:rsidRPr="00141484">
        <w:rPr>
          <w:rFonts w:ascii="Arial" w:eastAsia="Arial" w:hAnsi="Arial" w:cs="Arial"/>
          <w:color w:val="0033CC"/>
        </w:rPr>
        <w:t>,</w:t>
      </w:r>
      <w:r w:rsidR="00296359" w:rsidRPr="00141484">
        <w:rPr>
          <w:rFonts w:ascii="Arial" w:eastAsia="Arial" w:hAnsi="Arial" w:cs="Arial"/>
          <w:color w:val="0033CC"/>
        </w:rPr>
        <w:t xml:space="preserve"> 3 more cases </w:t>
      </w:r>
      <w:r w:rsidR="00D8655A" w:rsidRPr="00141484">
        <w:rPr>
          <w:rFonts w:ascii="Arial" w:eastAsia="Arial" w:hAnsi="Arial" w:cs="Arial"/>
          <w:color w:val="0033CC"/>
        </w:rPr>
        <w:t xml:space="preserve">(1.9%) </w:t>
      </w:r>
      <w:r w:rsidR="00296359" w:rsidRPr="00141484">
        <w:rPr>
          <w:rFonts w:ascii="Arial" w:eastAsia="Arial" w:hAnsi="Arial" w:cs="Arial"/>
          <w:color w:val="0033CC"/>
        </w:rPr>
        <w:t xml:space="preserve">had to be excluded due to cfDNA </w:t>
      </w:r>
      <w:r w:rsidR="00D8655A" w:rsidRPr="00141484">
        <w:rPr>
          <w:rFonts w:ascii="Arial" w:eastAsia="Arial" w:hAnsi="Arial" w:cs="Arial"/>
          <w:color w:val="0033CC"/>
        </w:rPr>
        <w:t>assay QC failure including one case of mislabeled blood tube identified after performing the assay.</w:t>
      </w:r>
    </w:p>
    <w:p w14:paraId="29C870AA" w14:textId="77777777" w:rsidR="002C2CE5" w:rsidRDefault="00C80ED4" w:rsidP="00141484">
      <w:pPr>
        <w:spacing w:after="0" w:line="240" w:lineRule="auto"/>
        <w:jc w:val="both"/>
        <w:rPr>
          <w:rFonts w:ascii="Arial" w:hAnsi="Arial" w:cs="Arial"/>
          <w:b/>
          <w:color w:val="0033CC"/>
          <w:sz w:val="20"/>
        </w:rPr>
      </w:pPr>
      <w:r w:rsidRPr="00141484">
        <w:rPr>
          <w:rFonts w:ascii="Arial" w:hAnsi="Arial" w:cs="Arial"/>
          <w:noProof/>
        </w:rPr>
        <w:lastRenderedPageBreak/>
        <w:drawing>
          <wp:anchor distT="114300" distB="114300" distL="114300" distR="114300" simplePos="0" relativeHeight="251684864" behindDoc="0" locked="0" layoutInCell="1" hidden="0" allowOverlap="1" wp14:anchorId="543706C3" wp14:editId="5E0B38BC">
            <wp:simplePos x="0" y="0"/>
            <wp:positionH relativeFrom="column">
              <wp:posOffset>266700</wp:posOffset>
            </wp:positionH>
            <wp:positionV relativeFrom="paragraph">
              <wp:posOffset>114300</wp:posOffset>
            </wp:positionV>
            <wp:extent cx="5414201" cy="3233738"/>
            <wp:effectExtent l="0" t="0" r="0" b="0"/>
            <wp:wrapTopAndBottom distT="114300" distB="11430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776" r="776"/>
                    <a:stretch>
                      <a:fillRect/>
                    </a:stretch>
                  </pic:blipFill>
                  <pic:spPr>
                    <a:xfrm>
                      <a:off x="0" y="0"/>
                      <a:ext cx="5414201" cy="3233738"/>
                    </a:xfrm>
                    <a:prstGeom prst="rect">
                      <a:avLst/>
                    </a:prstGeom>
                    <a:ln/>
                  </pic:spPr>
                </pic:pic>
              </a:graphicData>
            </a:graphic>
          </wp:anchor>
        </w:drawing>
      </w:r>
    </w:p>
    <w:p w14:paraId="56EF30BD" w14:textId="0B968DBE" w:rsidR="00413E5F" w:rsidRPr="00141484" w:rsidRDefault="00B4071F" w:rsidP="00A304E7">
      <w:pPr>
        <w:spacing w:after="0" w:line="240" w:lineRule="auto"/>
        <w:rPr>
          <w:rFonts w:ascii="Arial" w:hAnsi="Arial" w:cs="Arial"/>
          <w:color w:val="0033CC"/>
          <w:sz w:val="20"/>
        </w:rPr>
      </w:pPr>
      <w:r w:rsidRPr="00141484">
        <w:rPr>
          <w:rFonts w:ascii="Arial" w:hAnsi="Arial" w:cs="Arial"/>
          <w:b/>
          <w:color w:val="0033CC"/>
          <w:sz w:val="20"/>
        </w:rPr>
        <w:t xml:space="preserve">Figure </w:t>
      </w:r>
      <w:r w:rsidR="009E3EAC">
        <w:rPr>
          <w:rFonts w:ascii="Arial" w:hAnsi="Arial" w:cs="Arial"/>
          <w:b/>
          <w:color w:val="0033CC"/>
          <w:sz w:val="20"/>
        </w:rPr>
        <w:t>6</w:t>
      </w:r>
      <w:r w:rsidRPr="00141484">
        <w:rPr>
          <w:rFonts w:ascii="Arial" w:hAnsi="Arial" w:cs="Arial"/>
          <w:b/>
          <w:color w:val="0033CC"/>
          <w:sz w:val="20"/>
        </w:rPr>
        <w:t xml:space="preserve">: Study overview. </w:t>
      </w:r>
      <w:r w:rsidRPr="00141484">
        <w:rPr>
          <w:rFonts w:ascii="Arial" w:hAnsi="Arial" w:cs="Arial"/>
          <w:color w:val="0033CC"/>
          <w:sz w:val="20"/>
        </w:rPr>
        <w:t xml:space="preserve">Patient enrollment, inclusion, and evaluable group are defined in the blue boxes. Clinical, tissue and cfDNA exclusions are shown in the gray boxes. </w:t>
      </w:r>
    </w:p>
    <w:p w14:paraId="312D9DD9" w14:textId="0685C1C5" w:rsidR="00413E5F" w:rsidRPr="00141484" w:rsidRDefault="00413E5F" w:rsidP="00141484">
      <w:pPr>
        <w:spacing w:after="0" w:line="240" w:lineRule="auto"/>
        <w:jc w:val="both"/>
        <w:rPr>
          <w:rFonts w:ascii="Arial" w:eastAsia="Arial" w:hAnsi="Arial" w:cs="Arial"/>
        </w:rPr>
      </w:pPr>
    </w:p>
    <w:p w14:paraId="3E0D69D8" w14:textId="77777777" w:rsidR="00413E5F" w:rsidRPr="00141484" w:rsidRDefault="00B4071F" w:rsidP="00042C01">
      <w:pPr>
        <w:spacing w:after="0" w:line="240" w:lineRule="auto"/>
        <w:rPr>
          <w:rFonts w:ascii="Arial" w:eastAsia="Arial" w:hAnsi="Arial" w:cs="Arial"/>
        </w:rPr>
      </w:pPr>
      <w:r w:rsidRPr="00141484">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w:t>
      </w:r>
      <w:proofErr w:type="spellStart"/>
      <w:r w:rsidRPr="00141484">
        <w:rPr>
          <w:rFonts w:ascii="Arial" w:eastAsia="Arial" w:hAnsi="Arial" w:cs="Arial"/>
        </w:rPr>
        <w:t>Supp</w:t>
      </w:r>
      <w:proofErr w:type="spellEnd"/>
      <w:r w:rsidRPr="00141484">
        <w:rPr>
          <w:rFonts w:ascii="Arial" w:eastAsia="Arial" w:hAnsi="Arial" w:cs="Arial"/>
        </w:rPr>
        <w:t xml:space="preserve"> Table 7, but only 740 cfDNA mutations listed in Fig. 1a, and not clear why this might be the case. The Supplemental tables are very hard to interpret as there is no legend. </w:t>
      </w:r>
    </w:p>
    <w:p w14:paraId="23A25F68" w14:textId="77777777" w:rsidR="00413E5F" w:rsidRPr="00141484" w:rsidRDefault="00413E5F" w:rsidP="00042C01">
      <w:pPr>
        <w:spacing w:after="0" w:line="240" w:lineRule="auto"/>
        <w:rPr>
          <w:rFonts w:ascii="Arial" w:eastAsia="Arial" w:hAnsi="Arial" w:cs="Arial"/>
          <w:color w:val="0033CC"/>
        </w:rPr>
      </w:pPr>
    </w:p>
    <w:p w14:paraId="2732EDC0" w14:textId="5A4D78D3"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D778F4" w:rsidRPr="00141484">
        <w:rPr>
          <w:rFonts w:ascii="Arial" w:eastAsia="Arial" w:hAnsi="Arial" w:cs="Arial"/>
          <w:color w:val="0033CC"/>
        </w:rPr>
        <w:t xml:space="preserve">We apologize for the lack of clarity in describing these results. </w:t>
      </w:r>
      <w:r w:rsidRPr="00141484">
        <w:rPr>
          <w:rFonts w:ascii="Arial" w:eastAsia="Arial" w:hAnsi="Arial" w:cs="Arial"/>
          <w:color w:val="0033CC"/>
        </w:rPr>
        <w:t>Supplementary Table S6 of the manuscript provides details on the patients selected to evaluate the reproducibility of the cfDNA assay. Supplementary Tables S7-S9 were provided as standard Mutation Annotation Format (MAF) files with aggregated information for each variant. A description of the file format together with the headers can be found on the NIH’s website (</w:t>
      </w:r>
      <w:hyperlink r:id="rId16" w:history="1">
        <w:r w:rsidR="001D7817" w:rsidRPr="00FE2E18">
          <w:rPr>
            <w:rStyle w:val="Hyperlink"/>
            <w:rFonts w:ascii="Arial" w:eastAsia="Arial" w:hAnsi="Arial" w:cs="Arial"/>
          </w:rPr>
          <w:t>https://docs.gdc.cancer.gov/Data/File_Formats/MAF_Format/</w:t>
        </w:r>
      </w:hyperlink>
      <w:r w:rsidRPr="00141484">
        <w:rPr>
          <w:rFonts w:ascii="Arial" w:eastAsia="Arial" w:hAnsi="Arial" w:cs="Arial"/>
          <w:color w:val="0033CC"/>
        </w:rPr>
        <w:t xml:space="preserve">). Additionally, the PHENO column (i.e. column 99/CT) provides the category of the particular variant i.e. Biopsy-matched, Biopsy-subthreshold,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and WBC-matched for variants detected in cfDNA and compiled in Supplementary Table S7, CH-derived for variants found in genomic DNA extracted from buffy coat and shown in Supplementary Table S8 and finally, Biopsy-matched, Biopsy-subthreshold, and Biopsy-only for variants detected in the matched tumor and provided in Supplementary Table S9. The captions of Supplementary Tables S7-S9 have been updated accordingly in the revised version of the manuscript.</w:t>
      </w:r>
    </w:p>
    <w:p w14:paraId="67D7B7D6" w14:textId="77777777" w:rsidR="00413E5F" w:rsidRPr="00141484" w:rsidRDefault="00413E5F" w:rsidP="00042C01">
      <w:pPr>
        <w:spacing w:after="0" w:line="240" w:lineRule="auto"/>
        <w:rPr>
          <w:rFonts w:ascii="Arial" w:eastAsia="Arial" w:hAnsi="Arial" w:cs="Arial"/>
        </w:rPr>
      </w:pPr>
    </w:p>
    <w:p w14:paraId="59B48BD2" w14:textId="77777777" w:rsidR="00413E5F" w:rsidRPr="00141484" w:rsidRDefault="00B4071F" w:rsidP="00042C01">
      <w:pPr>
        <w:spacing w:after="0" w:line="240" w:lineRule="auto"/>
        <w:rPr>
          <w:rFonts w:ascii="Arial" w:eastAsia="Arial" w:hAnsi="Arial" w:cs="Arial"/>
        </w:rPr>
      </w:pPr>
      <w:r w:rsidRPr="00141484">
        <w:rPr>
          <w:rFonts w:ascii="Arial" w:eastAsia="Arial" w:hAnsi="Arial" w:cs="Arial"/>
        </w:rPr>
        <w:t xml:space="preserve">9. The supplemental Excel tables 6-8 provide variant level estimates, but not sample level estimates of depth </w:t>
      </w:r>
      <w:proofErr w:type="spellStart"/>
      <w:r w:rsidRPr="00141484">
        <w:rPr>
          <w:rFonts w:ascii="Arial" w:eastAsia="Arial" w:hAnsi="Arial" w:cs="Arial"/>
        </w:rPr>
        <w:t>etc</w:t>
      </w:r>
      <w:proofErr w:type="spellEnd"/>
      <w:r w:rsidRPr="00141484">
        <w:rPr>
          <w:rFonts w:ascii="Arial" w:eastAsia="Arial" w:hAnsi="Arial" w:cs="Arial"/>
        </w:rPr>
        <w:t xml:space="preserve">,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7D13AC85" w14:textId="49C003DC"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lastRenderedPageBreak/>
        <w:t xml:space="preserve">Authors: </w:t>
      </w:r>
      <w:r w:rsidR="00476FE2" w:rsidRPr="00141484">
        <w:rPr>
          <w:rFonts w:ascii="Arial" w:eastAsia="Arial" w:hAnsi="Arial" w:cs="Arial"/>
          <w:color w:val="0033CC"/>
        </w:rPr>
        <w:t xml:space="preserve">We thank the </w:t>
      </w:r>
      <w:r w:rsidR="00C80ED4" w:rsidRPr="00141484">
        <w:rPr>
          <w:rFonts w:ascii="Arial" w:eastAsia="Arial" w:hAnsi="Arial" w:cs="Arial"/>
          <w:color w:val="0033CC"/>
        </w:rPr>
        <w:t>Reviewer</w:t>
      </w:r>
      <w:r w:rsidR="00476FE2" w:rsidRPr="00141484">
        <w:rPr>
          <w:rFonts w:ascii="Arial" w:eastAsia="Arial" w:hAnsi="Arial" w:cs="Arial"/>
          <w:color w:val="0033CC"/>
        </w:rPr>
        <w:t xml:space="preserve"> for </w:t>
      </w:r>
      <w:r w:rsidR="00F419CA" w:rsidRPr="00141484">
        <w:rPr>
          <w:rFonts w:ascii="Arial" w:eastAsia="Arial" w:hAnsi="Arial" w:cs="Arial"/>
          <w:color w:val="0033CC"/>
        </w:rPr>
        <w:t xml:space="preserve">pointing out this issue. We </w:t>
      </w:r>
      <w:r w:rsidR="00B92AAA" w:rsidRPr="00141484">
        <w:rPr>
          <w:rFonts w:ascii="Arial" w:eastAsia="Arial" w:hAnsi="Arial" w:cs="Arial"/>
          <w:color w:val="0033CC"/>
        </w:rPr>
        <w:t xml:space="preserve">have </w:t>
      </w:r>
      <w:r w:rsidR="00F419CA" w:rsidRPr="00141484">
        <w:rPr>
          <w:rFonts w:ascii="Arial" w:eastAsia="Arial" w:hAnsi="Arial" w:cs="Arial"/>
          <w:color w:val="0033CC"/>
        </w:rPr>
        <w:t>now provide</w:t>
      </w:r>
      <w:r w:rsidR="00B92AAA" w:rsidRPr="00141484">
        <w:rPr>
          <w:rFonts w:ascii="Arial" w:eastAsia="Arial" w:hAnsi="Arial" w:cs="Arial"/>
          <w:color w:val="0033CC"/>
        </w:rPr>
        <w:t>d</w:t>
      </w:r>
      <w:r w:rsidR="00F419CA" w:rsidRPr="00141484">
        <w:rPr>
          <w:rFonts w:ascii="Arial" w:eastAsia="Arial" w:hAnsi="Arial" w:cs="Arial"/>
          <w:color w:val="0033CC"/>
        </w:rPr>
        <w:t xml:space="preserve"> the sample level metrics as </w:t>
      </w:r>
      <w:r w:rsidRPr="00141484">
        <w:rPr>
          <w:rFonts w:ascii="Arial" w:eastAsia="Arial" w:hAnsi="Arial" w:cs="Arial"/>
          <w:color w:val="0033CC"/>
        </w:rPr>
        <w:t>Supplementary Table S10. A description of the column headers is as follows:</w:t>
      </w:r>
    </w:p>
    <w:p w14:paraId="76CE596F"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 </w:t>
      </w:r>
      <w:proofErr w:type="spellStart"/>
      <w:r w:rsidRPr="00141484">
        <w:rPr>
          <w:rFonts w:ascii="Arial" w:eastAsia="Arial" w:hAnsi="Arial" w:cs="Arial"/>
          <w:color w:val="0033CC"/>
        </w:rPr>
        <w:t>Patient_ID</w:t>
      </w:r>
      <w:proofErr w:type="spellEnd"/>
      <w:r w:rsidRPr="00141484">
        <w:rPr>
          <w:rFonts w:ascii="Arial" w:eastAsia="Arial" w:hAnsi="Arial" w:cs="Arial"/>
          <w:color w:val="0033CC"/>
        </w:rPr>
        <w:t>: Patient identifier</w:t>
      </w:r>
    </w:p>
    <w:p w14:paraId="6549DF8C"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2) </w:t>
      </w:r>
      <w:proofErr w:type="spellStart"/>
      <w:r w:rsidRPr="00141484">
        <w:rPr>
          <w:rFonts w:ascii="Arial" w:eastAsia="Arial" w:hAnsi="Arial" w:cs="Arial"/>
          <w:color w:val="0033CC"/>
        </w:rPr>
        <w:t>Sample_Type</w:t>
      </w:r>
      <w:proofErr w:type="spellEnd"/>
      <w:r w:rsidRPr="00141484">
        <w:rPr>
          <w:rFonts w:ascii="Arial" w:eastAsia="Arial" w:hAnsi="Arial" w:cs="Arial"/>
          <w:color w:val="0033CC"/>
        </w:rPr>
        <w:t>: The type of DNA i.e. cfDNA or gDNA</w:t>
      </w:r>
    </w:p>
    <w:p w14:paraId="5E11F12C"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3) Tissue: The type of tissue i.e. Breast, Lung, Prostate, or Healthy</w:t>
      </w:r>
    </w:p>
    <w:p w14:paraId="715E13BA"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4) </w:t>
      </w:r>
      <w:proofErr w:type="spellStart"/>
      <w:r w:rsidRPr="00141484">
        <w:rPr>
          <w:rFonts w:ascii="Arial" w:eastAsia="Arial" w:hAnsi="Arial" w:cs="Arial"/>
          <w:color w:val="0033CC"/>
        </w:rPr>
        <w:t>Volume_of_blood_mL</w:t>
      </w:r>
      <w:proofErr w:type="spellEnd"/>
      <w:r w:rsidRPr="00141484">
        <w:rPr>
          <w:rFonts w:ascii="Arial" w:eastAsia="Arial" w:hAnsi="Arial" w:cs="Arial"/>
          <w:color w:val="0033CC"/>
        </w:rPr>
        <w:t>: Volume of blood used for DNA extraction</w:t>
      </w:r>
    </w:p>
    <w:p w14:paraId="4127B23E"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5) </w:t>
      </w:r>
      <w:proofErr w:type="spellStart"/>
      <w:r w:rsidRPr="00141484">
        <w:rPr>
          <w:rFonts w:ascii="Arial" w:eastAsia="Arial" w:hAnsi="Arial" w:cs="Arial"/>
          <w:color w:val="0033CC"/>
        </w:rPr>
        <w:t>Volume_of_DNA_source_mL</w:t>
      </w:r>
      <w:proofErr w:type="spellEnd"/>
      <w:r w:rsidRPr="00141484">
        <w:rPr>
          <w:rFonts w:ascii="Arial" w:eastAsia="Arial" w:hAnsi="Arial" w:cs="Arial"/>
          <w:color w:val="0033CC"/>
        </w:rPr>
        <w:t>: Volume of plasma or buffy coat used for cfDNA extraction</w:t>
      </w:r>
    </w:p>
    <w:p w14:paraId="2AEDCF1D"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6) </w:t>
      </w:r>
      <w:proofErr w:type="spellStart"/>
      <w:r w:rsidRPr="00141484">
        <w:rPr>
          <w:rFonts w:ascii="Arial" w:eastAsia="Arial" w:hAnsi="Arial" w:cs="Arial"/>
          <w:color w:val="0033CC"/>
        </w:rPr>
        <w:t>DNA_extraction_yield_ng</w:t>
      </w:r>
      <w:proofErr w:type="spellEnd"/>
      <w:r w:rsidRPr="00141484">
        <w:rPr>
          <w:rFonts w:ascii="Arial" w:eastAsia="Arial" w:hAnsi="Arial" w:cs="Arial"/>
          <w:color w:val="0033CC"/>
        </w:rPr>
        <w:t>: Yield of DNA after extraction</w:t>
      </w:r>
    </w:p>
    <w:p w14:paraId="002F562B"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7) </w:t>
      </w:r>
      <w:proofErr w:type="spellStart"/>
      <w:r w:rsidRPr="00141484">
        <w:rPr>
          <w:rFonts w:ascii="Arial" w:eastAsia="Arial" w:hAnsi="Arial" w:cs="Arial"/>
          <w:color w:val="0033CC"/>
        </w:rPr>
        <w:t>DNA_input_concentration_ng_uL</w:t>
      </w:r>
      <w:proofErr w:type="spellEnd"/>
      <w:r w:rsidRPr="00141484">
        <w:rPr>
          <w:rFonts w:ascii="Arial" w:eastAsia="Arial" w:hAnsi="Arial" w:cs="Arial"/>
          <w:color w:val="0033CC"/>
        </w:rPr>
        <w:t>: Concentration of input DNA</w:t>
      </w:r>
    </w:p>
    <w:p w14:paraId="33095FCD"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8) </w:t>
      </w:r>
      <w:proofErr w:type="spellStart"/>
      <w:r w:rsidRPr="00141484">
        <w:rPr>
          <w:rFonts w:ascii="Arial" w:eastAsia="Arial" w:hAnsi="Arial" w:cs="Arial"/>
          <w:color w:val="0033CC"/>
        </w:rPr>
        <w:t>Library_praparation_input_ng</w:t>
      </w:r>
      <w:proofErr w:type="spellEnd"/>
      <w:r w:rsidRPr="00141484">
        <w:rPr>
          <w:rFonts w:ascii="Arial" w:eastAsia="Arial" w:hAnsi="Arial" w:cs="Arial"/>
          <w:color w:val="0033CC"/>
        </w:rPr>
        <w:t>: Amount of DNA used for library preparation</w:t>
      </w:r>
    </w:p>
    <w:p w14:paraId="09AD0D73"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9) </w:t>
      </w:r>
      <w:proofErr w:type="spellStart"/>
      <w:r w:rsidRPr="00141484">
        <w:rPr>
          <w:rFonts w:ascii="Arial" w:eastAsia="Arial" w:hAnsi="Arial" w:cs="Arial"/>
          <w:color w:val="0033CC"/>
        </w:rPr>
        <w:t>Uncollapsed_Mean_Coverage</w:t>
      </w:r>
      <w:proofErr w:type="spellEnd"/>
      <w:r w:rsidRPr="00141484">
        <w:rPr>
          <w:rFonts w:ascii="Arial" w:eastAsia="Arial" w:hAnsi="Arial" w:cs="Arial"/>
          <w:color w:val="0033CC"/>
        </w:rPr>
        <w:t>: The mean coverage of all baits in the experiment obtained from deduplicated and uncollapsed reads</w:t>
      </w:r>
    </w:p>
    <w:p w14:paraId="4EE9ABB3"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10) </w:t>
      </w:r>
      <w:proofErr w:type="spellStart"/>
      <w:r w:rsidRPr="00141484">
        <w:rPr>
          <w:rFonts w:ascii="Arial" w:eastAsia="Arial" w:hAnsi="Arial" w:cs="Arial"/>
          <w:color w:val="0033CC"/>
        </w:rPr>
        <w:t>Collapsed_Mean_Coverage</w:t>
      </w:r>
      <w:proofErr w:type="spellEnd"/>
      <w:r w:rsidRPr="00141484">
        <w:rPr>
          <w:rFonts w:ascii="Arial" w:eastAsia="Arial" w:hAnsi="Arial" w:cs="Arial"/>
          <w:color w:val="0033CC"/>
        </w:rPr>
        <w:t>: The mean coverage of all baits in the experiment from deduplicated and collapsed reads</w:t>
      </w:r>
    </w:p>
    <w:p w14:paraId="756CD155"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11) </w:t>
      </w:r>
      <w:proofErr w:type="spellStart"/>
      <w:r w:rsidRPr="00141484">
        <w:rPr>
          <w:rFonts w:ascii="Arial" w:eastAsia="Arial" w:hAnsi="Arial" w:cs="Arial"/>
          <w:color w:val="0033CC"/>
        </w:rPr>
        <w:t>Collapsed_Fragment_Mean_Coverage</w:t>
      </w:r>
      <w:proofErr w:type="spellEnd"/>
      <w:r w:rsidRPr="00141484">
        <w:rPr>
          <w:rFonts w:ascii="Arial" w:eastAsia="Arial" w:hAnsi="Arial" w:cs="Arial"/>
          <w:color w:val="0033CC"/>
        </w:rPr>
        <w:t>: Mean unique coverage across target regions obtained from deduplicated and collapsed reads</w:t>
      </w:r>
    </w:p>
    <w:p w14:paraId="6AA7ABE1"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12) </w:t>
      </w:r>
      <w:proofErr w:type="spellStart"/>
      <w:r w:rsidRPr="00141484">
        <w:rPr>
          <w:rFonts w:ascii="Arial" w:eastAsia="Arial" w:hAnsi="Arial" w:cs="Arial"/>
          <w:color w:val="0033CC"/>
        </w:rPr>
        <w:t>Indel_and_Substitution_Error_Rate</w:t>
      </w:r>
      <w:proofErr w:type="spellEnd"/>
      <w:r w:rsidRPr="00141484">
        <w:rPr>
          <w:rFonts w:ascii="Arial" w:eastAsia="Arial" w:hAnsi="Arial" w:cs="Arial"/>
          <w:color w:val="0033CC"/>
        </w:rPr>
        <w:t>: Percentage of collapsed bases with SNV or indels</w:t>
      </w:r>
    </w:p>
    <w:p w14:paraId="3D79B646"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13) </w:t>
      </w:r>
      <w:proofErr w:type="spellStart"/>
      <w:r w:rsidRPr="00141484">
        <w:rPr>
          <w:rFonts w:ascii="Arial" w:eastAsia="Arial" w:hAnsi="Arial" w:cs="Arial"/>
          <w:color w:val="0033CC"/>
        </w:rPr>
        <w:t>Substitution_Error_Rate</w:t>
      </w:r>
      <w:proofErr w:type="spellEnd"/>
      <w:r w:rsidRPr="00141484">
        <w:rPr>
          <w:rFonts w:ascii="Arial" w:eastAsia="Arial" w:hAnsi="Arial" w:cs="Arial"/>
          <w:color w:val="0033CC"/>
        </w:rPr>
        <w:t>: Percentage of collapsed bases with SNVs</w:t>
      </w:r>
    </w:p>
    <w:p w14:paraId="0152659D"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14) </w:t>
      </w:r>
      <w:proofErr w:type="spellStart"/>
      <w:r w:rsidRPr="00141484">
        <w:rPr>
          <w:rFonts w:ascii="Arial" w:eastAsia="Arial" w:hAnsi="Arial" w:cs="Arial"/>
          <w:color w:val="0033CC"/>
        </w:rPr>
        <w:t>Assay_Version</w:t>
      </w:r>
      <w:proofErr w:type="spellEnd"/>
      <w:r w:rsidRPr="00141484">
        <w:rPr>
          <w:rFonts w:ascii="Arial" w:eastAsia="Arial" w:hAnsi="Arial" w:cs="Arial"/>
          <w:color w:val="0033CC"/>
        </w:rPr>
        <w:t>: Version of the assay used i.e. V1 or V2</w:t>
      </w:r>
    </w:p>
    <w:p w14:paraId="5110E4C4" w14:textId="77777777" w:rsidR="00413E5F" w:rsidRPr="00141484" w:rsidRDefault="00413E5F" w:rsidP="00042C01">
      <w:pPr>
        <w:spacing w:after="0" w:line="240" w:lineRule="auto"/>
        <w:rPr>
          <w:rFonts w:ascii="Arial" w:eastAsia="Arial" w:hAnsi="Arial" w:cs="Arial"/>
        </w:rPr>
      </w:pPr>
    </w:p>
    <w:p w14:paraId="10251DE8" w14:textId="77777777" w:rsidR="00413E5F" w:rsidRPr="00141484" w:rsidRDefault="00B4071F" w:rsidP="00042C01">
      <w:pPr>
        <w:spacing w:after="0" w:line="240" w:lineRule="auto"/>
        <w:rPr>
          <w:rFonts w:ascii="Arial" w:eastAsia="Arial" w:hAnsi="Arial" w:cs="Arial"/>
        </w:rPr>
      </w:pPr>
      <w:r w:rsidRPr="00141484">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141484">
        <w:rPr>
          <w:rFonts w:ascii="Arial" w:eastAsia="Arial" w:hAnsi="Arial" w:cs="Arial"/>
        </w:rPr>
        <w:t>cases:controls</w:t>
      </w:r>
      <w:proofErr w:type="spellEnd"/>
      <w:proofErr w:type="gramEnd"/>
      <w:r w:rsidRPr="00141484">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141484">
        <w:rPr>
          <w:rFonts w:ascii="Arial" w:eastAsia="Arial" w:hAnsi="Arial" w:cs="Arial"/>
        </w:rPr>
        <w:t>cases:controls</w:t>
      </w:r>
      <w:proofErr w:type="spellEnd"/>
      <w:proofErr w:type="gramEnd"/>
      <w:r w:rsidRPr="00141484">
        <w:rPr>
          <w:rFonts w:ascii="Arial" w:eastAsia="Arial" w:hAnsi="Arial" w:cs="Arial"/>
        </w:rPr>
        <w:t xml:space="preserve"> (</w:t>
      </w:r>
      <w:proofErr w:type="spellStart"/>
      <w:r w:rsidRPr="00141484">
        <w:rPr>
          <w:rFonts w:ascii="Arial" w:eastAsia="Arial" w:hAnsi="Arial" w:cs="Arial"/>
        </w:rPr>
        <w:t>eg</w:t>
      </w:r>
      <w:proofErr w:type="spellEnd"/>
      <w:r w:rsidRPr="00141484">
        <w:rPr>
          <w:rFonts w:ascii="Arial" w:eastAsia="Arial" w:hAnsi="Arial" w:cs="Arial"/>
        </w:rPr>
        <w:t>, plasma cfDNA concentration).</w:t>
      </w:r>
    </w:p>
    <w:p w14:paraId="7AF8FF08" w14:textId="77777777" w:rsidR="00413E5F" w:rsidRPr="00141484" w:rsidRDefault="00413E5F" w:rsidP="00042C01">
      <w:pPr>
        <w:spacing w:after="0" w:line="240" w:lineRule="auto"/>
        <w:rPr>
          <w:rFonts w:ascii="Arial" w:eastAsia="Arial" w:hAnsi="Arial" w:cs="Arial"/>
          <w:color w:val="0033CC"/>
        </w:rPr>
      </w:pPr>
    </w:p>
    <w:p w14:paraId="11845267" w14:textId="2986600C" w:rsidR="00383A49"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Authors: Sample level metrics are compiled in Supplementary Table S10. Figure </w:t>
      </w:r>
      <w:r w:rsidR="00333B36">
        <w:rPr>
          <w:rFonts w:ascii="Arial" w:eastAsia="Arial" w:hAnsi="Arial" w:cs="Arial"/>
          <w:color w:val="0033CC"/>
        </w:rPr>
        <w:t>7</w:t>
      </w:r>
      <w:r w:rsidR="00F419CA" w:rsidRPr="00141484">
        <w:rPr>
          <w:rFonts w:ascii="Arial" w:eastAsia="Arial" w:hAnsi="Arial" w:cs="Arial"/>
          <w:color w:val="0033CC"/>
        </w:rPr>
        <w:t xml:space="preserve">a </w:t>
      </w:r>
      <w:r w:rsidRPr="00141484">
        <w:rPr>
          <w:rFonts w:ascii="Arial" w:eastAsia="Arial" w:hAnsi="Arial" w:cs="Arial"/>
          <w:color w:val="0033CC"/>
        </w:rPr>
        <w:t xml:space="preserve">of this </w:t>
      </w:r>
      <w:r w:rsidR="00C80ED4" w:rsidRPr="00141484">
        <w:rPr>
          <w:rFonts w:ascii="Arial" w:eastAsia="Arial" w:hAnsi="Arial" w:cs="Arial"/>
          <w:color w:val="0033CC"/>
        </w:rPr>
        <w:t>response</w:t>
      </w:r>
      <w:r w:rsidR="00383A49" w:rsidRPr="00141484">
        <w:rPr>
          <w:rFonts w:ascii="Arial" w:eastAsia="Arial" w:hAnsi="Arial" w:cs="Arial"/>
          <w:color w:val="0033CC"/>
        </w:rPr>
        <w:t xml:space="preserve"> </w:t>
      </w:r>
      <w:r w:rsidR="009E3EAC">
        <w:rPr>
          <w:rFonts w:ascii="Arial" w:eastAsia="Arial" w:hAnsi="Arial" w:cs="Arial"/>
          <w:color w:val="0033CC"/>
        </w:rPr>
        <w:t>s</w:t>
      </w:r>
      <w:r w:rsidRPr="00141484">
        <w:rPr>
          <w:rFonts w:ascii="Arial" w:eastAsia="Arial" w:hAnsi="Arial" w:cs="Arial"/>
          <w:color w:val="0033CC"/>
        </w:rPr>
        <w:t xml:space="preserve">hows that the distribution of mean target coverage of uncollapsed reads </w:t>
      </w:r>
      <w:r w:rsidR="009E3EAC">
        <w:rPr>
          <w:rFonts w:ascii="Arial" w:eastAsia="Arial" w:hAnsi="Arial" w:cs="Arial"/>
          <w:color w:val="0033CC"/>
        </w:rPr>
        <w:t>of</w:t>
      </w:r>
      <w:r w:rsidRPr="00141484">
        <w:rPr>
          <w:rFonts w:ascii="Arial" w:eastAsia="Arial" w:hAnsi="Arial" w:cs="Arial"/>
          <w:color w:val="0033CC"/>
        </w:rPr>
        <w:t xml:space="preserve"> the cfDNA assay </w:t>
      </w:r>
      <w:r w:rsidR="00B35663" w:rsidRPr="00141484">
        <w:rPr>
          <w:rFonts w:ascii="Arial" w:eastAsia="Arial" w:hAnsi="Arial" w:cs="Arial"/>
          <w:color w:val="0033CC"/>
        </w:rPr>
        <w:t>were</w:t>
      </w:r>
      <w:r w:rsidRPr="00141484">
        <w:rPr>
          <w:rFonts w:ascii="Arial" w:eastAsia="Arial" w:hAnsi="Arial" w:cs="Arial"/>
          <w:color w:val="0033CC"/>
        </w:rPr>
        <w:t xml:space="preserve"> largely overlapping comparing the three cancer cohorts (two-sided Mann-Whitney </w:t>
      </w:r>
      <w:r w:rsidRPr="00141484">
        <w:rPr>
          <w:rFonts w:ascii="Arial" w:eastAsia="Arial" w:hAnsi="Arial" w:cs="Arial"/>
          <w:i/>
          <w:color w:val="0033CC"/>
        </w:rPr>
        <w:t>U-</w:t>
      </w:r>
      <w:r w:rsidRPr="00141484">
        <w:rPr>
          <w:rFonts w:ascii="Arial" w:eastAsia="Arial" w:hAnsi="Arial" w:cs="Arial"/>
          <w:color w:val="0033CC"/>
        </w:rPr>
        <w:t>test, all p&gt;0.0</w:t>
      </w:r>
      <w:r w:rsidR="00383A49" w:rsidRPr="00141484">
        <w:rPr>
          <w:rFonts w:ascii="Arial" w:eastAsia="Arial" w:hAnsi="Arial" w:cs="Arial"/>
          <w:color w:val="0033CC"/>
        </w:rPr>
        <w:t>5</w:t>
      </w:r>
      <w:r w:rsidRPr="00141484">
        <w:rPr>
          <w:rFonts w:ascii="Arial" w:eastAsia="Arial" w:hAnsi="Arial" w:cs="Arial"/>
          <w:color w:val="0033CC"/>
        </w:rPr>
        <w:t xml:space="preserve">). The healthy control individuals </w:t>
      </w:r>
      <w:r w:rsidR="00B35663" w:rsidRPr="00141484">
        <w:rPr>
          <w:rFonts w:ascii="Arial" w:eastAsia="Arial" w:hAnsi="Arial" w:cs="Arial"/>
          <w:color w:val="0033CC"/>
        </w:rPr>
        <w:t xml:space="preserve">had a </w:t>
      </w:r>
      <w:r w:rsidRPr="00141484">
        <w:rPr>
          <w:rFonts w:ascii="Arial" w:eastAsia="Arial" w:hAnsi="Arial" w:cs="Arial"/>
          <w:color w:val="0033CC"/>
        </w:rPr>
        <w:t>higher cfDNA mean target uncollapsed sequencing depth. This was deliberate to accommodate</w:t>
      </w:r>
      <w:r w:rsidR="009E3EAC">
        <w:rPr>
          <w:rFonts w:ascii="Arial" w:eastAsia="Arial" w:hAnsi="Arial" w:cs="Arial"/>
          <w:color w:val="0033CC"/>
        </w:rPr>
        <w:t xml:space="preserve"> the</w:t>
      </w:r>
      <w:r w:rsidRPr="00141484">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141484">
        <w:rPr>
          <w:rFonts w:ascii="Arial" w:eastAsia="Arial" w:hAnsi="Arial" w:cs="Arial"/>
          <w:color w:val="0033CC"/>
        </w:rPr>
        <w:t>ed</w:t>
      </w:r>
      <w:r w:rsidRPr="00141484">
        <w:rPr>
          <w:rFonts w:ascii="Arial" w:eastAsia="Arial" w:hAnsi="Arial" w:cs="Arial"/>
          <w:color w:val="0033CC"/>
        </w:rPr>
        <w:t xml:space="preserve"> no statistically significant differences between cancer and control or between the three cancer cohorts (two-sided Mann-Whitney </w:t>
      </w:r>
      <w:r w:rsidRPr="00141484">
        <w:rPr>
          <w:rFonts w:ascii="Arial" w:eastAsia="Arial" w:hAnsi="Arial" w:cs="Arial"/>
          <w:i/>
          <w:color w:val="0033CC"/>
        </w:rPr>
        <w:t>U-</w:t>
      </w:r>
      <w:r w:rsidRPr="00141484">
        <w:rPr>
          <w:rFonts w:ascii="Arial" w:eastAsia="Arial" w:hAnsi="Arial" w:cs="Arial"/>
          <w:color w:val="0033CC"/>
        </w:rPr>
        <w:t>test, all p&gt;0.</w:t>
      </w:r>
      <w:r w:rsidR="00C80ED4" w:rsidRPr="00141484">
        <w:rPr>
          <w:rFonts w:ascii="Arial" w:eastAsia="Arial" w:hAnsi="Arial" w:cs="Arial"/>
          <w:color w:val="0033CC"/>
        </w:rPr>
        <w:t>0</w:t>
      </w:r>
      <w:r w:rsidR="00DF2422" w:rsidRPr="00141484">
        <w:rPr>
          <w:rFonts w:ascii="Arial" w:eastAsia="Arial" w:hAnsi="Arial" w:cs="Arial"/>
          <w:color w:val="0033CC"/>
        </w:rPr>
        <w:t>5</w:t>
      </w:r>
      <w:r w:rsidRPr="00141484">
        <w:rPr>
          <w:rFonts w:ascii="Arial" w:eastAsia="Arial" w:hAnsi="Arial" w:cs="Arial"/>
          <w:color w:val="0033CC"/>
        </w:rPr>
        <w:t xml:space="preserve">). Similarly, except for </w:t>
      </w:r>
      <w:r w:rsidR="00383A49" w:rsidRPr="00141484">
        <w:rPr>
          <w:rFonts w:ascii="Arial" w:eastAsia="Arial" w:hAnsi="Arial" w:cs="Arial"/>
          <w:color w:val="0033CC"/>
        </w:rPr>
        <w:t xml:space="preserve">healthy controls </w:t>
      </w:r>
      <w:r w:rsidR="009E3EAC">
        <w:rPr>
          <w:rFonts w:ascii="Arial" w:eastAsia="Arial" w:hAnsi="Arial" w:cs="Arial"/>
          <w:color w:val="0033CC"/>
        </w:rPr>
        <w:t>who</w:t>
      </w:r>
      <w:r w:rsidR="00383A49" w:rsidRPr="00141484">
        <w:rPr>
          <w:rFonts w:ascii="Arial" w:eastAsia="Arial" w:hAnsi="Arial" w:cs="Arial"/>
          <w:color w:val="0033CC"/>
        </w:rPr>
        <w:t xml:space="preserve"> had a higher target cfDNA mean depth for reasons described above, the </w:t>
      </w:r>
      <w:r w:rsidRPr="00141484">
        <w:rPr>
          <w:rFonts w:ascii="Arial" w:eastAsia="Arial" w:hAnsi="Arial" w:cs="Arial"/>
          <w:color w:val="0033CC"/>
        </w:rPr>
        <w:t>comparisons involving the mean target uncollapsed depth of cfDNA</w:t>
      </w:r>
      <w:r w:rsidR="00383A49" w:rsidRPr="00141484">
        <w:rPr>
          <w:rFonts w:ascii="Arial" w:eastAsia="Arial" w:hAnsi="Arial" w:cs="Arial"/>
          <w:color w:val="0033CC"/>
        </w:rPr>
        <w:t xml:space="preserve"> and WBC showed </w:t>
      </w:r>
      <w:r w:rsidRPr="00141484">
        <w:rPr>
          <w:rFonts w:ascii="Arial" w:eastAsia="Arial" w:hAnsi="Arial" w:cs="Arial"/>
          <w:color w:val="0033CC"/>
        </w:rPr>
        <w:t xml:space="preserve">no statistically significant differences (two-sided Mann-Whitney </w:t>
      </w:r>
      <w:r w:rsidRPr="00141484">
        <w:rPr>
          <w:rFonts w:ascii="Arial" w:eastAsia="Arial" w:hAnsi="Arial" w:cs="Arial"/>
          <w:i/>
          <w:color w:val="0033CC"/>
        </w:rPr>
        <w:t>U-</w:t>
      </w:r>
      <w:r w:rsidRPr="00141484">
        <w:rPr>
          <w:rFonts w:ascii="Arial" w:eastAsia="Arial" w:hAnsi="Arial" w:cs="Arial"/>
          <w:color w:val="0033CC"/>
        </w:rPr>
        <w:t>test, all p&gt;0.</w:t>
      </w:r>
      <w:r w:rsidR="00C80ED4" w:rsidRPr="00141484">
        <w:rPr>
          <w:rFonts w:ascii="Arial" w:eastAsia="Arial" w:hAnsi="Arial" w:cs="Arial"/>
          <w:color w:val="0033CC"/>
        </w:rPr>
        <w:t>0</w:t>
      </w:r>
      <w:r w:rsidR="00DF2422" w:rsidRPr="00141484">
        <w:rPr>
          <w:rFonts w:ascii="Arial" w:eastAsia="Arial" w:hAnsi="Arial" w:cs="Arial"/>
          <w:color w:val="0033CC"/>
        </w:rPr>
        <w:t>5</w:t>
      </w:r>
      <w:r w:rsidRPr="00141484">
        <w:rPr>
          <w:rFonts w:ascii="Arial" w:eastAsia="Arial" w:hAnsi="Arial" w:cs="Arial"/>
          <w:color w:val="0033CC"/>
        </w:rPr>
        <w:t>).</w:t>
      </w:r>
    </w:p>
    <w:p w14:paraId="42F8B020" w14:textId="77777777" w:rsidR="00383A49" w:rsidRPr="00141484" w:rsidRDefault="00383A49" w:rsidP="00042C01">
      <w:pPr>
        <w:spacing w:after="0" w:line="240" w:lineRule="auto"/>
        <w:rPr>
          <w:rFonts w:ascii="Arial" w:eastAsia="Arial" w:hAnsi="Arial" w:cs="Arial"/>
          <w:color w:val="0033CC"/>
        </w:rPr>
      </w:pPr>
    </w:p>
    <w:p w14:paraId="31AF7A99" w14:textId="7FDB3C2C"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The distribution of cfDNA mean target coverage from collapsed reads</w:t>
      </w:r>
      <w:r w:rsidR="00383A49" w:rsidRPr="00141484">
        <w:rPr>
          <w:rFonts w:ascii="Arial" w:eastAsia="Arial" w:hAnsi="Arial" w:cs="Arial"/>
          <w:color w:val="0033CC"/>
        </w:rPr>
        <w:t xml:space="preserve"> (Figure </w:t>
      </w:r>
      <w:r w:rsidR="00042C01">
        <w:rPr>
          <w:rFonts w:ascii="Arial" w:eastAsia="Arial" w:hAnsi="Arial" w:cs="Arial"/>
          <w:color w:val="0033CC"/>
        </w:rPr>
        <w:t>7</w:t>
      </w:r>
      <w:r w:rsidR="00383A49" w:rsidRPr="00141484">
        <w:rPr>
          <w:rFonts w:ascii="Arial" w:eastAsia="Arial" w:hAnsi="Arial" w:cs="Arial"/>
          <w:color w:val="0033CC"/>
        </w:rPr>
        <w:t xml:space="preserve">b </w:t>
      </w:r>
      <w:r w:rsidR="009E3EAC">
        <w:rPr>
          <w:rFonts w:ascii="Arial" w:eastAsia="Arial" w:hAnsi="Arial" w:cs="Arial"/>
          <w:color w:val="0033CC"/>
        </w:rPr>
        <w:t>below)</w:t>
      </w:r>
      <w:r w:rsidRPr="00141484">
        <w:rPr>
          <w:rFonts w:ascii="Arial" w:eastAsia="Arial" w:hAnsi="Arial" w:cs="Arial"/>
          <w:color w:val="0033CC"/>
        </w:rPr>
        <w:t xml:space="preserve"> </w:t>
      </w:r>
      <w:r w:rsidR="00B35663" w:rsidRPr="00141484">
        <w:rPr>
          <w:rFonts w:ascii="Arial" w:eastAsia="Arial" w:hAnsi="Arial" w:cs="Arial"/>
          <w:color w:val="0033CC"/>
        </w:rPr>
        <w:t>wa</w:t>
      </w:r>
      <w:r w:rsidRPr="00141484">
        <w:rPr>
          <w:rFonts w:ascii="Arial" w:eastAsia="Arial" w:hAnsi="Arial" w:cs="Arial"/>
          <w:color w:val="0033CC"/>
        </w:rPr>
        <w:t xml:space="preserve">s </w:t>
      </w:r>
      <w:r w:rsidR="003A08F4" w:rsidRPr="00141484">
        <w:rPr>
          <w:rFonts w:ascii="Arial" w:eastAsia="Arial" w:hAnsi="Arial" w:cs="Arial"/>
          <w:color w:val="0033CC"/>
        </w:rPr>
        <w:t xml:space="preserve">also </w:t>
      </w:r>
      <w:r w:rsidRPr="00141484">
        <w:rPr>
          <w:rFonts w:ascii="Arial" w:eastAsia="Arial" w:hAnsi="Arial" w:cs="Arial"/>
          <w:color w:val="0033CC"/>
        </w:rPr>
        <w:t xml:space="preserve">comparable within the different cohorts (two-sided Mann-Whitney </w:t>
      </w:r>
      <w:r w:rsidRPr="00141484">
        <w:rPr>
          <w:rFonts w:ascii="Arial" w:eastAsia="Arial" w:hAnsi="Arial" w:cs="Arial"/>
          <w:i/>
          <w:color w:val="0033CC"/>
        </w:rPr>
        <w:t>U-</w:t>
      </w:r>
      <w:r w:rsidRPr="00141484">
        <w:rPr>
          <w:rFonts w:ascii="Arial" w:eastAsia="Arial" w:hAnsi="Arial" w:cs="Arial"/>
          <w:color w:val="0033CC"/>
        </w:rPr>
        <w:t>test, all p&gt;0.0</w:t>
      </w:r>
      <w:r w:rsidR="00B35663" w:rsidRPr="00141484">
        <w:rPr>
          <w:rFonts w:ascii="Arial" w:eastAsia="Arial" w:hAnsi="Arial" w:cs="Arial"/>
          <w:color w:val="0033CC"/>
        </w:rPr>
        <w:t>5</w:t>
      </w:r>
      <w:r w:rsidRPr="00141484">
        <w:rPr>
          <w:rFonts w:ascii="Arial" w:eastAsia="Arial" w:hAnsi="Arial" w:cs="Arial"/>
          <w:color w:val="0033CC"/>
        </w:rPr>
        <w:t>).</w:t>
      </w:r>
      <w:r w:rsidR="00B35663" w:rsidRPr="00141484">
        <w:rPr>
          <w:rFonts w:ascii="Arial" w:eastAsia="Arial" w:hAnsi="Arial" w:cs="Arial"/>
          <w:color w:val="0033CC"/>
        </w:rPr>
        <w:t xml:space="preserve"> However, t</w:t>
      </w:r>
      <w:r w:rsidRPr="00141484">
        <w:rPr>
          <w:rFonts w:ascii="Arial" w:eastAsia="Arial" w:hAnsi="Arial" w:cs="Arial"/>
          <w:color w:val="0033CC"/>
        </w:rPr>
        <w:t xml:space="preserve">here </w:t>
      </w:r>
      <w:r w:rsidR="00B35663" w:rsidRPr="00141484">
        <w:rPr>
          <w:rFonts w:ascii="Arial" w:eastAsia="Arial" w:hAnsi="Arial" w:cs="Arial"/>
          <w:color w:val="0033CC"/>
        </w:rPr>
        <w:t>wa</w:t>
      </w:r>
      <w:r w:rsidRPr="00141484">
        <w:rPr>
          <w:rFonts w:ascii="Arial" w:eastAsia="Arial" w:hAnsi="Arial" w:cs="Arial"/>
          <w:color w:val="0033CC"/>
        </w:rPr>
        <w:t xml:space="preserve">s a statistically significant difference of mean target collapsed sequencing depth between cfDNA and </w:t>
      </w:r>
      <w:r w:rsidR="00383A49" w:rsidRPr="00141484">
        <w:rPr>
          <w:rFonts w:ascii="Arial" w:eastAsia="Arial" w:hAnsi="Arial" w:cs="Arial"/>
          <w:color w:val="0033CC"/>
        </w:rPr>
        <w:t xml:space="preserve">WBC DNA </w:t>
      </w:r>
      <w:r w:rsidR="00B35663" w:rsidRPr="00141484">
        <w:rPr>
          <w:rFonts w:ascii="Arial" w:eastAsia="Arial" w:hAnsi="Arial" w:cs="Arial"/>
          <w:color w:val="0033CC"/>
        </w:rPr>
        <w:t>for each cohort</w:t>
      </w:r>
      <w:r w:rsidR="003A08F4" w:rsidRPr="00141484">
        <w:rPr>
          <w:rFonts w:ascii="Arial" w:eastAsia="Arial" w:hAnsi="Arial" w:cs="Arial"/>
          <w:color w:val="0033CC"/>
        </w:rPr>
        <w:t xml:space="preserve"> with</w:t>
      </w:r>
      <w:r w:rsidRPr="00141484">
        <w:rPr>
          <w:rFonts w:ascii="Arial" w:eastAsia="Arial" w:hAnsi="Arial" w:cs="Arial"/>
          <w:color w:val="0033CC"/>
        </w:rPr>
        <w:t xml:space="preserve"> cfDNA samples </w:t>
      </w:r>
      <w:r w:rsidR="003A08F4" w:rsidRPr="00141484">
        <w:rPr>
          <w:rFonts w:ascii="Arial" w:eastAsia="Arial" w:hAnsi="Arial" w:cs="Arial"/>
          <w:color w:val="0033CC"/>
        </w:rPr>
        <w:t xml:space="preserve">having </w:t>
      </w:r>
      <w:r w:rsidRPr="00141484">
        <w:rPr>
          <w:rFonts w:ascii="Arial" w:eastAsia="Arial" w:hAnsi="Arial" w:cs="Arial"/>
          <w:color w:val="0033CC"/>
        </w:rPr>
        <w:t xml:space="preserve">on average higher collapsed mean target coverage than </w:t>
      </w:r>
      <w:r w:rsidR="00DF2422" w:rsidRPr="00141484">
        <w:rPr>
          <w:rFonts w:ascii="Arial" w:eastAsia="Arial" w:hAnsi="Arial" w:cs="Arial"/>
          <w:color w:val="0033CC"/>
        </w:rPr>
        <w:t>WBC</w:t>
      </w:r>
      <w:r w:rsidRPr="00141484">
        <w:rPr>
          <w:rFonts w:ascii="Arial" w:eastAsia="Arial" w:hAnsi="Arial" w:cs="Arial"/>
          <w:color w:val="0033CC"/>
        </w:rPr>
        <w:t xml:space="preserve"> (two-sided paired Mann-Whitney </w:t>
      </w:r>
      <w:r w:rsidRPr="00141484">
        <w:rPr>
          <w:rFonts w:ascii="Arial" w:eastAsia="Arial" w:hAnsi="Arial" w:cs="Arial"/>
          <w:i/>
          <w:color w:val="0033CC"/>
        </w:rPr>
        <w:t>U</w:t>
      </w:r>
      <w:r w:rsidRPr="00141484">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141484">
        <w:rPr>
          <w:rFonts w:ascii="Arial" w:eastAsia="Arial" w:hAnsi="Arial" w:cs="Arial"/>
          <w:color w:val="0033CC"/>
        </w:rPr>
        <w:t>g</w:t>
      </w:r>
      <w:r w:rsidR="009E3EAC">
        <w:rPr>
          <w:rFonts w:ascii="Arial" w:eastAsia="Arial" w:hAnsi="Arial" w:cs="Arial"/>
          <w:color w:val="0033CC"/>
        </w:rPr>
        <w:t xml:space="preserve">enomic </w:t>
      </w:r>
      <w:r w:rsidRPr="00141484">
        <w:rPr>
          <w:rFonts w:ascii="Arial" w:eastAsia="Arial" w:hAnsi="Arial" w:cs="Arial"/>
          <w:color w:val="0033CC"/>
        </w:rPr>
        <w:t xml:space="preserve">DNA </w:t>
      </w:r>
      <w:r w:rsidR="009E3EAC">
        <w:rPr>
          <w:rFonts w:ascii="Arial" w:eastAsia="Arial" w:hAnsi="Arial" w:cs="Arial"/>
          <w:color w:val="0033CC"/>
        </w:rPr>
        <w:t xml:space="preserve">(gDNA) </w:t>
      </w:r>
      <w:r w:rsidRPr="00141484">
        <w:rPr>
          <w:rFonts w:ascii="Arial" w:eastAsia="Arial" w:hAnsi="Arial" w:cs="Arial"/>
          <w:color w:val="0033CC"/>
        </w:rPr>
        <w:t xml:space="preserve">extracted from buffy coat was used for the </w:t>
      </w:r>
      <w:r w:rsidR="003A08F4" w:rsidRPr="00141484">
        <w:rPr>
          <w:rFonts w:ascii="Arial" w:eastAsia="Arial" w:hAnsi="Arial" w:cs="Arial"/>
          <w:color w:val="0033CC"/>
        </w:rPr>
        <w:t>WBC</w:t>
      </w:r>
      <w:r w:rsidRPr="00141484">
        <w:rPr>
          <w:rFonts w:ascii="Arial" w:eastAsia="Arial" w:hAnsi="Arial" w:cs="Arial"/>
          <w:color w:val="0033CC"/>
        </w:rPr>
        <w:t xml:space="preserve"> assay. Figure </w:t>
      </w:r>
      <w:r w:rsidR="00042C01">
        <w:rPr>
          <w:rFonts w:ascii="Arial" w:eastAsia="Arial" w:hAnsi="Arial" w:cs="Arial"/>
          <w:color w:val="0033CC"/>
        </w:rPr>
        <w:t>7</w:t>
      </w:r>
      <w:r w:rsidR="00DF2422" w:rsidRPr="00141484">
        <w:rPr>
          <w:rFonts w:ascii="Arial" w:eastAsia="Arial" w:hAnsi="Arial" w:cs="Arial"/>
          <w:color w:val="0033CC"/>
        </w:rPr>
        <w:t>b</w:t>
      </w:r>
      <w:r w:rsidRPr="00141484">
        <w:rPr>
          <w:rFonts w:ascii="Arial" w:eastAsia="Arial" w:hAnsi="Arial" w:cs="Arial"/>
          <w:color w:val="0033CC"/>
        </w:rPr>
        <w:t xml:space="preserve"> of this </w:t>
      </w:r>
      <w:r w:rsidR="00C80ED4" w:rsidRPr="00141484">
        <w:rPr>
          <w:rFonts w:ascii="Arial" w:eastAsia="Arial" w:hAnsi="Arial" w:cs="Arial"/>
          <w:color w:val="0033CC"/>
        </w:rPr>
        <w:t>response</w:t>
      </w:r>
      <w:r w:rsidRPr="00141484">
        <w:rPr>
          <w:rFonts w:ascii="Arial" w:eastAsia="Arial" w:hAnsi="Arial" w:cs="Arial"/>
          <w:color w:val="0033CC"/>
        </w:rPr>
        <w:t xml:space="preserve"> shows that this effect is present across all cancer types and healthy control </w:t>
      </w:r>
      <w:r w:rsidRPr="00141484">
        <w:rPr>
          <w:rFonts w:ascii="Arial" w:eastAsia="Arial" w:hAnsi="Arial" w:cs="Arial"/>
          <w:color w:val="0033CC"/>
        </w:rPr>
        <w:lastRenderedPageBreak/>
        <w:t>individuals. As shown in Figure</w:t>
      </w:r>
      <w:r w:rsidR="00DF2422" w:rsidRPr="00141484">
        <w:rPr>
          <w:rFonts w:ascii="Arial" w:eastAsia="Arial" w:hAnsi="Arial" w:cs="Arial"/>
          <w:color w:val="0033CC"/>
        </w:rPr>
        <w:t>s</w:t>
      </w:r>
      <w:r w:rsidRPr="00141484">
        <w:rPr>
          <w:rFonts w:ascii="Arial" w:eastAsia="Arial" w:hAnsi="Arial" w:cs="Arial"/>
          <w:color w:val="0033CC"/>
        </w:rPr>
        <w:t xml:space="preserve"> </w:t>
      </w:r>
      <w:r w:rsidR="00C80ED4" w:rsidRPr="00141484">
        <w:rPr>
          <w:rFonts w:ascii="Arial" w:eastAsia="Arial" w:hAnsi="Arial" w:cs="Arial"/>
          <w:color w:val="0033CC"/>
        </w:rPr>
        <w:t>7</w:t>
      </w:r>
      <w:r w:rsidR="00042C01">
        <w:rPr>
          <w:rFonts w:ascii="Arial" w:eastAsia="Arial" w:hAnsi="Arial" w:cs="Arial"/>
          <w:color w:val="0033CC"/>
        </w:rPr>
        <w:t>c</w:t>
      </w:r>
      <w:r w:rsidR="00DF2422" w:rsidRPr="00141484">
        <w:rPr>
          <w:rFonts w:ascii="Arial" w:eastAsia="Arial" w:hAnsi="Arial" w:cs="Arial"/>
          <w:color w:val="0033CC"/>
        </w:rPr>
        <w:t xml:space="preserve"> and 7</w:t>
      </w:r>
      <w:r w:rsidR="00042C01">
        <w:rPr>
          <w:rFonts w:ascii="Arial" w:eastAsia="Arial" w:hAnsi="Arial" w:cs="Arial"/>
          <w:color w:val="0033CC"/>
        </w:rPr>
        <w:t>d</w:t>
      </w:r>
      <w:r w:rsidRPr="00141484">
        <w:rPr>
          <w:rFonts w:ascii="Arial" w:eastAsia="Arial" w:hAnsi="Arial" w:cs="Arial"/>
          <w:color w:val="0033CC"/>
        </w:rPr>
        <w:t xml:space="preserve"> of this </w:t>
      </w:r>
      <w:r w:rsidR="00DF2422" w:rsidRPr="00141484">
        <w:rPr>
          <w:rFonts w:ascii="Arial" w:eastAsia="Arial" w:hAnsi="Arial" w:cs="Arial"/>
          <w:color w:val="0033CC"/>
        </w:rPr>
        <w:t>response</w:t>
      </w:r>
      <w:r w:rsidRPr="00141484">
        <w:rPr>
          <w:rFonts w:ascii="Arial" w:eastAsia="Arial" w:hAnsi="Arial" w:cs="Arial"/>
          <w:color w:val="0033CC"/>
        </w:rPr>
        <w:t xml:space="preserve">, </w:t>
      </w:r>
      <w:r w:rsidR="00DF2422" w:rsidRPr="00141484">
        <w:rPr>
          <w:rFonts w:ascii="Arial" w:eastAsia="Arial" w:hAnsi="Arial" w:cs="Arial"/>
          <w:color w:val="0033CC"/>
        </w:rPr>
        <w:t xml:space="preserve">the input DNA for library preparation is the main </w:t>
      </w:r>
      <w:r w:rsidRPr="00141484">
        <w:rPr>
          <w:rFonts w:ascii="Arial" w:eastAsia="Arial" w:hAnsi="Arial" w:cs="Arial"/>
          <w:color w:val="0033CC"/>
        </w:rPr>
        <w:t xml:space="preserve">pre-analytical condition which explains the variability of cfDNA collapsed mean target coverage </w:t>
      </w:r>
      <w:r w:rsidR="00DF2422" w:rsidRPr="00141484">
        <w:rPr>
          <w:rFonts w:ascii="Arial" w:eastAsia="Arial" w:hAnsi="Arial" w:cs="Arial"/>
          <w:color w:val="0033CC"/>
        </w:rPr>
        <w:t>(</w:t>
      </w:r>
      <w:r w:rsidR="00DF2422" w:rsidRPr="00141484">
        <w:rPr>
          <w:rFonts w:ascii="Arial" w:hAnsi="Arial" w:cs="Arial"/>
          <w:i/>
          <w:color w:val="0033CC"/>
        </w:rPr>
        <w:t>R</w:t>
      </w:r>
      <w:r w:rsidR="00DF2422" w:rsidRPr="00141484">
        <w:rPr>
          <w:rFonts w:ascii="Arial" w:hAnsi="Arial" w:cs="Arial"/>
          <w:i/>
          <w:color w:val="0033CC"/>
          <w:vertAlign w:val="superscript"/>
        </w:rPr>
        <w:t>2</w:t>
      </w:r>
      <w:r w:rsidR="00C80ED4" w:rsidRPr="00141484">
        <w:rPr>
          <w:rFonts w:ascii="Arial" w:eastAsia="Arial" w:hAnsi="Arial" w:cs="Arial"/>
          <w:color w:val="0033CC"/>
        </w:rPr>
        <w:t xml:space="preserve"> </w:t>
      </w:r>
      <w:r w:rsidR="00DF2422" w:rsidRPr="00141484">
        <w:rPr>
          <w:rFonts w:ascii="Arial" w:eastAsia="Arial" w:hAnsi="Arial" w:cs="Arial"/>
          <w:color w:val="0033CC"/>
        </w:rPr>
        <w:t>=0.62, p</w:t>
      </w:r>
      <w:r w:rsidR="00C80ED4" w:rsidRPr="00141484">
        <w:rPr>
          <w:rFonts w:ascii="Arial" w:eastAsia="Arial" w:hAnsi="Arial" w:cs="Arial"/>
          <w:color w:val="0033CC"/>
        </w:rPr>
        <w:t xml:space="preserve"> = </w:t>
      </w:r>
      <w:r w:rsidR="00DF2422" w:rsidRPr="00141484">
        <w:rPr>
          <w:rFonts w:ascii="Arial" w:eastAsia="Arial" w:hAnsi="Arial" w:cs="Arial"/>
          <w:color w:val="0033CC"/>
        </w:rPr>
        <w:t>4.7e-37</w:t>
      </w:r>
      <w:r w:rsidR="00C80ED4" w:rsidRPr="00141484">
        <w:rPr>
          <w:rFonts w:ascii="Arial" w:eastAsia="Arial" w:hAnsi="Arial" w:cs="Arial"/>
          <w:color w:val="0033CC"/>
        </w:rPr>
        <w:t>).</w:t>
      </w:r>
    </w:p>
    <w:p w14:paraId="33FF0B7C" w14:textId="77777777" w:rsidR="00413E5F" w:rsidRPr="00141484" w:rsidRDefault="00413E5F" w:rsidP="00042C01">
      <w:pPr>
        <w:spacing w:after="0" w:line="240" w:lineRule="auto"/>
        <w:rPr>
          <w:rFonts w:ascii="Arial" w:eastAsia="Arial" w:hAnsi="Arial" w:cs="Arial"/>
          <w:color w:val="0033CC"/>
        </w:rPr>
      </w:pPr>
    </w:p>
    <w:p w14:paraId="5A686DF6" w14:textId="23051411"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Whilst it is impractical to exhaustively validate all the mutations detected using orthogonal methods, the version of manuscript submitted included a number of such experiments which may not have been emphasized enough due to space limitations. The authors would like, therefore, to bring the following results to the attention of the Reviewer:</w:t>
      </w:r>
    </w:p>
    <w:p w14:paraId="1D27D61A" w14:textId="77777777" w:rsidR="00042C01" w:rsidRDefault="00042C01" w:rsidP="00042C01">
      <w:pPr>
        <w:spacing w:after="0" w:line="240" w:lineRule="auto"/>
        <w:rPr>
          <w:rFonts w:ascii="Arial" w:eastAsia="Arial" w:hAnsi="Arial" w:cs="Arial"/>
          <w:color w:val="0033CC"/>
        </w:rPr>
      </w:pPr>
    </w:p>
    <w:p w14:paraId="627D3B20" w14:textId="5D90A2D0" w:rsidR="00042C01" w:rsidRDefault="003A08F4" w:rsidP="00042C01">
      <w:pPr>
        <w:pStyle w:val="ListParagraph"/>
        <w:numPr>
          <w:ilvl w:val="3"/>
          <w:numId w:val="4"/>
        </w:numPr>
        <w:spacing w:after="0" w:line="240" w:lineRule="auto"/>
        <w:ind w:left="720"/>
        <w:rPr>
          <w:rFonts w:ascii="Arial" w:eastAsia="Arial" w:hAnsi="Arial" w:cs="Arial"/>
          <w:color w:val="0033CC"/>
        </w:rPr>
      </w:pPr>
      <w:r w:rsidRPr="00042C01">
        <w:rPr>
          <w:rFonts w:ascii="Arial" w:eastAsia="Arial" w:hAnsi="Arial" w:cs="Arial"/>
          <w:color w:val="0033CC"/>
        </w:rPr>
        <w:t xml:space="preserve">The raw error profiles of cfDNA and WBC assays are displayed in Figures </w:t>
      </w:r>
      <w:r w:rsidR="00042C01" w:rsidRPr="00042C01">
        <w:rPr>
          <w:rFonts w:ascii="Arial" w:eastAsia="Arial" w:hAnsi="Arial" w:cs="Arial"/>
          <w:color w:val="0033CC"/>
        </w:rPr>
        <w:t>7e</w:t>
      </w:r>
      <w:r w:rsidRPr="00042C01">
        <w:rPr>
          <w:rFonts w:ascii="Arial" w:eastAsia="Arial" w:hAnsi="Arial" w:cs="Arial"/>
          <w:color w:val="0033CC"/>
        </w:rPr>
        <w:t xml:space="preserve"> and </w:t>
      </w:r>
      <w:r w:rsidR="00042C01" w:rsidRPr="00042C01">
        <w:rPr>
          <w:rFonts w:ascii="Arial" w:eastAsia="Arial" w:hAnsi="Arial" w:cs="Arial"/>
          <w:color w:val="0033CC"/>
        </w:rPr>
        <w:t>7f</w:t>
      </w:r>
      <w:r w:rsidRPr="00042C01">
        <w:rPr>
          <w:rFonts w:ascii="Arial" w:eastAsia="Arial" w:hAnsi="Arial" w:cs="Arial"/>
          <w:color w:val="0033CC"/>
        </w:rPr>
        <w:t xml:space="preserve"> of this response and provided in Supplementary Table S10.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042C01">
        <w:rPr>
          <w:rFonts w:ascii="Arial" w:eastAsia="Arial" w:hAnsi="Arial" w:cs="Arial"/>
          <w:i/>
          <w:color w:val="0033CC"/>
        </w:rPr>
        <w:t>U</w:t>
      </w:r>
      <w:r w:rsidRPr="00042C01">
        <w:rPr>
          <w:rFonts w:ascii="Arial" w:eastAsia="Arial" w:hAnsi="Arial" w:cs="Arial"/>
          <w:color w:val="0033CC"/>
        </w:rPr>
        <w:t>-test; all p&gt;0.01) and higher than in healthy control individuals. The error profiles of white blood cells show no statistically significant differences within the three cancer cohorts or between cancer and healthy control individuals.</w:t>
      </w:r>
    </w:p>
    <w:p w14:paraId="10C2E3E7" w14:textId="77777777" w:rsidR="00042C01" w:rsidRDefault="00042C01" w:rsidP="00042C01">
      <w:pPr>
        <w:pStyle w:val="ListParagraph"/>
        <w:spacing w:after="0" w:line="240" w:lineRule="auto"/>
        <w:rPr>
          <w:rFonts w:ascii="Arial" w:eastAsia="Arial" w:hAnsi="Arial" w:cs="Arial"/>
          <w:color w:val="0033CC"/>
        </w:rPr>
      </w:pPr>
    </w:p>
    <w:p w14:paraId="7D9FFEFC" w14:textId="51B86B19" w:rsidR="002C2CE5" w:rsidRDefault="00B4071F" w:rsidP="002C2CE5">
      <w:pPr>
        <w:pStyle w:val="ListParagraph"/>
        <w:numPr>
          <w:ilvl w:val="3"/>
          <w:numId w:val="4"/>
        </w:numPr>
        <w:spacing w:after="0" w:line="240" w:lineRule="auto"/>
        <w:ind w:left="720"/>
        <w:rPr>
          <w:rFonts w:ascii="Arial" w:eastAsia="Arial" w:hAnsi="Arial" w:cs="Arial"/>
          <w:color w:val="0033CC"/>
        </w:rPr>
      </w:pPr>
      <w:r w:rsidRPr="00042C01">
        <w:rPr>
          <w:rFonts w:ascii="Arial" w:eastAsia="Arial" w:hAnsi="Arial" w:cs="Arial"/>
          <w:color w:val="0033CC"/>
        </w:rPr>
        <w:t>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Supplementary Table S6 of the manuscript, were selected for reprocessing with both assay protocols. The results were shown in Figure 1 and Supplementary Figure S3 of the manuscript. The measured VAFs between the two technical replicates for samples from the five non-hypermutated patients showed a strong agreement (</w:t>
      </w:r>
      <w:r w:rsidRPr="00042C01">
        <w:rPr>
          <w:rFonts w:ascii="Arial" w:eastAsia="Arial" w:hAnsi="Arial" w:cs="Arial"/>
          <w:i/>
          <w:color w:val="0033CC"/>
        </w:rPr>
        <w:t>R</w:t>
      </w:r>
      <w:r w:rsidRPr="00042C01">
        <w:rPr>
          <w:rFonts w:ascii="Arial" w:eastAsia="Arial" w:hAnsi="Arial" w:cs="Arial"/>
          <w:i/>
          <w:color w:val="0033CC"/>
          <w:vertAlign w:val="superscript"/>
        </w:rPr>
        <w:t>2</w:t>
      </w:r>
      <w:r w:rsidR="00C80ED4" w:rsidRPr="00042C01">
        <w:rPr>
          <w:rFonts w:ascii="Arial" w:eastAsia="Arial" w:hAnsi="Arial" w:cs="Arial"/>
          <w:color w:val="0033CC"/>
        </w:rPr>
        <w:t xml:space="preserve"> </w:t>
      </w:r>
      <w:r w:rsidRPr="00042C01">
        <w:rPr>
          <w:rFonts w:ascii="Arial" w:eastAsia="Arial" w:hAnsi="Arial" w:cs="Arial"/>
          <w:color w:val="0033CC"/>
        </w:rPr>
        <w:t>= 0.9997, Figure 1C) as well as for one sample from a hypermutated case (</w:t>
      </w:r>
      <w:r w:rsidRPr="00042C01">
        <w:rPr>
          <w:rFonts w:ascii="Arial" w:eastAsia="Arial" w:hAnsi="Arial" w:cs="Arial"/>
          <w:i/>
          <w:color w:val="0033CC"/>
        </w:rPr>
        <w:t>R</w:t>
      </w:r>
      <w:r w:rsidRPr="00042C01">
        <w:rPr>
          <w:rFonts w:ascii="Arial" w:eastAsia="Arial" w:hAnsi="Arial" w:cs="Arial"/>
          <w:i/>
          <w:color w:val="0033CC"/>
          <w:vertAlign w:val="superscript"/>
        </w:rPr>
        <w:t>2</w:t>
      </w:r>
      <w:r w:rsidR="00C80ED4" w:rsidRPr="00042C01">
        <w:rPr>
          <w:rFonts w:ascii="Arial" w:eastAsia="Arial" w:hAnsi="Arial" w:cs="Arial"/>
          <w:color w:val="0033CC"/>
        </w:rPr>
        <w:t xml:space="preserve"> </w:t>
      </w:r>
      <w:r w:rsidRPr="00042C01">
        <w:rPr>
          <w:rFonts w:ascii="Arial" w:eastAsia="Arial" w:hAnsi="Arial" w:cs="Arial"/>
          <w:color w:val="0033CC"/>
        </w:rPr>
        <w:t xml:space="preserve">= 0.9972, Supplementary Figure S3). </w:t>
      </w:r>
      <w:r w:rsidR="00CB07F2" w:rsidRPr="00042C01">
        <w:rPr>
          <w:rFonts w:ascii="Arial" w:eastAsia="Arial" w:hAnsi="Arial" w:cs="Arial"/>
          <w:color w:val="0033CC"/>
        </w:rPr>
        <w:t xml:space="preserve">In response to the </w:t>
      </w:r>
      <w:r w:rsidR="00C80ED4" w:rsidRPr="00042C01">
        <w:rPr>
          <w:rFonts w:ascii="Arial" w:eastAsia="Arial" w:hAnsi="Arial" w:cs="Arial"/>
          <w:color w:val="0033CC"/>
        </w:rPr>
        <w:t>Reviewer’s</w:t>
      </w:r>
      <w:r w:rsidR="00CB07F2" w:rsidRPr="00042C01">
        <w:rPr>
          <w:rFonts w:ascii="Arial" w:eastAsia="Arial" w:hAnsi="Arial" w:cs="Arial"/>
          <w:color w:val="0033CC"/>
        </w:rPr>
        <w:t xml:space="preserve"> comment, we </w:t>
      </w:r>
      <w:r w:rsidR="00C80ED4" w:rsidRPr="00042C01">
        <w:rPr>
          <w:rFonts w:ascii="Arial" w:eastAsia="Arial" w:hAnsi="Arial" w:cs="Arial"/>
          <w:color w:val="0033CC"/>
        </w:rPr>
        <w:t>additionally</w:t>
      </w:r>
      <w:r w:rsidR="003A08F4" w:rsidRPr="00042C01">
        <w:rPr>
          <w:rFonts w:ascii="Arial" w:eastAsia="Arial" w:hAnsi="Arial" w:cs="Arial"/>
          <w:color w:val="0033CC"/>
        </w:rPr>
        <w:t xml:space="preserve"> </w:t>
      </w:r>
      <w:r w:rsidR="00CB07F2" w:rsidRPr="00042C01">
        <w:rPr>
          <w:rFonts w:ascii="Arial" w:eastAsia="Arial" w:hAnsi="Arial" w:cs="Arial"/>
          <w:color w:val="0033CC"/>
        </w:rPr>
        <w:t xml:space="preserve">performed replicate cfDNA sequencing </w:t>
      </w:r>
      <w:r w:rsidR="00A576AF" w:rsidRPr="00042C01">
        <w:rPr>
          <w:rFonts w:ascii="Arial" w:eastAsia="Arial" w:hAnsi="Arial" w:cs="Arial"/>
          <w:color w:val="0033CC"/>
        </w:rPr>
        <w:t>on</w:t>
      </w:r>
      <w:r w:rsidRPr="00042C01">
        <w:rPr>
          <w:rFonts w:ascii="Arial" w:eastAsia="Arial" w:hAnsi="Arial" w:cs="Arial"/>
          <w:color w:val="0033CC"/>
        </w:rPr>
        <w:t xml:space="preserve"> three of the above patients using version V2 of the </w:t>
      </w:r>
      <w:r w:rsidR="00A576AF" w:rsidRPr="00042C01">
        <w:rPr>
          <w:rFonts w:ascii="Arial" w:eastAsia="Arial" w:hAnsi="Arial" w:cs="Arial"/>
          <w:color w:val="0033CC"/>
        </w:rPr>
        <w:t>sequencing assay</w:t>
      </w:r>
      <w:r w:rsidRPr="00042C01">
        <w:rPr>
          <w:rFonts w:ascii="Arial" w:eastAsia="Arial" w:hAnsi="Arial" w:cs="Arial"/>
          <w:color w:val="0033CC"/>
        </w:rPr>
        <w:t xml:space="preserve">. The pairwise comparison of VAFs between versions V1 vs V2 and V2 vs V2 for all the samples that have been retested are shown Figure 8 of this </w:t>
      </w:r>
      <w:r w:rsidR="003A08F4" w:rsidRPr="00042C01">
        <w:rPr>
          <w:rFonts w:ascii="Arial" w:eastAsia="Arial" w:hAnsi="Arial" w:cs="Arial"/>
          <w:color w:val="0033CC"/>
        </w:rPr>
        <w:t>response</w:t>
      </w:r>
      <w:r w:rsidR="00A576AF" w:rsidRPr="00042C01">
        <w:rPr>
          <w:rFonts w:ascii="Arial" w:eastAsia="Arial" w:hAnsi="Arial" w:cs="Arial"/>
          <w:color w:val="0033CC"/>
        </w:rPr>
        <w:t xml:space="preserve"> and </w:t>
      </w:r>
      <w:r w:rsidR="002C2CE5">
        <w:rPr>
          <w:rFonts w:ascii="Arial" w:eastAsia="Arial" w:hAnsi="Arial" w:cs="Arial"/>
          <w:color w:val="0033CC"/>
        </w:rPr>
        <w:t xml:space="preserve">the revised </w:t>
      </w:r>
      <w:r w:rsidR="00C80ED4" w:rsidRPr="00042C01">
        <w:rPr>
          <w:rFonts w:ascii="Arial" w:eastAsia="Arial" w:hAnsi="Arial" w:cs="Arial"/>
          <w:color w:val="0033CC"/>
        </w:rPr>
        <w:t>Supplementary</w:t>
      </w:r>
      <w:r w:rsidR="00A576AF" w:rsidRPr="00042C01">
        <w:rPr>
          <w:rFonts w:ascii="Arial" w:eastAsia="Arial" w:hAnsi="Arial" w:cs="Arial"/>
          <w:color w:val="0033CC"/>
        </w:rPr>
        <w:t xml:space="preserve"> Figure </w:t>
      </w:r>
      <w:r w:rsidR="002C2CE5">
        <w:rPr>
          <w:rFonts w:ascii="Arial" w:eastAsia="Arial" w:hAnsi="Arial" w:cs="Arial"/>
          <w:color w:val="0033CC"/>
        </w:rPr>
        <w:t>S3</w:t>
      </w:r>
      <w:r w:rsidR="00C80ED4" w:rsidRPr="00042C01">
        <w:rPr>
          <w:rFonts w:ascii="Arial" w:eastAsia="Arial" w:hAnsi="Arial" w:cs="Arial"/>
          <w:color w:val="0033CC"/>
        </w:rPr>
        <w:t xml:space="preserve"> of the manuscript</w:t>
      </w:r>
      <w:r w:rsidRPr="00042C01">
        <w:rPr>
          <w:rFonts w:ascii="Arial" w:eastAsia="Arial" w:hAnsi="Arial" w:cs="Arial"/>
          <w:color w:val="0033CC"/>
        </w:rPr>
        <w:t xml:space="preserve">. The number of variants from version V1 broken down per variant source category which have been validated across the replicates are displayed in Tables </w:t>
      </w:r>
      <w:r w:rsidR="002C2CE5">
        <w:rPr>
          <w:rFonts w:ascii="Arial" w:eastAsia="Arial" w:hAnsi="Arial" w:cs="Arial"/>
          <w:color w:val="0033CC"/>
        </w:rPr>
        <w:t>7</w:t>
      </w:r>
      <w:r w:rsidRPr="00042C01">
        <w:rPr>
          <w:rFonts w:ascii="Arial" w:eastAsia="Arial" w:hAnsi="Arial" w:cs="Arial"/>
          <w:color w:val="0033CC"/>
        </w:rPr>
        <w:t xml:space="preserve"> and </w:t>
      </w:r>
      <w:r w:rsidR="002C2CE5">
        <w:rPr>
          <w:rFonts w:ascii="Arial" w:eastAsia="Arial" w:hAnsi="Arial" w:cs="Arial"/>
          <w:color w:val="0033CC"/>
        </w:rPr>
        <w:t>8</w:t>
      </w:r>
      <w:r w:rsidRPr="00042C01">
        <w:rPr>
          <w:rFonts w:ascii="Arial" w:eastAsia="Arial" w:hAnsi="Arial" w:cs="Arial"/>
          <w:color w:val="0033CC"/>
        </w:rPr>
        <w:t xml:space="preserve"> of this </w:t>
      </w:r>
      <w:r w:rsidR="003A08F4" w:rsidRPr="00042C01">
        <w:rPr>
          <w:rFonts w:ascii="Arial" w:eastAsia="Arial" w:hAnsi="Arial" w:cs="Arial"/>
          <w:color w:val="0033CC"/>
        </w:rPr>
        <w:t>response</w:t>
      </w:r>
      <w:r w:rsidRPr="00042C01">
        <w:rPr>
          <w:rFonts w:ascii="Arial" w:eastAsia="Arial" w:hAnsi="Arial" w:cs="Arial"/>
          <w:color w:val="0033CC"/>
        </w:rPr>
        <w:t>.</w:t>
      </w:r>
    </w:p>
    <w:p w14:paraId="2AF18496" w14:textId="77777777" w:rsidR="002C2CE5" w:rsidRDefault="002C2CE5" w:rsidP="002C2CE5">
      <w:pPr>
        <w:pStyle w:val="ListParagraph"/>
        <w:spacing w:after="0" w:line="240" w:lineRule="auto"/>
        <w:rPr>
          <w:rFonts w:ascii="Arial" w:eastAsia="Arial" w:hAnsi="Arial" w:cs="Arial"/>
          <w:color w:val="0033CC"/>
        </w:rPr>
      </w:pPr>
    </w:p>
    <w:p w14:paraId="480BD1BA" w14:textId="38C81ED2" w:rsidR="002C2CE5" w:rsidRDefault="00B4071F" w:rsidP="002C2CE5">
      <w:pPr>
        <w:pStyle w:val="ListParagraph"/>
        <w:numPr>
          <w:ilvl w:val="3"/>
          <w:numId w:val="4"/>
        </w:numPr>
        <w:spacing w:after="0" w:line="240" w:lineRule="auto"/>
        <w:ind w:left="720"/>
        <w:rPr>
          <w:rFonts w:ascii="Arial" w:eastAsia="Arial" w:hAnsi="Arial" w:cs="Arial"/>
          <w:color w:val="0033CC"/>
        </w:rPr>
      </w:pPr>
      <w:r w:rsidRPr="002C2CE5">
        <w:rPr>
          <w:rFonts w:ascii="Arial" w:eastAsia="Arial" w:hAnsi="Arial" w:cs="Arial"/>
          <w:color w:val="0033CC"/>
        </w:rPr>
        <w:t>The manuscript also included orthogonal validation of five canonical hotspot tumor-matched somatic mutations (</w:t>
      </w:r>
      <w:r w:rsidRPr="002C2CE5">
        <w:rPr>
          <w:rFonts w:ascii="Arial" w:hAnsi="Arial" w:cs="Arial"/>
          <w:i/>
          <w:color w:val="0033CC"/>
        </w:rPr>
        <w:t>PIK3CA</w:t>
      </w:r>
      <w:r w:rsidRPr="002C2CE5">
        <w:rPr>
          <w:rFonts w:ascii="Arial" w:eastAsia="Arial" w:hAnsi="Arial" w:cs="Arial"/>
          <w:color w:val="0033CC"/>
        </w:rPr>
        <w:t xml:space="preserve"> E542K, </w:t>
      </w:r>
      <w:r w:rsidRPr="002C2CE5">
        <w:rPr>
          <w:rFonts w:ascii="Arial" w:hAnsi="Arial" w:cs="Arial"/>
          <w:i/>
          <w:color w:val="0033CC"/>
        </w:rPr>
        <w:t>PIK3CA</w:t>
      </w:r>
      <w:r w:rsidRPr="002C2CE5">
        <w:rPr>
          <w:rFonts w:ascii="Arial" w:eastAsia="Arial" w:hAnsi="Arial" w:cs="Arial"/>
          <w:color w:val="0033CC"/>
        </w:rPr>
        <w:t xml:space="preserve"> H1047R, </w:t>
      </w:r>
      <w:r w:rsidRPr="002C2CE5">
        <w:rPr>
          <w:rFonts w:ascii="Arial" w:hAnsi="Arial" w:cs="Arial"/>
          <w:i/>
          <w:color w:val="0033CC"/>
        </w:rPr>
        <w:t>KRAS</w:t>
      </w:r>
      <w:r w:rsidRPr="002C2CE5">
        <w:rPr>
          <w:rFonts w:ascii="Arial" w:eastAsia="Arial" w:hAnsi="Arial" w:cs="Arial"/>
          <w:color w:val="0033CC"/>
        </w:rPr>
        <w:t xml:space="preserve"> G12C, </w:t>
      </w:r>
      <w:r w:rsidRPr="002C2CE5">
        <w:rPr>
          <w:rFonts w:ascii="Arial" w:hAnsi="Arial" w:cs="Arial"/>
          <w:i/>
          <w:color w:val="0033CC"/>
        </w:rPr>
        <w:t>KRAS</w:t>
      </w:r>
      <w:r w:rsidRPr="002C2CE5">
        <w:rPr>
          <w:rFonts w:ascii="Arial" w:eastAsia="Arial" w:hAnsi="Arial" w:cs="Arial"/>
          <w:color w:val="0033CC"/>
        </w:rPr>
        <w:t xml:space="preserve"> G12A, </w:t>
      </w:r>
      <w:r w:rsidRPr="002C2CE5">
        <w:rPr>
          <w:rFonts w:ascii="Arial" w:hAnsi="Arial" w:cs="Arial"/>
          <w:i/>
          <w:color w:val="0033CC"/>
        </w:rPr>
        <w:t>EGFR</w:t>
      </w:r>
      <w:r w:rsidRPr="002C2CE5">
        <w:rPr>
          <w:rFonts w:ascii="Arial" w:eastAsia="Arial" w:hAnsi="Arial" w:cs="Arial"/>
          <w:color w:val="0033CC"/>
        </w:rPr>
        <w:t xml:space="preserve"> L861Q) using droplet digital PCR (ddPCR) in five patients. Figure 1</w:t>
      </w:r>
      <w:r w:rsidR="00650F4F" w:rsidRPr="002C2CE5">
        <w:rPr>
          <w:rFonts w:ascii="Arial" w:eastAsia="Arial" w:hAnsi="Arial" w:cs="Arial"/>
          <w:color w:val="0033CC"/>
        </w:rPr>
        <w:t xml:space="preserve">b </w:t>
      </w:r>
      <w:r w:rsidRPr="002C2CE5">
        <w:rPr>
          <w:rFonts w:ascii="Arial" w:eastAsia="Arial" w:hAnsi="Arial" w:cs="Arial"/>
          <w:color w:val="0033CC"/>
        </w:rPr>
        <w:t xml:space="preserve">of the manuscript </w:t>
      </w:r>
      <w:r w:rsidR="00CB07F2" w:rsidRPr="002C2CE5">
        <w:rPr>
          <w:rFonts w:ascii="Arial" w:eastAsia="Arial" w:hAnsi="Arial" w:cs="Arial"/>
          <w:color w:val="0033CC"/>
        </w:rPr>
        <w:t xml:space="preserve">and Figure </w:t>
      </w:r>
      <w:r w:rsidR="005D3BAF">
        <w:rPr>
          <w:rFonts w:ascii="Arial" w:eastAsia="Arial" w:hAnsi="Arial" w:cs="Arial"/>
          <w:color w:val="0033CC"/>
        </w:rPr>
        <w:t>9</w:t>
      </w:r>
      <w:r w:rsidR="00CB07F2" w:rsidRPr="002C2CE5">
        <w:rPr>
          <w:rFonts w:ascii="Arial" w:eastAsia="Arial" w:hAnsi="Arial" w:cs="Arial"/>
          <w:color w:val="0033CC"/>
        </w:rPr>
        <w:t xml:space="preserve">a of this response </w:t>
      </w:r>
      <w:r w:rsidR="00C80ED4" w:rsidRPr="002C2CE5">
        <w:rPr>
          <w:rFonts w:ascii="Arial" w:eastAsia="Arial" w:hAnsi="Arial" w:cs="Arial"/>
          <w:color w:val="0033CC"/>
        </w:rPr>
        <w:t>show</w:t>
      </w:r>
      <w:r w:rsidRPr="002C2CE5">
        <w:rPr>
          <w:rFonts w:ascii="Arial" w:eastAsia="Arial" w:hAnsi="Arial" w:cs="Arial"/>
          <w:color w:val="0033CC"/>
        </w:rPr>
        <w:t xml:space="preserve"> that the VAF measured in cfDNA using either version of the assay protocol closely mirrors that obtained with ddPCR.</w:t>
      </w:r>
    </w:p>
    <w:p w14:paraId="0879A969" w14:textId="77777777" w:rsidR="002C2CE5" w:rsidRPr="002C2CE5" w:rsidRDefault="002C2CE5" w:rsidP="002C2CE5">
      <w:pPr>
        <w:pStyle w:val="ListParagraph"/>
        <w:rPr>
          <w:rFonts w:ascii="Arial" w:eastAsia="Arial" w:hAnsi="Arial" w:cs="Arial"/>
          <w:color w:val="0033CC"/>
        </w:rPr>
      </w:pPr>
    </w:p>
    <w:p w14:paraId="57B80089" w14:textId="343639F6" w:rsidR="00ED7EC3" w:rsidRDefault="00650F4F" w:rsidP="002C2CE5">
      <w:pPr>
        <w:pStyle w:val="ListParagraph"/>
        <w:numPr>
          <w:ilvl w:val="3"/>
          <w:numId w:val="4"/>
        </w:numPr>
        <w:spacing w:after="0" w:line="240" w:lineRule="auto"/>
        <w:ind w:left="720"/>
        <w:rPr>
          <w:rFonts w:ascii="Arial" w:eastAsia="Arial" w:hAnsi="Arial" w:cs="Arial"/>
          <w:color w:val="0033CC"/>
        </w:rPr>
      </w:pPr>
      <w:r w:rsidRPr="002C2CE5">
        <w:rPr>
          <w:rFonts w:ascii="Arial" w:eastAsia="Arial" w:hAnsi="Arial" w:cs="Arial"/>
          <w:color w:val="0033CC"/>
        </w:rPr>
        <w:t xml:space="preserve">In response to the </w:t>
      </w:r>
      <w:r w:rsidR="00B4071F" w:rsidRPr="002C2CE5">
        <w:rPr>
          <w:rFonts w:ascii="Arial" w:eastAsia="Arial" w:hAnsi="Arial" w:cs="Arial"/>
          <w:color w:val="0033CC"/>
        </w:rPr>
        <w:t xml:space="preserve">Reviewer’s comment, </w:t>
      </w:r>
      <w:r w:rsidR="00C855A9" w:rsidRPr="002C2CE5">
        <w:rPr>
          <w:rFonts w:ascii="Arial" w:eastAsia="Arial" w:hAnsi="Arial" w:cs="Arial"/>
          <w:color w:val="0033CC"/>
        </w:rPr>
        <w:t>we performed</w:t>
      </w:r>
      <w:r w:rsidR="00C80ED4" w:rsidRPr="002C2CE5">
        <w:rPr>
          <w:rFonts w:ascii="Arial" w:eastAsia="Arial" w:hAnsi="Arial" w:cs="Arial"/>
          <w:color w:val="0033CC"/>
        </w:rPr>
        <w:t xml:space="preserve"> additional</w:t>
      </w:r>
      <w:r w:rsidR="00C855A9" w:rsidRPr="002C2CE5">
        <w:rPr>
          <w:rFonts w:ascii="Arial" w:eastAsia="Arial" w:hAnsi="Arial" w:cs="Arial"/>
          <w:color w:val="0033CC"/>
        </w:rPr>
        <w:t xml:space="preserve"> ddPCR assays targeting the </w:t>
      </w:r>
      <w:proofErr w:type="spellStart"/>
      <w:r w:rsidR="00C855A9" w:rsidRPr="002C2CE5">
        <w:rPr>
          <w:rFonts w:ascii="Arial" w:eastAsia="Arial" w:hAnsi="Arial" w:cs="Arial"/>
          <w:color w:val="0033CC"/>
        </w:rPr>
        <w:t>VUSo</w:t>
      </w:r>
      <w:proofErr w:type="spellEnd"/>
      <w:r w:rsidR="00C855A9" w:rsidRPr="002C2CE5">
        <w:rPr>
          <w:rFonts w:ascii="Arial" w:eastAsia="Arial" w:hAnsi="Arial" w:cs="Arial"/>
          <w:color w:val="0033CC"/>
        </w:rPr>
        <w:t xml:space="preserve"> </w:t>
      </w:r>
      <w:r w:rsidR="00A576AF" w:rsidRPr="002C2CE5">
        <w:rPr>
          <w:rFonts w:ascii="Arial" w:eastAsia="Arial" w:hAnsi="Arial" w:cs="Arial"/>
          <w:color w:val="0033CC"/>
        </w:rPr>
        <w:t>(</w:t>
      </w:r>
      <w:r w:rsidR="00C855A9" w:rsidRPr="002C2CE5">
        <w:rPr>
          <w:rFonts w:ascii="Arial" w:eastAsia="Arial" w:hAnsi="Arial" w:cs="Arial"/>
          <w:color w:val="0033CC"/>
        </w:rPr>
        <w:t xml:space="preserve">the </w:t>
      </w:r>
      <w:r w:rsidR="00A576AF" w:rsidRPr="002C2CE5">
        <w:rPr>
          <w:rFonts w:ascii="Arial" w:eastAsia="Arial" w:hAnsi="Arial" w:cs="Arial"/>
          <w:color w:val="0033CC"/>
        </w:rPr>
        <w:t xml:space="preserve">cfDNA somatic </w:t>
      </w:r>
      <w:r w:rsidR="00C855A9" w:rsidRPr="002C2CE5">
        <w:rPr>
          <w:rFonts w:ascii="Arial" w:eastAsia="Arial" w:hAnsi="Arial" w:cs="Arial"/>
          <w:color w:val="0033CC"/>
        </w:rPr>
        <w:t xml:space="preserve">mutations that were not matched to the paired tumors or WBCs) to evaluate the specificity of the cfDNA sequencing assay </w:t>
      </w:r>
      <w:r w:rsidR="00C80ED4" w:rsidRPr="002C2CE5">
        <w:rPr>
          <w:rFonts w:ascii="Arial" w:eastAsia="Arial" w:hAnsi="Arial" w:cs="Arial"/>
          <w:color w:val="0033CC"/>
        </w:rPr>
        <w:t>for</w:t>
      </w:r>
      <w:r w:rsidR="00C855A9" w:rsidRPr="002C2CE5">
        <w:rPr>
          <w:rFonts w:ascii="Arial" w:eastAsia="Arial" w:hAnsi="Arial" w:cs="Arial"/>
          <w:color w:val="0033CC"/>
        </w:rPr>
        <w:t xml:space="preserve"> low VAF non tumor-matched somatic variants. For this analysis, </w:t>
      </w:r>
      <w:r w:rsidRPr="002C2CE5">
        <w:rPr>
          <w:rFonts w:ascii="Arial" w:eastAsia="Arial" w:hAnsi="Arial" w:cs="Arial"/>
          <w:color w:val="0033CC"/>
        </w:rPr>
        <w:t xml:space="preserve">we </w:t>
      </w:r>
      <w:r w:rsidR="00C855A9" w:rsidRPr="002C2CE5">
        <w:rPr>
          <w:rFonts w:ascii="Arial" w:eastAsia="Arial" w:hAnsi="Arial" w:cs="Arial"/>
          <w:color w:val="0033CC"/>
        </w:rPr>
        <w:t xml:space="preserve">first </w:t>
      </w:r>
      <w:r w:rsidRPr="002C2CE5">
        <w:rPr>
          <w:rFonts w:ascii="Arial" w:eastAsia="Arial" w:hAnsi="Arial" w:cs="Arial"/>
          <w:color w:val="0033CC"/>
        </w:rPr>
        <w:t xml:space="preserve">identified the subset of cfDNA </w:t>
      </w:r>
      <w:proofErr w:type="spellStart"/>
      <w:r w:rsidRPr="002C2CE5">
        <w:rPr>
          <w:rFonts w:ascii="Arial" w:eastAsia="Arial" w:hAnsi="Arial" w:cs="Arial"/>
          <w:color w:val="0033CC"/>
        </w:rPr>
        <w:t>VUSo</w:t>
      </w:r>
      <w:proofErr w:type="spellEnd"/>
      <w:r w:rsidRPr="002C2CE5">
        <w:rPr>
          <w:rFonts w:ascii="Arial" w:eastAsia="Arial" w:hAnsi="Arial" w:cs="Arial"/>
          <w:color w:val="0033CC"/>
        </w:rPr>
        <w:t xml:space="preserve"> for which a validated ddPCR assay </w:t>
      </w:r>
      <w:r w:rsidR="00C855A9" w:rsidRPr="002C2CE5">
        <w:rPr>
          <w:rFonts w:ascii="Arial" w:eastAsia="Arial" w:hAnsi="Arial" w:cs="Arial"/>
          <w:color w:val="0033CC"/>
        </w:rPr>
        <w:t>wa</w:t>
      </w:r>
      <w:r w:rsidRPr="002C2CE5">
        <w:rPr>
          <w:rFonts w:ascii="Arial" w:eastAsia="Arial" w:hAnsi="Arial" w:cs="Arial"/>
          <w:color w:val="0033CC"/>
        </w:rPr>
        <w:t>s available. We then identified all the patients with residual extracted cfDNA and</w:t>
      </w:r>
      <w:r w:rsidR="002C2CE5">
        <w:rPr>
          <w:rFonts w:ascii="Arial" w:eastAsia="Arial" w:hAnsi="Arial" w:cs="Arial"/>
          <w:color w:val="0033CC"/>
        </w:rPr>
        <w:t xml:space="preserve">/or </w:t>
      </w:r>
      <w:r w:rsidRPr="002C2CE5">
        <w:rPr>
          <w:rFonts w:ascii="Arial" w:eastAsia="Arial" w:hAnsi="Arial" w:cs="Arial"/>
          <w:color w:val="0033CC"/>
        </w:rPr>
        <w:t>leftover pre-enrichment sequencing libraries harbor</w:t>
      </w:r>
      <w:r w:rsidR="00C855A9" w:rsidRPr="002C2CE5">
        <w:rPr>
          <w:rFonts w:ascii="Arial" w:eastAsia="Arial" w:hAnsi="Arial" w:cs="Arial"/>
          <w:color w:val="0033CC"/>
        </w:rPr>
        <w:t xml:space="preserve">ing </w:t>
      </w:r>
      <w:r w:rsidRPr="002C2CE5">
        <w:rPr>
          <w:rFonts w:ascii="Arial" w:eastAsia="Arial" w:hAnsi="Arial" w:cs="Arial"/>
          <w:color w:val="0033CC"/>
        </w:rPr>
        <w:t xml:space="preserve">any of these mutations. Our final analysis included four </w:t>
      </w:r>
      <w:r w:rsidR="00B4071F" w:rsidRPr="002C2CE5">
        <w:rPr>
          <w:rFonts w:ascii="Arial" w:eastAsia="Arial" w:hAnsi="Arial" w:cs="Arial"/>
          <w:color w:val="0033CC"/>
        </w:rPr>
        <w:t>ddPCR assays (</w:t>
      </w:r>
      <w:r w:rsidR="00B4071F" w:rsidRPr="002C2CE5">
        <w:rPr>
          <w:rFonts w:ascii="Arial" w:hAnsi="Arial" w:cs="Arial"/>
          <w:i/>
          <w:color w:val="0033CC"/>
        </w:rPr>
        <w:t>PIK3CA</w:t>
      </w:r>
      <w:r w:rsidR="00B4071F" w:rsidRPr="002C2CE5">
        <w:rPr>
          <w:rFonts w:ascii="Arial" w:eastAsia="Arial" w:hAnsi="Arial" w:cs="Arial"/>
          <w:color w:val="0033CC"/>
        </w:rPr>
        <w:t xml:space="preserve"> E545K, </w:t>
      </w:r>
      <w:r w:rsidR="00B4071F" w:rsidRPr="002C2CE5">
        <w:rPr>
          <w:rFonts w:ascii="Arial" w:hAnsi="Arial" w:cs="Arial"/>
          <w:i/>
          <w:color w:val="0033CC"/>
        </w:rPr>
        <w:t>NRAS</w:t>
      </w:r>
      <w:r w:rsidR="00B4071F" w:rsidRPr="002C2CE5">
        <w:rPr>
          <w:rFonts w:ascii="Arial" w:eastAsia="Arial" w:hAnsi="Arial" w:cs="Arial"/>
          <w:color w:val="0033CC"/>
        </w:rPr>
        <w:t xml:space="preserve"> Q61K, </w:t>
      </w:r>
      <w:r w:rsidR="00B4071F" w:rsidRPr="002C2CE5">
        <w:rPr>
          <w:rFonts w:ascii="Arial" w:hAnsi="Arial" w:cs="Arial"/>
          <w:i/>
          <w:color w:val="0033CC"/>
        </w:rPr>
        <w:t>CTNNB1</w:t>
      </w:r>
      <w:r w:rsidR="00B4071F" w:rsidRPr="002C2CE5">
        <w:rPr>
          <w:rFonts w:ascii="Arial" w:eastAsia="Arial" w:hAnsi="Arial" w:cs="Arial"/>
          <w:color w:val="0033CC"/>
        </w:rPr>
        <w:t xml:space="preserve"> T41I, </w:t>
      </w:r>
      <w:r w:rsidR="00B4071F" w:rsidRPr="002C2CE5">
        <w:rPr>
          <w:rFonts w:ascii="Arial" w:hAnsi="Arial" w:cs="Arial"/>
          <w:i/>
          <w:color w:val="0033CC"/>
        </w:rPr>
        <w:t>CTNNB1</w:t>
      </w:r>
      <w:r w:rsidR="00B4071F" w:rsidRPr="002C2CE5">
        <w:rPr>
          <w:rFonts w:ascii="Arial" w:eastAsia="Arial" w:hAnsi="Arial" w:cs="Arial"/>
          <w:color w:val="0033CC"/>
        </w:rPr>
        <w:t xml:space="preserve"> S33C) targeting </w:t>
      </w:r>
      <w:proofErr w:type="spellStart"/>
      <w:r w:rsidR="00B4071F" w:rsidRPr="002C2CE5">
        <w:rPr>
          <w:rFonts w:ascii="Arial" w:eastAsia="Arial" w:hAnsi="Arial" w:cs="Arial"/>
          <w:color w:val="0033CC"/>
        </w:rPr>
        <w:t>VUSo</w:t>
      </w:r>
      <w:proofErr w:type="spellEnd"/>
      <w:r w:rsidR="00B4071F" w:rsidRPr="002C2CE5">
        <w:rPr>
          <w:rFonts w:ascii="Arial" w:eastAsia="Arial" w:hAnsi="Arial" w:cs="Arial"/>
          <w:color w:val="0033CC"/>
        </w:rPr>
        <w:t xml:space="preserve"> </w:t>
      </w:r>
      <w:r w:rsidR="00B4071F" w:rsidRPr="002C2CE5">
        <w:rPr>
          <w:rFonts w:ascii="Arial" w:eastAsia="Arial" w:hAnsi="Arial" w:cs="Arial"/>
          <w:color w:val="0033CC"/>
        </w:rPr>
        <w:lastRenderedPageBreak/>
        <w:t>in seven patients</w:t>
      </w:r>
      <w:r w:rsidR="00C80ED4" w:rsidRPr="002C2CE5">
        <w:rPr>
          <w:rFonts w:ascii="Arial" w:eastAsia="Arial" w:hAnsi="Arial" w:cs="Arial"/>
          <w:color w:val="0033CC"/>
        </w:rPr>
        <w:t>.</w:t>
      </w:r>
      <w:r w:rsidR="00B4071F" w:rsidRPr="002C2CE5">
        <w:rPr>
          <w:rFonts w:ascii="Arial" w:eastAsia="Arial" w:hAnsi="Arial" w:cs="Arial"/>
          <w:color w:val="0033CC"/>
        </w:rPr>
        <w:t xml:space="preserve"> For one patient, only cfDNA extracted from plasma was available. For two patients, both cfDNA and pre-enrichment sequencing libraries were available and tested whilst for the remaining four patients, only pre-enrichment libraries were available. As negative control, the pre-enrichment sequencing libraries from 12 patients where the target </w:t>
      </w:r>
      <w:proofErr w:type="spellStart"/>
      <w:r w:rsidR="00B4071F" w:rsidRPr="002C2CE5">
        <w:rPr>
          <w:rFonts w:ascii="Arial" w:eastAsia="Arial" w:hAnsi="Arial" w:cs="Arial"/>
          <w:color w:val="0033CC"/>
        </w:rPr>
        <w:t>VUSo</w:t>
      </w:r>
      <w:proofErr w:type="spellEnd"/>
      <w:r w:rsidR="00B4071F" w:rsidRPr="002C2CE5">
        <w:rPr>
          <w:rFonts w:ascii="Arial" w:eastAsia="Arial" w:hAnsi="Arial" w:cs="Arial"/>
          <w:color w:val="0033CC"/>
        </w:rPr>
        <w:t xml:space="preserve"> were not detected in cfDNA were used. Four negative libraries were used for each ddPCR assay and all experiments were performed in triplicate. The results </w:t>
      </w:r>
      <w:r w:rsidR="002C2CE5">
        <w:rPr>
          <w:rFonts w:ascii="Arial" w:eastAsia="Arial" w:hAnsi="Arial" w:cs="Arial"/>
          <w:color w:val="0033CC"/>
        </w:rPr>
        <w:t xml:space="preserve">are </w:t>
      </w:r>
      <w:r w:rsidR="00B4071F" w:rsidRPr="002C2CE5">
        <w:rPr>
          <w:rFonts w:ascii="Arial" w:eastAsia="Arial" w:hAnsi="Arial" w:cs="Arial"/>
          <w:color w:val="0033CC"/>
        </w:rPr>
        <w:t xml:space="preserve">shown in </w:t>
      </w:r>
      <w:r w:rsidR="00C855A9" w:rsidRPr="002C2CE5">
        <w:rPr>
          <w:rFonts w:ascii="Arial" w:eastAsia="Arial" w:hAnsi="Arial" w:cs="Arial"/>
          <w:color w:val="0033CC"/>
        </w:rPr>
        <w:t xml:space="preserve">Figure </w:t>
      </w:r>
      <w:r w:rsidR="005D3BAF">
        <w:rPr>
          <w:rFonts w:ascii="Arial" w:eastAsia="Arial" w:hAnsi="Arial" w:cs="Arial"/>
          <w:color w:val="0033CC"/>
        </w:rPr>
        <w:t xml:space="preserve">9b below and Figure </w:t>
      </w:r>
      <w:r w:rsidR="00D8213D" w:rsidRPr="002C2CE5">
        <w:rPr>
          <w:rFonts w:ascii="Arial" w:eastAsia="Arial" w:hAnsi="Arial" w:cs="Arial"/>
          <w:color w:val="0033CC"/>
        </w:rPr>
        <w:t>4</w:t>
      </w:r>
      <w:r w:rsidR="005D3BAF">
        <w:rPr>
          <w:rFonts w:ascii="Arial" w:eastAsia="Arial" w:hAnsi="Arial" w:cs="Arial"/>
          <w:color w:val="0033CC"/>
        </w:rPr>
        <w:t>X</w:t>
      </w:r>
      <w:r w:rsidR="00D8213D" w:rsidRPr="002C2CE5">
        <w:rPr>
          <w:rFonts w:ascii="Arial" w:eastAsia="Arial" w:hAnsi="Arial" w:cs="Arial"/>
          <w:color w:val="0033CC"/>
        </w:rPr>
        <w:t xml:space="preserve"> of the revised manuscript</w:t>
      </w:r>
      <w:r w:rsidR="005D3BAF">
        <w:rPr>
          <w:rFonts w:ascii="Arial" w:eastAsia="Arial" w:hAnsi="Arial" w:cs="Arial"/>
          <w:color w:val="0033CC"/>
        </w:rPr>
        <w:t xml:space="preserve"> whereby t</w:t>
      </w:r>
      <w:r w:rsidR="00B4071F" w:rsidRPr="002C2CE5">
        <w:rPr>
          <w:rFonts w:ascii="Arial" w:eastAsia="Arial" w:hAnsi="Arial" w:cs="Arial"/>
          <w:color w:val="0033CC"/>
        </w:rPr>
        <w:t>he cfDNA</w:t>
      </w:r>
      <w:r w:rsidR="005D3BAF">
        <w:rPr>
          <w:rFonts w:ascii="Arial" w:eastAsia="Arial" w:hAnsi="Arial" w:cs="Arial"/>
          <w:color w:val="0033CC"/>
        </w:rPr>
        <w:t xml:space="preserve"> </w:t>
      </w:r>
      <w:r w:rsidR="00B4071F" w:rsidRPr="002C2CE5">
        <w:rPr>
          <w:rFonts w:ascii="Arial" w:eastAsia="Arial" w:hAnsi="Arial" w:cs="Arial"/>
          <w:color w:val="0033CC"/>
        </w:rPr>
        <w:t xml:space="preserve">sequencing assay </w:t>
      </w:r>
      <w:r w:rsidR="00D8213D" w:rsidRPr="002C2CE5">
        <w:rPr>
          <w:rFonts w:ascii="Arial" w:eastAsia="Arial" w:hAnsi="Arial" w:cs="Arial"/>
          <w:color w:val="0033CC"/>
        </w:rPr>
        <w:t xml:space="preserve">had a </w:t>
      </w:r>
      <w:r w:rsidR="00B4071F" w:rsidRPr="002C2CE5">
        <w:rPr>
          <w:rFonts w:ascii="Arial" w:eastAsia="Arial" w:hAnsi="Arial" w:cs="Arial"/>
          <w:color w:val="0033CC"/>
        </w:rPr>
        <w:t xml:space="preserve">100% </w:t>
      </w:r>
      <w:r w:rsidR="00B4071F" w:rsidRPr="005D3BAF">
        <w:rPr>
          <w:rFonts w:ascii="Arial" w:hAnsi="Arial" w:cs="Arial"/>
          <w:color w:val="0033CC"/>
          <w:u w:val="single"/>
        </w:rPr>
        <w:t>p</w:t>
      </w:r>
      <w:r w:rsidR="00B4071F" w:rsidRPr="002C2CE5">
        <w:rPr>
          <w:rFonts w:ascii="Arial" w:eastAsia="Arial" w:hAnsi="Arial" w:cs="Arial"/>
          <w:color w:val="0033CC"/>
        </w:rPr>
        <w:t xml:space="preserve">ositive </w:t>
      </w:r>
      <w:r w:rsidR="00B4071F" w:rsidRPr="005D3BAF">
        <w:rPr>
          <w:rFonts w:ascii="Arial" w:hAnsi="Arial" w:cs="Arial"/>
          <w:color w:val="0033CC"/>
          <w:u w:val="single"/>
        </w:rPr>
        <w:t>p</w:t>
      </w:r>
      <w:r w:rsidR="00B4071F" w:rsidRPr="002C2CE5">
        <w:rPr>
          <w:rFonts w:ascii="Arial" w:eastAsia="Arial" w:hAnsi="Arial" w:cs="Arial"/>
          <w:color w:val="0033CC"/>
        </w:rPr>
        <w:t xml:space="preserve">ercent </w:t>
      </w:r>
      <w:r w:rsidR="00B4071F" w:rsidRPr="005D3BAF">
        <w:rPr>
          <w:rFonts w:ascii="Arial" w:hAnsi="Arial" w:cs="Arial"/>
          <w:color w:val="0033CC"/>
          <w:u w:val="single"/>
        </w:rPr>
        <w:t>a</w:t>
      </w:r>
      <w:r w:rsidR="00B4071F" w:rsidRPr="002C2CE5">
        <w:rPr>
          <w:rFonts w:ascii="Arial" w:eastAsia="Arial" w:hAnsi="Arial" w:cs="Arial"/>
          <w:color w:val="0033CC"/>
        </w:rPr>
        <w:t xml:space="preserve">greement (PPA) and </w:t>
      </w:r>
      <w:r w:rsidR="00C855A9" w:rsidRPr="002C2CE5">
        <w:rPr>
          <w:rFonts w:ascii="Arial" w:eastAsia="Arial" w:hAnsi="Arial" w:cs="Arial"/>
          <w:color w:val="0033CC"/>
        </w:rPr>
        <w:t xml:space="preserve">100% </w:t>
      </w:r>
      <w:r w:rsidR="00B4071F" w:rsidRPr="005D3BAF">
        <w:rPr>
          <w:rFonts w:ascii="Arial" w:hAnsi="Arial" w:cs="Arial"/>
          <w:color w:val="0033CC"/>
          <w:u w:val="single"/>
        </w:rPr>
        <w:t>n</w:t>
      </w:r>
      <w:r w:rsidR="00B4071F" w:rsidRPr="002C2CE5">
        <w:rPr>
          <w:rFonts w:ascii="Arial" w:eastAsia="Arial" w:hAnsi="Arial" w:cs="Arial"/>
          <w:color w:val="0033CC"/>
        </w:rPr>
        <w:t xml:space="preserve">egative </w:t>
      </w:r>
      <w:r w:rsidR="00B4071F" w:rsidRPr="005D3BAF">
        <w:rPr>
          <w:rFonts w:ascii="Arial" w:hAnsi="Arial" w:cs="Arial"/>
          <w:color w:val="0033CC"/>
          <w:u w:val="single"/>
        </w:rPr>
        <w:t>p</w:t>
      </w:r>
      <w:r w:rsidR="00B4071F" w:rsidRPr="002C2CE5">
        <w:rPr>
          <w:rFonts w:ascii="Arial" w:eastAsia="Arial" w:hAnsi="Arial" w:cs="Arial"/>
          <w:color w:val="0033CC"/>
        </w:rPr>
        <w:t xml:space="preserve">ercent </w:t>
      </w:r>
      <w:r w:rsidR="00B4071F" w:rsidRPr="005D3BAF">
        <w:rPr>
          <w:rFonts w:ascii="Arial" w:hAnsi="Arial" w:cs="Arial"/>
          <w:color w:val="0033CC"/>
          <w:u w:val="single"/>
        </w:rPr>
        <w:t>a</w:t>
      </w:r>
      <w:r w:rsidR="00B4071F" w:rsidRPr="002C2CE5">
        <w:rPr>
          <w:rFonts w:ascii="Arial" w:eastAsia="Arial" w:hAnsi="Arial" w:cs="Arial"/>
          <w:color w:val="0033CC"/>
        </w:rPr>
        <w:t>greement (NPA) considering ddPCR as the benchmark.</w:t>
      </w:r>
    </w:p>
    <w:p w14:paraId="095D9E1D" w14:textId="77777777" w:rsidR="005D3BAF" w:rsidRDefault="005D3BAF" w:rsidP="005D3BAF">
      <w:pPr>
        <w:pStyle w:val="ListParagraph"/>
        <w:spacing w:after="0" w:line="240" w:lineRule="auto"/>
        <w:rPr>
          <w:rFonts w:ascii="Arial" w:eastAsia="Arial" w:hAnsi="Arial" w:cs="Arial"/>
          <w:color w:val="0033CC"/>
        </w:rPr>
      </w:pPr>
    </w:p>
    <w:p w14:paraId="3C4CDA58" w14:textId="5DD5867B" w:rsidR="005D3BAF" w:rsidRPr="005D3BAF" w:rsidRDefault="005D3BAF" w:rsidP="005D3BAF">
      <w:pPr>
        <w:pStyle w:val="ListParagraph"/>
        <w:numPr>
          <w:ilvl w:val="3"/>
          <w:numId w:val="4"/>
        </w:numPr>
        <w:spacing w:after="0" w:line="240" w:lineRule="auto"/>
        <w:ind w:left="720"/>
        <w:rPr>
          <w:rFonts w:ascii="Arial" w:eastAsia="Arial" w:hAnsi="Arial" w:cs="Arial"/>
          <w:color w:val="0033CC"/>
        </w:rPr>
      </w:pPr>
      <w:r>
        <w:rPr>
          <w:rFonts w:ascii="Arial" w:eastAsia="Arial" w:hAnsi="Arial" w:cs="Arial"/>
          <w:color w:val="0033CC"/>
        </w:rPr>
        <w:t>…</w:t>
      </w:r>
    </w:p>
    <w:p w14:paraId="13A5B05D" w14:textId="1FF6C548" w:rsidR="005D3BAF" w:rsidRDefault="005D3BAF" w:rsidP="005D3BAF">
      <w:pPr>
        <w:spacing w:after="0" w:line="240" w:lineRule="auto"/>
        <w:rPr>
          <w:rFonts w:ascii="Arial" w:eastAsia="Arial" w:hAnsi="Arial" w:cs="Arial"/>
          <w:color w:val="0033CC"/>
        </w:rPr>
      </w:pPr>
    </w:p>
    <w:p w14:paraId="033829BC" w14:textId="77777777" w:rsidR="002C2CE5" w:rsidRPr="00141484" w:rsidRDefault="002C2CE5" w:rsidP="00A304E7">
      <w:pPr>
        <w:spacing w:after="0" w:line="240" w:lineRule="auto"/>
        <w:rPr>
          <w:rFonts w:ascii="Arial" w:eastAsia="Arial" w:hAnsi="Arial" w:cs="Arial"/>
          <w:color w:val="0033CC"/>
        </w:rPr>
      </w:pPr>
      <w:r w:rsidRPr="00141484">
        <w:rPr>
          <w:rFonts w:ascii="Arial" w:eastAsia="Arial" w:hAnsi="Arial" w:cs="Arial"/>
          <w:sz w:val="20"/>
          <w:szCs w:val="20"/>
        </w:rPr>
        <w:t>Table 7: Number of somatic mutations per patient detected in version V1 and confirmed present in six initial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2C2CE5" w:rsidRPr="00141484" w14:paraId="43706340" w14:textId="77777777" w:rsidTr="00407861">
        <w:tc>
          <w:tcPr>
            <w:tcW w:w="1560" w:type="dxa"/>
            <w:shd w:val="clear" w:color="auto" w:fill="4D4D62"/>
            <w:tcMar>
              <w:top w:w="100" w:type="dxa"/>
              <w:left w:w="100" w:type="dxa"/>
              <w:bottom w:w="100" w:type="dxa"/>
              <w:right w:w="100" w:type="dxa"/>
            </w:tcMar>
          </w:tcPr>
          <w:p w14:paraId="1CA5B9E9"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CD9E45C"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E1A5730"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038FCE5E"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 xml:space="preserve">No. of </w:t>
            </w:r>
            <w:proofErr w:type="spellStart"/>
            <w:r w:rsidRPr="00141484">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3EEC9E6D"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168690DE"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Total no. of variants</w:t>
            </w:r>
          </w:p>
        </w:tc>
      </w:tr>
      <w:tr w:rsidR="002C2CE5" w:rsidRPr="00141484" w14:paraId="4AD8E816" w14:textId="77777777" w:rsidTr="00407861">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567B" w14:textId="77777777" w:rsidR="002C2CE5" w:rsidRPr="00141484" w:rsidRDefault="002C2CE5" w:rsidP="00407861">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MSK-VB-0050</w:t>
            </w:r>
          </w:p>
        </w:tc>
        <w:tc>
          <w:tcPr>
            <w:tcW w:w="1560" w:type="dxa"/>
            <w:shd w:val="clear" w:color="auto" w:fill="auto"/>
            <w:tcMar>
              <w:top w:w="100" w:type="dxa"/>
              <w:left w:w="100" w:type="dxa"/>
              <w:bottom w:w="100" w:type="dxa"/>
              <w:right w:w="100" w:type="dxa"/>
            </w:tcMar>
          </w:tcPr>
          <w:p w14:paraId="0DAE8A6C"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13 / 16 (81.3%)</w:t>
            </w:r>
          </w:p>
        </w:tc>
        <w:tc>
          <w:tcPr>
            <w:tcW w:w="1560" w:type="dxa"/>
            <w:shd w:val="clear" w:color="auto" w:fill="auto"/>
            <w:tcMar>
              <w:top w:w="100" w:type="dxa"/>
              <w:left w:w="100" w:type="dxa"/>
              <w:bottom w:w="100" w:type="dxa"/>
              <w:right w:w="100" w:type="dxa"/>
            </w:tcMar>
          </w:tcPr>
          <w:p w14:paraId="7C010DA0"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 / 5 (100%)</w:t>
            </w:r>
          </w:p>
        </w:tc>
        <w:tc>
          <w:tcPr>
            <w:tcW w:w="1560" w:type="dxa"/>
            <w:shd w:val="clear" w:color="auto" w:fill="auto"/>
            <w:tcMar>
              <w:top w:w="100" w:type="dxa"/>
              <w:left w:w="100" w:type="dxa"/>
              <w:bottom w:w="100" w:type="dxa"/>
              <w:right w:w="100" w:type="dxa"/>
            </w:tcMar>
          </w:tcPr>
          <w:p w14:paraId="4F749C66"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53 / 59 (89.8%)</w:t>
            </w:r>
          </w:p>
        </w:tc>
        <w:tc>
          <w:tcPr>
            <w:tcW w:w="1560" w:type="dxa"/>
            <w:shd w:val="clear" w:color="auto" w:fill="auto"/>
            <w:tcMar>
              <w:top w:w="100" w:type="dxa"/>
              <w:left w:w="100" w:type="dxa"/>
              <w:bottom w:w="100" w:type="dxa"/>
              <w:right w:w="100" w:type="dxa"/>
            </w:tcMar>
          </w:tcPr>
          <w:p w14:paraId="47A0D6D6"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 / 6 (83.3%)</w:t>
            </w:r>
          </w:p>
        </w:tc>
        <w:tc>
          <w:tcPr>
            <w:tcW w:w="1560" w:type="dxa"/>
            <w:shd w:val="clear" w:color="auto" w:fill="auto"/>
            <w:tcMar>
              <w:top w:w="100" w:type="dxa"/>
              <w:left w:w="100" w:type="dxa"/>
              <w:bottom w:w="100" w:type="dxa"/>
              <w:right w:w="100" w:type="dxa"/>
            </w:tcMar>
          </w:tcPr>
          <w:p w14:paraId="005EAB29"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76 / 86 (88.4%)</w:t>
            </w:r>
          </w:p>
        </w:tc>
      </w:tr>
      <w:tr w:rsidR="002C2CE5" w:rsidRPr="00141484" w14:paraId="5B6AE23C"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4C6390" w14:textId="77777777" w:rsidR="002C2CE5" w:rsidRPr="00141484" w:rsidRDefault="002C2CE5" w:rsidP="00407861">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MSK-VB-0041</w:t>
            </w:r>
          </w:p>
        </w:tc>
        <w:tc>
          <w:tcPr>
            <w:tcW w:w="1560" w:type="dxa"/>
            <w:shd w:val="clear" w:color="auto" w:fill="auto"/>
            <w:tcMar>
              <w:top w:w="100" w:type="dxa"/>
              <w:left w:w="100" w:type="dxa"/>
              <w:bottom w:w="100" w:type="dxa"/>
              <w:right w:w="100" w:type="dxa"/>
            </w:tcMar>
          </w:tcPr>
          <w:p w14:paraId="53949627"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8 / 8 (100%)</w:t>
            </w:r>
          </w:p>
        </w:tc>
        <w:tc>
          <w:tcPr>
            <w:tcW w:w="1560" w:type="dxa"/>
            <w:shd w:val="clear" w:color="auto" w:fill="auto"/>
            <w:tcMar>
              <w:top w:w="100" w:type="dxa"/>
              <w:left w:w="100" w:type="dxa"/>
              <w:bottom w:w="100" w:type="dxa"/>
              <w:right w:w="100" w:type="dxa"/>
            </w:tcMar>
          </w:tcPr>
          <w:p w14:paraId="06514657"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770427DB"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2 (100%)</w:t>
            </w:r>
          </w:p>
        </w:tc>
        <w:tc>
          <w:tcPr>
            <w:tcW w:w="1560" w:type="dxa"/>
            <w:shd w:val="clear" w:color="auto" w:fill="auto"/>
            <w:tcMar>
              <w:top w:w="100" w:type="dxa"/>
              <w:left w:w="100" w:type="dxa"/>
              <w:bottom w:w="100" w:type="dxa"/>
              <w:right w:w="100" w:type="dxa"/>
            </w:tcMar>
          </w:tcPr>
          <w:p w14:paraId="7579FBDC"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3C01823"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 / 11 (100%)</w:t>
            </w:r>
          </w:p>
        </w:tc>
      </w:tr>
      <w:tr w:rsidR="002C2CE5" w:rsidRPr="00141484" w14:paraId="26BB0EA0"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60ABD" w14:textId="77777777" w:rsidR="002C2CE5" w:rsidRPr="00141484" w:rsidRDefault="002C2CE5" w:rsidP="00407861">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0186C091"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9962E3A"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01783FB7"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7D3109E2"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22 / 26 (84.6%)</w:t>
            </w:r>
          </w:p>
        </w:tc>
        <w:tc>
          <w:tcPr>
            <w:tcW w:w="1560" w:type="dxa"/>
            <w:shd w:val="clear" w:color="auto" w:fill="auto"/>
            <w:tcMar>
              <w:top w:w="100" w:type="dxa"/>
              <w:left w:w="100" w:type="dxa"/>
              <w:bottom w:w="100" w:type="dxa"/>
              <w:right w:w="100" w:type="dxa"/>
            </w:tcMar>
          </w:tcPr>
          <w:p w14:paraId="5D5526B6"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27 / 33 (81.8%)</w:t>
            </w:r>
          </w:p>
        </w:tc>
      </w:tr>
      <w:tr w:rsidR="002C2CE5" w:rsidRPr="00141484" w14:paraId="4B8A8737"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2CE949" w14:textId="77777777" w:rsidR="002C2CE5" w:rsidRPr="00141484" w:rsidRDefault="002C2CE5" w:rsidP="00407861">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62FE9B90"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5CA2E1DD"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FBFD378"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D2089EC"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5457E8CB"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18 / 18 (100%)</w:t>
            </w:r>
          </w:p>
        </w:tc>
      </w:tr>
      <w:tr w:rsidR="002C2CE5" w:rsidRPr="00141484" w14:paraId="32CAAA3F"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723029" w14:textId="77777777" w:rsidR="002C2CE5" w:rsidRPr="00141484" w:rsidRDefault="002C2CE5" w:rsidP="00407861">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63AE4CF0"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30CA8E4C"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51 / 53 (96.2%)</w:t>
            </w:r>
          </w:p>
        </w:tc>
        <w:tc>
          <w:tcPr>
            <w:tcW w:w="1560" w:type="dxa"/>
            <w:shd w:val="clear" w:color="auto" w:fill="auto"/>
            <w:tcMar>
              <w:top w:w="100" w:type="dxa"/>
              <w:left w:w="100" w:type="dxa"/>
              <w:bottom w:w="100" w:type="dxa"/>
              <w:right w:w="100" w:type="dxa"/>
            </w:tcMar>
          </w:tcPr>
          <w:p w14:paraId="65C1BDCB"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553 / 576 (96.0%)</w:t>
            </w:r>
          </w:p>
        </w:tc>
        <w:tc>
          <w:tcPr>
            <w:tcW w:w="1560" w:type="dxa"/>
            <w:shd w:val="clear" w:color="auto" w:fill="auto"/>
            <w:tcMar>
              <w:top w:w="100" w:type="dxa"/>
              <w:left w:w="100" w:type="dxa"/>
              <w:bottom w:w="100" w:type="dxa"/>
              <w:right w:w="100" w:type="dxa"/>
            </w:tcMar>
          </w:tcPr>
          <w:p w14:paraId="549AF9D3"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10 / 14 (71.4%)</w:t>
            </w:r>
          </w:p>
        </w:tc>
        <w:tc>
          <w:tcPr>
            <w:tcW w:w="1560" w:type="dxa"/>
            <w:shd w:val="clear" w:color="auto" w:fill="auto"/>
            <w:tcMar>
              <w:top w:w="100" w:type="dxa"/>
              <w:left w:w="100" w:type="dxa"/>
              <w:bottom w:w="100" w:type="dxa"/>
              <w:right w:w="100" w:type="dxa"/>
            </w:tcMar>
          </w:tcPr>
          <w:p w14:paraId="586EEEC4"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630 / 659 (95.6%)</w:t>
            </w:r>
          </w:p>
        </w:tc>
      </w:tr>
      <w:tr w:rsidR="002C2CE5" w:rsidRPr="00141484" w14:paraId="152F72F9"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212F2" w14:textId="77777777" w:rsidR="002C2CE5" w:rsidRPr="00141484" w:rsidRDefault="002C2CE5" w:rsidP="00407861">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MSK-VL-0038</w:t>
            </w:r>
          </w:p>
        </w:tc>
        <w:tc>
          <w:tcPr>
            <w:tcW w:w="1560" w:type="dxa"/>
            <w:shd w:val="clear" w:color="auto" w:fill="auto"/>
            <w:tcMar>
              <w:top w:w="100" w:type="dxa"/>
              <w:left w:w="100" w:type="dxa"/>
              <w:bottom w:w="100" w:type="dxa"/>
              <w:right w:w="100" w:type="dxa"/>
            </w:tcMar>
          </w:tcPr>
          <w:p w14:paraId="18CDA283"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3E031D7"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AE4CC0F"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3 (66.7%)</w:t>
            </w:r>
          </w:p>
        </w:tc>
        <w:tc>
          <w:tcPr>
            <w:tcW w:w="1560" w:type="dxa"/>
            <w:shd w:val="clear" w:color="auto" w:fill="auto"/>
            <w:tcMar>
              <w:top w:w="100" w:type="dxa"/>
              <w:left w:w="100" w:type="dxa"/>
              <w:bottom w:w="100" w:type="dxa"/>
              <w:right w:w="100" w:type="dxa"/>
            </w:tcMar>
          </w:tcPr>
          <w:p w14:paraId="66755C2D"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14 / 15 (93.3%)</w:t>
            </w:r>
          </w:p>
        </w:tc>
        <w:tc>
          <w:tcPr>
            <w:tcW w:w="1560" w:type="dxa"/>
            <w:shd w:val="clear" w:color="auto" w:fill="auto"/>
            <w:tcMar>
              <w:top w:w="100" w:type="dxa"/>
              <w:left w:w="100" w:type="dxa"/>
              <w:bottom w:w="100" w:type="dxa"/>
              <w:right w:w="100" w:type="dxa"/>
            </w:tcMar>
          </w:tcPr>
          <w:p w14:paraId="3F5E0696"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20 / 22 (90.9%)</w:t>
            </w:r>
          </w:p>
        </w:tc>
      </w:tr>
      <w:tr w:rsidR="002C2CE5" w:rsidRPr="00141484" w14:paraId="6C00A024" w14:textId="77777777" w:rsidTr="00407861">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5A8310" w14:textId="77777777" w:rsidR="002C2CE5" w:rsidRPr="00141484" w:rsidRDefault="002C2CE5" w:rsidP="00407861">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2362D707"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52 / 55 (94.5%)</w:t>
            </w:r>
          </w:p>
        </w:tc>
        <w:tc>
          <w:tcPr>
            <w:tcW w:w="1560" w:type="dxa"/>
            <w:shd w:val="clear" w:color="auto" w:fill="EFEFEF"/>
            <w:tcMar>
              <w:top w:w="100" w:type="dxa"/>
              <w:left w:w="100" w:type="dxa"/>
              <w:bottom w:w="100" w:type="dxa"/>
              <w:right w:w="100" w:type="dxa"/>
            </w:tcMar>
          </w:tcPr>
          <w:p w14:paraId="21DFF5B2"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57 / 59 (96.6%)</w:t>
            </w:r>
          </w:p>
        </w:tc>
        <w:tc>
          <w:tcPr>
            <w:tcW w:w="1560" w:type="dxa"/>
            <w:shd w:val="clear" w:color="auto" w:fill="EFEFEF"/>
            <w:tcMar>
              <w:top w:w="100" w:type="dxa"/>
              <w:left w:w="100" w:type="dxa"/>
              <w:bottom w:w="100" w:type="dxa"/>
              <w:right w:w="100" w:type="dxa"/>
            </w:tcMar>
          </w:tcPr>
          <w:p w14:paraId="27E17273"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615 / 647 (95.1%)</w:t>
            </w:r>
          </w:p>
        </w:tc>
        <w:tc>
          <w:tcPr>
            <w:tcW w:w="1560" w:type="dxa"/>
            <w:shd w:val="clear" w:color="auto" w:fill="EFEFEF"/>
            <w:tcMar>
              <w:top w:w="100" w:type="dxa"/>
              <w:left w:w="100" w:type="dxa"/>
              <w:bottom w:w="100" w:type="dxa"/>
              <w:right w:w="100" w:type="dxa"/>
            </w:tcMar>
          </w:tcPr>
          <w:p w14:paraId="0EF075E1"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58 / 68 (85.3%)</w:t>
            </w:r>
          </w:p>
        </w:tc>
        <w:tc>
          <w:tcPr>
            <w:tcW w:w="1560" w:type="dxa"/>
            <w:shd w:val="clear" w:color="auto" w:fill="EFEFEF"/>
            <w:tcMar>
              <w:top w:w="100" w:type="dxa"/>
              <w:left w:w="100" w:type="dxa"/>
              <w:bottom w:w="100" w:type="dxa"/>
              <w:right w:w="100" w:type="dxa"/>
            </w:tcMar>
          </w:tcPr>
          <w:p w14:paraId="39E6F2E2"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782 / 829 (94.4%)</w:t>
            </w:r>
          </w:p>
        </w:tc>
      </w:tr>
    </w:tbl>
    <w:p w14:paraId="6F0C6F53" w14:textId="77777777" w:rsidR="002C2CE5" w:rsidRPr="00141484" w:rsidRDefault="002C2CE5" w:rsidP="002C2CE5">
      <w:pPr>
        <w:spacing w:after="0" w:line="240" w:lineRule="auto"/>
        <w:rPr>
          <w:rFonts w:ascii="Arial" w:eastAsia="Arial" w:hAnsi="Arial" w:cs="Arial"/>
          <w:color w:val="0033CC"/>
        </w:rPr>
      </w:pPr>
    </w:p>
    <w:p w14:paraId="4B17B2DF" w14:textId="77777777" w:rsidR="002C2CE5" w:rsidRPr="00141484" w:rsidRDefault="002C2CE5" w:rsidP="00A304E7">
      <w:pPr>
        <w:spacing w:after="0" w:line="240" w:lineRule="auto"/>
        <w:rPr>
          <w:rFonts w:ascii="Arial" w:eastAsia="Arial" w:hAnsi="Arial" w:cs="Arial"/>
          <w:color w:val="0033CC"/>
        </w:rPr>
      </w:pPr>
      <w:r w:rsidRPr="00141484">
        <w:rPr>
          <w:rFonts w:ascii="Arial" w:eastAsia="Arial" w:hAnsi="Arial" w:cs="Arial"/>
          <w:sz w:val="20"/>
          <w:szCs w:val="20"/>
        </w:rPr>
        <w:t>Table 8: Number of somatic mutations per patient detected in version V1 and confirmed present in three additional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2C2CE5" w:rsidRPr="00141484" w14:paraId="124B4DD1" w14:textId="77777777" w:rsidTr="00407861">
        <w:tc>
          <w:tcPr>
            <w:tcW w:w="1560" w:type="dxa"/>
            <w:shd w:val="clear" w:color="auto" w:fill="4D4D62"/>
            <w:tcMar>
              <w:top w:w="100" w:type="dxa"/>
              <w:left w:w="100" w:type="dxa"/>
              <w:bottom w:w="100" w:type="dxa"/>
              <w:right w:w="100" w:type="dxa"/>
            </w:tcMar>
          </w:tcPr>
          <w:p w14:paraId="6735E841"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A1BFE40"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3EF5A1A9"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7047A403"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 xml:space="preserve">No. of </w:t>
            </w:r>
            <w:proofErr w:type="spellStart"/>
            <w:r w:rsidRPr="00141484">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076BFC35"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4B72D22" w14:textId="77777777" w:rsidR="002C2CE5" w:rsidRPr="00141484" w:rsidRDefault="002C2CE5" w:rsidP="00407861">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Total no. of variants</w:t>
            </w:r>
          </w:p>
        </w:tc>
      </w:tr>
      <w:tr w:rsidR="002C2CE5" w:rsidRPr="00141484" w14:paraId="4E426BF0"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F503F2" w14:textId="77777777" w:rsidR="002C2CE5" w:rsidRPr="00141484" w:rsidRDefault="002C2CE5" w:rsidP="00407861">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6BA53D84"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3D35F2A8"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59AADAB1"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0A9492F8"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24 / 26 (92.3%)</w:t>
            </w:r>
          </w:p>
        </w:tc>
        <w:tc>
          <w:tcPr>
            <w:tcW w:w="1560" w:type="dxa"/>
            <w:shd w:val="clear" w:color="auto" w:fill="auto"/>
            <w:tcMar>
              <w:top w:w="100" w:type="dxa"/>
              <w:left w:w="100" w:type="dxa"/>
              <w:bottom w:w="100" w:type="dxa"/>
              <w:right w:w="100" w:type="dxa"/>
            </w:tcMar>
          </w:tcPr>
          <w:p w14:paraId="00D6DF55"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29 / 33 (87.9%)</w:t>
            </w:r>
          </w:p>
        </w:tc>
      </w:tr>
      <w:tr w:rsidR="002C2CE5" w:rsidRPr="00141484" w14:paraId="458AD62B"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33A888" w14:textId="77777777" w:rsidR="002C2CE5" w:rsidRPr="00141484" w:rsidRDefault="002C2CE5" w:rsidP="00407861">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09D5669D"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5ACE5C84"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39C018BB"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4 (50.0%)</w:t>
            </w:r>
          </w:p>
        </w:tc>
        <w:tc>
          <w:tcPr>
            <w:tcW w:w="1560" w:type="dxa"/>
            <w:shd w:val="clear" w:color="auto" w:fill="auto"/>
            <w:tcMar>
              <w:top w:w="100" w:type="dxa"/>
              <w:left w:w="100" w:type="dxa"/>
              <w:bottom w:w="100" w:type="dxa"/>
              <w:right w:w="100" w:type="dxa"/>
            </w:tcMar>
          </w:tcPr>
          <w:p w14:paraId="1981A38A"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1D6BA44D"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16 / 18 (88.9%)</w:t>
            </w:r>
          </w:p>
        </w:tc>
      </w:tr>
      <w:tr w:rsidR="002C2CE5" w:rsidRPr="00141484" w14:paraId="5EDE3AC6"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7124C" w14:textId="77777777" w:rsidR="002C2CE5" w:rsidRPr="00141484" w:rsidRDefault="002C2CE5" w:rsidP="00407861">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1395F648"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7B15E79E"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52 / 53 (98.1%)</w:t>
            </w:r>
          </w:p>
        </w:tc>
        <w:tc>
          <w:tcPr>
            <w:tcW w:w="1560" w:type="dxa"/>
            <w:shd w:val="clear" w:color="auto" w:fill="auto"/>
            <w:tcMar>
              <w:top w:w="100" w:type="dxa"/>
              <w:left w:w="100" w:type="dxa"/>
              <w:bottom w:w="100" w:type="dxa"/>
              <w:right w:w="100" w:type="dxa"/>
            </w:tcMar>
          </w:tcPr>
          <w:p w14:paraId="126392D6"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561 / 576 (97.4%)</w:t>
            </w:r>
          </w:p>
        </w:tc>
        <w:tc>
          <w:tcPr>
            <w:tcW w:w="1560" w:type="dxa"/>
            <w:shd w:val="clear" w:color="auto" w:fill="auto"/>
            <w:tcMar>
              <w:top w:w="100" w:type="dxa"/>
              <w:left w:w="100" w:type="dxa"/>
              <w:bottom w:w="100" w:type="dxa"/>
              <w:right w:w="100" w:type="dxa"/>
            </w:tcMar>
          </w:tcPr>
          <w:p w14:paraId="1104C7BA"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 / 14 (78.6%)</w:t>
            </w:r>
          </w:p>
        </w:tc>
        <w:tc>
          <w:tcPr>
            <w:tcW w:w="1560" w:type="dxa"/>
            <w:shd w:val="clear" w:color="auto" w:fill="auto"/>
            <w:tcMar>
              <w:top w:w="100" w:type="dxa"/>
              <w:left w:w="100" w:type="dxa"/>
              <w:bottom w:w="100" w:type="dxa"/>
              <w:right w:w="100" w:type="dxa"/>
            </w:tcMar>
          </w:tcPr>
          <w:p w14:paraId="7F6EF5F2"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640 / 659 (97.1%)</w:t>
            </w:r>
          </w:p>
        </w:tc>
      </w:tr>
      <w:tr w:rsidR="002C2CE5" w:rsidRPr="00141484" w14:paraId="1B248382" w14:textId="77777777" w:rsidTr="00407861">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E81B37F" w14:textId="77777777" w:rsidR="002C2CE5" w:rsidRPr="00141484" w:rsidRDefault="002C2CE5" w:rsidP="00407861">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Total</w:t>
            </w:r>
          </w:p>
        </w:tc>
        <w:tc>
          <w:tcPr>
            <w:tcW w:w="1560" w:type="dxa"/>
            <w:shd w:val="clear" w:color="auto" w:fill="F3F3F3"/>
            <w:tcMar>
              <w:top w:w="100" w:type="dxa"/>
              <w:left w:w="100" w:type="dxa"/>
              <w:bottom w:w="100" w:type="dxa"/>
              <w:right w:w="100" w:type="dxa"/>
            </w:tcMar>
          </w:tcPr>
          <w:p w14:paraId="20CFC264"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27 / 27 (100%)</w:t>
            </w:r>
          </w:p>
        </w:tc>
        <w:tc>
          <w:tcPr>
            <w:tcW w:w="1560" w:type="dxa"/>
            <w:shd w:val="clear" w:color="auto" w:fill="F3F3F3"/>
            <w:tcMar>
              <w:top w:w="100" w:type="dxa"/>
              <w:left w:w="100" w:type="dxa"/>
              <w:bottom w:w="100" w:type="dxa"/>
              <w:right w:w="100" w:type="dxa"/>
            </w:tcMar>
          </w:tcPr>
          <w:p w14:paraId="5D613318"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53 / 54 (98.1%)</w:t>
            </w:r>
          </w:p>
        </w:tc>
        <w:tc>
          <w:tcPr>
            <w:tcW w:w="1560" w:type="dxa"/>
            <w:shd w:val="clear" w:color="auto" w:fill="F3F3F3"/>
            <w:tcMar>
              <w:top w:w="100" w:type="dxa"/>
              <w:left w:w="100" w:type="dxa"/>
              <w:bottom w:w="100" w:type="dxa"/>
              <w:right w:w="100" w:type="dxa"/>
            </w:tcMar>
          </w:tcPr>
          <w:p w14:paraId="74F20578"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564 / 583 (96.7%)</w:t>
            </w:r>
          </w:p>
        </w:tc>
        <w:tc>
          <w:tcPr>
            <w:tcW w:w="1560" w:type="dxa"/>
            <w:shd w:val="clear" w:color="auto" w:fill="F3F3F3"/>
            <w:tcMar>
              <w:top w:w="100" w:type="dxa"/>
              <w:left w:w="100" w:type="dxa"/>
              <w:bottom w:w="100" w:type="dxa"/>
              <w:right w:w="100" w:type="dxa"/>
            </w:tcMar>
          </w:tcPr>
          <w:p w14:paraId="03C8C010"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41 / 46 (89.1%)</w:t>
            </w:r>
          </w:p>
        </w:tc>
        <w:tc>
          <w:tcPr>
            <w:tcW w:w="1560" w:type="dxa"/>
            <w:shd w:val="clear" w:color="auto" w:fill="F3F3F3"/>
            <w:tcMar>
              <w:top w:w="100" w:type="dxa"/>
              <w:left w:w="100" w:type="dxa"/>
              <w:bottom w:w="100" w:type="dxa"/>
              <w:right w:w="100" w:type="dxa"/>
            </w:tcMar>
          </w:tcPr>
          <w:p w14:paraId="477CD5D7" w14:textId="77777777" w:rsidR="002C2CE5" w:rsidRPr="00141484" w:rsidRDefault="002C2CE5" w:rsidP="00407861">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685 / 710 (96.5%)</w:t>
            </w:r>
          </w:p>
        </w:tc>
      </w:tr>
    </w:tbl>
    <w:p w14:paraId="18A0AC8A" w14:textId="77777777" w:rsidR="002C2CE5" w:rsidRPr="00141484" w:rsidRDefault="002C2CE5" w:rsidP="00012D0C">
      <w:pPr>
        <w:spacing w:after="0" w:line="240" w:lineRule="auto"/>
        <w:jc w:val="both"/>
        <w:rPr>
          <w:rFonts w:ascii="Arial" w:eastAsia="Arial" w:hAnsi="Arial" w:cs="Arial"/>
          <w:color w:val="0033CC"/>
        </w:rPr>
      </w:pPr>
    </w:p>
    <w:p w14:paraId="48F968CD" w14:textId="77777777" w:rsidR="00ED7EC3" w:rsidRPr="00141484" w:rsidRDefault="00C80ED4" w:rsidP="00012D0C">
      <w:pPr>
        <w:spacing w:after="0" w:line="240" w:lineRule="auto"/>
        <w:jc w:val="both"/>
        <w:rPr>
          <w:rFonts w:ascii="Arial" w:eastAsia="Arial" w:hAnsi="Arial" w:cs="Arial"/>
          <w:color w:val="0033CC"/>
        </w:rPr>
      </w:pPr>
      <w:r w:rsidRPr="00141484">
        <w:rPr>
          <w:rFonts w:ascii="Arial" w:hAnsi="Arial" w:cs="Arial"/>
        </w:rPr>
        <w:br w:type="page"/>
      </w:r>
    </w:p>
    <w:p w14:paraId="3CB343D5" w14:textId="276CBA0B" w:rsidR="002C2CE5" w:rsidRPr="00141484" w:rsidRDefault="00C80ED4" w:rsidP="00A304E7">
      <w:pPr>
        <w:spacing w:after="0" w:line="240" w:lineRule="auto"/>
        <w:rPr>
          <w:rFonts w:ascii="Arial" w:hAnsi="Arial" w:cs="Arial"/>
          <w:color w:val="0033CC"/>
          <w:sz w:val="20"/>
        </w:rPr>
      </w:pPr>
      <w:r w:rsidRPr="00141484">
        <w:rPr>
          <w:rFonts w:ascii="Arial" w:hAnsi="Arial" w:cs="Arial"/>
          <w:noProof/>
        </w:rPr>
        <w:lastRenderedPageBreak/>
        <w:drawing>
          <wp:anchor distT="114300" distB="114300" distL="114300" distR="114300" simplePos="0" relativeHeight="251686912" behindDoc="0" locked="0" layoutInCell="1" hidden="0" allowOverlap="1" wp14:anchorId="787E11DC" wp14:editId="28E24113">
            <wp:simplePos x="0" y="0"/>
            <wp:positionH relativeFrom="margin">
              <wp:align>center</wp:align>
            </wp:positionH>
            <wp:positionV relativeFrom="margin">
              <wp:align>top</wp:align>
            </wp:positionV>
            <wp:extent cx="5943600" cy="3427095"/>
            <wp:effectExtent l="0" t="0" r="0" b="1905"/>
            <wp:wrapTopAndBottom/>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a:ln/>
                  </pic:spPr>
                </pic:pic>
              </a:graphicData>
            </a:graphic>
            <wp14:sizeRelV relativeFrom="margin">
              <wp14:pctHeight>0</wp14:pctHeight>
            </wp14:sizeRelV>
          </wp:anchor>
        </w:drawing>
      </w:r>
      <w:r w:rsidR="00B4071F" w:rsidRPr="00141484">
        <w:rPr>
          <w:rFonts w:ascii="Arial" w:hAnsi="Arial" w:cs="Arial"/>
          <w:b/>
          <w:color w:val="0033CC"/>
          <w:sz w:val="20"/>
        </w:rPr>
        <w:t xml:space="preserve">Figure </w:t>
      </w:r>
      <w:r w:rsidR="00333B36">
        <w:rPr>
          <w:rFonts w:ascii="Arial" w:hAnsi="Arial" w:cs="Arial"/>
          <w:b/>
          <w:color w:val="0033CC"/>
          <w:sz w:val="20"/>
        </w:rPr>
        <w:t>7</w:t>
      </w:r>
      <w:r w:rsidR="00B4071F" w:rsidRPr="00141484">
        <w:rPr>
          <w:rFonts w:ascii="Arial" w:hAnsi="Arial" w:cs="Arial"/>
          <w:b/>
          <w:color w:val="0033CC"/>
          <w:sz w:val="20"/>
        </w:rPr>
        <w:t>: Comparison of mean target sequencing depth and error rate distribution across the cancer cohorts and healthy controls.</w:t>
      </w:r>
      <w:r w:rsidR="00B4071F" w:rsidRPr="00141484">
        <w:rPr>
          <w:rFonts w:ascii="Arial" w:hAnsi="Arial" w:cs="Arial"/>
          <w:color w:val="0033CC"/>
          <w:sz w:val="20"/>
        </w:rPr>
        <w:t xml:space="preserve"> Shown are the distributions of (a) deduplicated and uncollapsed mean target sequence depth</w:t>
      </w:r>
      <w:r w:rsidR="005D3BAF">
        <w:rPr>
          <w:rFonts w:ascii="Arial" w:hAnsi="Arial" w:cs="Arial"/>
          <w:color w:val="0033CC"/>
          <w:sz w:val="20"/>
        </w:rPr>
        <w:t xml:space="preserve"> and</w:t>
      </w:r>
      <w:r w:rsidR="00B4071F" w:rsidRPr="00141484">
        <w:rPr>
          <w:rFonts w:ascii="Arial" w:hAnsi="Arial" w:cs="Arial"/>
          <w:color w:val="0033CC"/>
          <w:sz w:val="20"/>
        </w:rPr>
        <w:t xml:space="preserve"> (b) deduplicated and collapsed mean target sequence depth</w:t>
      </w:r>
      <w:r w:rsidR="005D3BAF">
        <w:rPr>
          <w:rFonts w:ascii="Arial" w:hAnsi="Arial" w:cs="Arial"/>
          <w:color w:val="0033CC"/>
          <w:sz w:val="20"/>
        </w:rPr>
        <w:t xml:space="preserve">. Panel </w:t>
      </w:r>
      <w:r w:rsidR="00B4071F" w:rsidRPr="00141484">
        <w:rPr>
          <w:rFonts w:ascii="Arial" w:hAnsi="Arial" w:cs="Arial"/>
          <w:color w:val="0033CC"/>
          <w:sz w:val="20"/>
        </w:rPr>
        <w:t>(c)</w:t>
      </w:r>
      <w:r w:rsidR="005D3BAF">
        <w:rPr>
          <w:rFonts w:ascii="Arial" w:hAnsi="Arial" w:cs="Arial"/>
          <w:color w:val="0033CC"/>
          <w:sz w:val="20"/>
        </w:rPr>
        <w:t xml:space="preserve"> shows the association between the a</w:t>
      </w:r>
      <w:r w:rsidR="005D3BAF" w:rsidRPr="00141484">
        <w:rPr>
          <w:rFonts w:ascii="Arial" w:hAnsi="Arial" w:cs="Arial"/>
          <w:color w:val="0033CC"/>
          <w:sz w:val="20"/>
        </w:rPr>
        <w:t xml:space="preserve">mount of cfDNA used for library preparation </w:t>
      </w:r>
      <w:r w:rsidR="005D3BAF">
        <w:rPr>
          <w:rFonts w:ascii="Arial" w:hAnsi="Arial" w:cs="Arial"/>
          <w:color w:val="0033CC"/>
          <w:sz w:val="20"/>
        </w:rPr>
        <w:t>and the</w:t>
      </w:r>
      <w:r w:rsidR="005D3BAF" w:rsidRPr="00141484">
        <w:rPr>
          <w:rFonts w:ascii="Arial" w:hAnsi="Arial" w:cs="Arial"/>
          <w:color w:val="0033CC"/>
          <w:sz w:val="20"/>
        </w:rPr>
        <w:t xml:space="preserve"> mean target deduplicated and collapsed sequencing depth</w:t>
      </w:r>
      <w:r w:rsidR="005D3BAF">
        <w:rPr>
          <w:rFonts w:ascii="Arial" w:hAnsi="Arial" w:cs="Arial"/>
          <w:color w:val="0033CC"/>
          <w:sz w:val="20"/>
        </w:rPr>
        <w:t xml:space="preserve"> whilst (d) shows the distribution of </w:t>
      </w:r>
      <w:r w:rsidR="005D3BAF" w:rsidRPr="00141484">
        <w:rPr>
          <w:rFonts w:ascii="Arial" w:hAnsi="Arial" w:cs="Arial"/>
          <w:color w:val="0033CC"/>
          <w:sz w:val="20"/>
        </w:rPr>
        <w:t>mean target deduplicated and collapsed sequencing depth</w:t>
      </w:r>
      <w:r w:rsidR="005D3BAF">
        <w:rPr>
          <w:rFonts w:ascii="Arial" w:hAnsi="Arial" w:cs="Arial"/>
          <w:color w:val="0033CC"/>
          <w:sz w:val="20"/>
        </w:rPr>
        <w:t xml:space="preserve"> across the different cohorts. Panels (e) and (f) show the distribution of the </w:t>
      </w:r>
      <w:r w:rsidR="00B4071F" w:rsidRPr="00141484">
        <w:rPr>
          <w:rFonts w:ascii="Arial" w:hAnsi="Arial" w:cs="Arial"/>
          <w:color w:val="0033CC"/>
          <w:sz w:val="20"/>
        </w:rPr>
        <w:t>substitution error rate and substitution and indel error rate</w:t>
      </w:r>
      <w:r w:rsidR="005D3BAF">
        <w:rPr>
          <w:rFonts w:ascii="Arial" w:hAnsi="Arial" w:cs="Arial"/>
          <w:color w:val="0033CC"/>
          <w:sz w:val="20"/>
        </w:rPr>
        <w:t>, respectively across the different cohorts</w:t>
      </w:r>
      <w:r w:rsidR="00B4071F" w:rsidRPr="00141484">
        <w:rPr>
          <w:rFonts w:ascii="Arial" w:hAnsi="Arial" w:cs="Arial"/>
          <w:color w:val="0033CC"/>
          <w:sz w:val="20"/>
        </w:rPr>
        <w:t>.</w:t>
      </w:r>
      <w:r w:rsidR="005D3BAF">
        <w:rPr>
          <w:rFonts w:ascii="Arial" w:hAnsi="Arial" w:cs="Arial"/>
          <w:color w:val="0033CC"/>
          <w:sz w:val="20"/>
        </w:rPr>
        <w:t xml:space="preserve"> In (a), the p-values were obtained using paired two-sided Mann-Whitney </w:t>
      </w:r>
      <w:r w:rsidR="005D3BAF" w:rsidRPr="00A304E7">
        <w:rPr>
          <w:rFonts w:ascii="Arial" w:hAnsi="Arial" w:cs="Arial"/>
          <w:i/>
          <w:color w:val="0033CC"/>
          <w:sz w:val="20"/>
        </w:rPr>
        <w:t>U</w:t>
      </w:r>
      <w:r w:rsidR="005D3BAF" w:rsidRPr="00A304E7">
        <w:rPr>
          <w:rFonts w:ascii="Arial" w:hAnsi="Arial" w:cs="Arial"/>
          <w:color w:val="0033CC"/>
          <w:sz w:val="20"/>
        </w:rPr>
        <w:t>-</w:t>
      </w:r>
      <w:r w:rsidR="005D3BAF">
        <w:rPr>
          <w:rFonts w:ascii="Arial" w:hAnsi="Arial" w:cs="Arial"/>
          <w:color w:val="0033CC"/>
          <w:sz w:val="20"/>
        </w:rPr>
        <w:t>tests</w:t>
      </w:r>
      <w:r w:rsidR="00A304E7">
        <w:rPr>
          <w:rFonts w:ascii="Arial" w:hAnsi="Arial" w:cs="Arial"/>
          <w:color w:val="0033CC"/>
          <w:sz w:val="20"/>
        </w:rPr>
        <w:t xml:space="preserve">. </w:t>
      </w:r>
      <w:r w:rsidR="00A304E7" w:rsidRPr="00141484">
        <w:rPr>
          <w:rFonts w:ascii="Arial" w:hAnsi="Arial" w:cs="Arial"/>
          <w:color w:val="0033CC"/>
          <w:sz w:val="20"/>
        </w:rPr>
        <w:t xml:space="preserve">In </w:t>
      </w:r>
      <w:r w:rsidR="00A304E7">
        <w:rPr>
          <w:rFonts w:ascii="Arial" w:hAnsi="Arial" w:cs="Arial"/>
          <w:color w:val="0033CC"/>
          <w:sz w:val="20"/>
        </w:rPr>
        <w:t xml:space="preserve">(b) and </w:t>
      </w:r>
      <w:r w:rsidR="00A304E7" w:rsidRPr="00141484">
        <w:rPr>
          <w:rFonts w:ascii="Arial" w:hAnsi="Arial" w:cs="Arial"/>
          <w:color w:val="0033CC"/>
          <w:sz w:val="20"/>
        </w:rPr>
        <w:t>(</w:t>
      </w:r>
      <w:r w:rsidR="00A304E7">
        <w:rPr>
          <w:rFonts w:ascii="Arial" w:hAnsi="Arial" w:cs="Arial"/>
          <w:color w:val="0033CC"/>
          <w:sz w:val="20"/>
        </w:rPr>
        <w:t>d</w:t>
      </w:r>
      <w:r w:rsidR="00A304E7" w:rsidRPr="00141484">
        <w:rPr>
          <w:rFonts w:ascii="Arial" w:hAnsi="Arial" w:cs="Arial"/>
          <w:color w:val="0033CC"/>
          <w:sz w:val="20"/>
        </w:rPr>
        <w:t>)</w:t>
      </w:r>
      <w:r w:rsidR="00A304E7">
        <w:rPr>
          <w:rFonts w:ascii="Arial" w:hAnsi="Arial" w:cs="Arial"/>
          <w:color w:val="0033CC"/>
          <w:sz w:val="20"/>
        </w:rPr>
        <w:t>-(f)</w:t>
      </w:r>
      <w:r w:rsidR="00A304E7" w:rsidRPr="00141484">
        <w:rPr>
          <w:rFonts w:ascii="Arial" w:hAnsi="Arial" w:cs="Arial"/>
          <w:color w:val="0033CC"/>
          <w:sz w:val="20"/>
        </w:rPr>
        <w:t xml:space="preserve">, the p-values were obtained from pairwise comparisons using a two-sided Mann-Whitney </w:t>
      </w:r>
      <w:r w:rsidR="00A304E7" w:rsidRPr="00141484">
        <w:rPr>
          <w:rFonts w:ascii="Arial" w:hAnsi="Arial" w:cs="Arial"/>
          <w:i/>
          <w:color w:val="0033CC"/>
          <w:sz w:val="20"/>
        </w:rPr>
        <w:t>U</w:t>
      </w:r>
      <w:r w:rsidR="00A304E7" w:rsidRPr="00141484">
        <w:rPr>
          <w:rFonts w:ascii="Arial" w:hAnsi="Arial" w:cs="Arial"/>
          <w:color w:val="0033CC"/>
          <w:sz w:val="20"/>
        </w:rPr>
        <w:t>-test</w:t>
      </w:r>
      <w:r w:rsidR="00A304E7">
        <w:rPr>
          <w:rFonts w:ascii="Arial" w:hAnsi="Arial" w:cs="Arial"/>
          <w:color w:val="0033CC"/>
          <w:sz w:val="20"/>
        </w:rPr>
        <w:t xml:space="preserve"> and </w:t>
      </w:r>
      <w:r w:rsidR="00A304E7" w:rsidRPr="00141484">
        <w:rPr>
          <w:rFonts w:ascii="Arial" w:hAnsi="Arial" w:cs="Arial"/>
          <w:color w:val="0033CC"/>
          <w:sz w:val="20"/>
        </w:rPr>
        <w:t>adjusted for multiple testing using the Bonferroni method</w:t>
      </w:r>
      <w:r w:rsidR="00A304E7">
        <w:rPr>
          <w:rFonts w:ascii="Arial" w:hAnsi="Arial" w:cs="Arial"/>
          <w:color w:val="0033CC"/>
          <w:sz w:val="20"/>
        </w:rPr>
        <w:t xml:space="preserve">. </w:t>
      </w:r>
      <w:r w:rsidR="005D3BAF" w:rsidRPr="00141484">
        <w:rPr>
          <w:rFonts w:ascii="Arial" w:hAnsi="Arial" w:cs="Arial"/>
          <w:color w:val="0033CC"/>
          <w:sz w:val="20"/>
        </w:rPr>
        <w:t>In (</w:t>
      </w:r>
      <w:r w:rsidR="005D3BAF">
        <w:rPr>
          <w:rFonts w:ascii="Arial" w:hAnsi="Arial" w:cs="Arial"/>
          <w:color w:val="0033CC"/>
          <w:sz w:val="20"/>
        </w:rPr>
        <w:t>c</w:t>
      </w:r>
      <w:r w:rsidR="005D3BAF" w:rsidRPr="00141484">
        <w:rPr>
          <w:rFonts w:ascii="Arial" w:hAnsi="Arial" w:cs="Arial"/>
          <w:color w:val="0033CC"/>
          <w:sz w:val="20"/>
        </w:rPr>
        <w:t xml:space="preserve">), the diagonal line represents a linear regression with 99% confidence intervals. The p-value was obtained using an </w:t>
      </w:r>
      <w:r w:rsidR="005D3BAF" w:rsidRPr="00141484">
        <w:rPr>
          <w:rFonts w:ascii="Arial" w:hAnsi="Arial" w:cs="Arial"/>
          <w:i/>
          <w:color w:val="0033CC"/>
          <w:sz w:val="20"/>
        </w:rPr>
        <w:t>F</w:t>
      </w:r>
      <w:r w:rsidR="005D3BAF" w:rsidRPr="00141484">
        <w:rPr>
          <w:rFonts w:ascii="Arial" w:hAnsi="Arial" w:cs="Arial"/>
          <w:color w:val="0033CC"/>
          <w:sz w:val="20"/>
        </w:rPr>
        <w:t xml:space="preserve">-test. </w:t>
      </w:r>
      <w:r w:rsidR="00B4071F" w:rsidRPr="00141484">
        <w:rPr>
          <w:rFonts w:ascii="Arial" w:hAnsi="Arial" w:cs="Arial"/>
          <w:color w:val="0033CC"/>
          <w:sz w:val="20"/>
        </w:rPr>
        <w:t>In (</w:t>
      </w:r>
      <w:r w:rsidR="005D3BAF">
        <w:rPr>
          <w:rFonts w:ascii="Arial" w:hAnsi="Arial" w:cs="Arial"/>
          <w:color w:val="0033CC"/>
          <w:sz w:val="20"/>
        </w:rPr>
        <w:t>e</w:t>
      </w:r>
      <w:r w:rsidR="00B4071F" w:rsidRPr="00141484">
        <w:rPr>
          <w:rFonts w:ascii="Arial" w:hAnsi="Arial" w:cs="Arial"/>
          <w:color w:val="0033CC"/>
          <w:sz w:val="20"/>
        </w:rPr>
        <w:t>), the substitution error rate represents the percentage of collapsed bases with non-reference base. Similarly, in (</w:t>
      </w:r>
      <w:r w:rsidR="005D3BAF">
        <w:rPr>
          <w:rFonts w:ascii="Arial" w:hAnsi="Arial" w:cs="Arial"/>
          <w:color w:val="0033CC"/>
          <w:sz w:val="20"/>
        </w:rPr>
        <w:t>f</w:t>
      </w:r>
      <w:r w:rsidR="00B4071F" w:rsidRPr="00141484">
        <w:rPr>
          <w:rFonts w:ascii="Arial" w:hAnsi="Arial" w:cs="Arial"/>
          <w:color w:val="0033CC"/>
          <w:sz w:val="20"/>
        </w:rPr>
        <w:t>) the combined error rate represents the percentage of collapsed bases with non-reference base or indels.</w:t>
      </w:r>
    </w:p>
    <w:p w14:paraId="6FAF4E0A"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2CACEF22" w14:textId="48DDE091" w:rsidR="00413E5F" w:rsidRPr="00141484" w:rsidRDefault="00B4071F" w:rsidP="00A304E7">
      <w:pPr>
        <w:spacing w:after="0" w:line="240" w:lineRule="auto"/>
        <w:rPr>
          <w:rFonts w:ascii="Arial" w:hAnsi="Arial" w:cs="Arial"/>
          <w:color w:val="0033CC"/>
          <w:sz w:val="20"/>
        </w:rPr>
      </w:pPr>
      <w:r w:rsidRPr="00141484">
        <w:rPr>
          <w:rFonts w:ascii="Arial" w:hAnsi="Arial" w:cs="Arial"/>
          <w:noProof/>
        </w:rPr>
        <w:lastRenderedPageBreak/>
        <w:drawing>
          <wp:anchor distT="114300" distB="114300" distL="114300" distR="114300" simplePos="0" relativeHeight="251664384" behindDoc="0" locked="0" layoutInCell="1" hidden="0" allowOverlap="1" wp14:anchorId="0621E35B" wp14:editId="23F79678">
            <wp:simplePos x="0" y="0"/>
            <wp:positionH relativeFrom="margin">
              <wp:align>center</wp:align>
            </wp:positionH>
            <wp:positionV relativeFrom="margin">
              <wp:align>top</wp:align>
            </wp:positionV>
            <wp:extent cx="6019800" cy="5098687"/>
            <wp:effectExtent l="0" t="0" r="0" b="0"/>
            <wp:wrapTopAndBottom distT="114300" distB="1143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153" r="153"/>
                    <a:stretch>
                      <a:fillRect/>
                    </a:stretch>
                  </pic:blipFill>
                  <pic:spPr>
                    <a:xfrm>
                      <a:off x="0" y="0"/>
                      <a:ext cx="6019800" cy="5098687"/>
                    </a:xfrm>
                    <a:prstGeom prst="rect">
                      <a:avLst/>
                    </a:prstGeom>
                    <a:ln/>
                  </pic:spPr>
                </pic:pic>
              </a:graphicData>
            </a:graphic>
          </wp:anchor>
        </w:drawing>
      </w:r>
      <w:r w:rsidRPr="00141484">
        <w:rPr>
          <w:rFonts w:ascii="Arial" w:hAnsi="Arial" w:cs="Arial"/>
          <w:b/>
          <w:color w:val="0033CC"/>
          <w:sz w:val="20"/>
        </w:rPr>
        <w:t>Figure 8: Reproducibility of cfDNA targeted sequencing assay</w:t>
      </w:r>
      <w:r w:rsidRPr="00141484">
        <w:rPr>
          <w:rFonts w:ascii="Arial" w:hAnsi="Arial" w:cs="Arial"/>
          <w:color w:val="0033CC"/>
          <w:sz w:val="20"/>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Pr="00141484">
        <w:rPr>
          <w:rFonts w:ascii="Arial" w:hAnsi="Arial" w:cs="Arial"/>
          <w:color w:val="0033CC"/>
          <w:sz w:val="20"/>
        </w:rPr>
        <w:t>VUSo</w:t>
      </w:r>
      <w:proofErr w:type="spellEnd"/>
      <w:r w:rsidRPr="00141484">
        <w:rPr>
          <w:rFonts w:ascii="Arial" w:hAnsi="Arial" w:cs="Arial"/>
          <w:color w:val="0033CC"/>
          <w:sz w:val="20"/>
        </w:rPr>
        <w:t>, WBC-matched or noise. In all panels, the samples are labelled on top.</w:t>
      </w:r>
    </w:p>
    <w:p w14:paraId="015EB097"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28A93E0A" w14:textId="48A1881C" w:rsidR="00413E5F" w:rsidRPr="00141484" w:rsidRDefault="00B4071F" w:rsidP="00A304E7">
      <w:pPr>
        <w:spacing w:after="0" w:line="240" w:lineRule="auto"/>
        <w:rPr>
          <w:rFonts w:ascii="Arial" w:hAnsi="Arial" w:cs="Arial"/>
          <w:color w:val="0033CC"/>
          <w:sz w:val="20"/>
        </w:rPr>
      </w:pPr>
      <w:r w:rsidRPr="00141484">
        <w:rPr>
          <w:rFonts w:ascii="Arial" w:hAnsi="Arial" w:cs="Arial"/>
          <w:b/>
          <w:color w:val="0033CC"/>
          <w:sz w:val="20"/>
        </w:rPr>
        <w:lastRenderedPageBreak/>
        <w:t xml:space="preserve">Figure 9: Orthogonal validation of tumor-matched and </w:t>
      </w:r>
      <w:proofErr w:type="spellStart"/>
      <w:r w:rsidRPr="00141484">
        <w:rPr>
          <w:rFonts w:ascii="Arial" w:hAnsi="Arial" w:cs="Arial"/>
          <w:b/>
          <w:color w:val="0033CC"/>
          <w:sz w:val="20"/>
        </w:rPr>
        <w:t>VUSo</w:t>
      </w:r>
      <w:proofErr w:type="spellEnd"/>
      <w:r w:rsidRPr="00141484">
        <w:rPr>
          <w:rFonts w:ascii="Arial" w:hAnsi="Arial" w:cs="Arial"/>
          <w:b/>
          <w:color w:val="0033CC"/>
          <w:sz w:val="20"/>
        </w:rPr>
        <w:t xml:space="preserve"> detected in cfDNA using ddPCR.</w:t>
      </w:r>
      <w:r w:rsidRPr="00141484">
        <w:rPr>
          <w:rFonts w:ascii="Arial" w:hAnsi="Arial" w:cs="Arial"/>
          <w:color w:val="0033CC"/>
          <w:sz w:val="20"/>
        </w:rPr>
        <w:t xml:space="preserve"> Comparison of VAF measured using ddPCR (</w:t>
      </w:r>
      <w:r w:rsidRPr="00141484">
        <w:rPr>
          <w:rFonts w:ascii="Arial" w:hAnsi="Arial" w:cs="Arial"/>
          <w:i/>
          <w:color w:val="0033CC"/>
          <w:sz w:val="20"/>
        </w:rPr>
        <w:t>x</w:t>
      </w:r>
      <w:r w:rsidRPr="00141484">
        <w:rPr>
          <w:rFonts w:ascii="Arial" w:hAnsi="Arial" w:cs="Arial"/>
          <w:color w:val="0033CC"/>
          <w:sz w:val="20"/>
        </w:rPr>
        <w:t>-axis) and the cfDNA targeted assay (</w:t>
      </w:r>
      <w:r w:rsidRPr="00141484">
        <w:rPr>
          <w:rFonts w:ascii="Arial" w:hAnsi="Arial" w:cs="Arial"/>
          <w:i/>
          <w:color w:val="0033CC"/>
          <w:sz w:val="20"/>
        </w:rPr>
        <w:t>y</w:t>
      </w:r>
      <w:r w:rsidRPr="00141484">
        <w:rPr>
          <w:rFonts w:ascii="Arial" w:hAnsi="Arial" w:cs="Arial"/>
          <w:color w:val="0033CC"/>
          <w:sz w:val="20"/>
        </w:rPr>
        <w:t xml:space="preserve">-axis) for (a) tumor-matched canonical hotspot mutations and (b) low VAF (&lt;10%) non tumor-matched somatic mutations detected in cfDNA i.e. </w:t>
      </w:r>
      <w:proofErr w:type="spellStart"/>
      <w:r w:rsidRPr="00141484">
        <w:rPr>
          <w:rFonts w:ascii="Arial" w:hAnsi="Arial" w:cs="Arial"/>
          <w:color w:val="0033CC"/>
          <w:sz w:val="20"/>
        </w:rPr>
        <w:t>VUSo</w:t>
      </w:r>
      <w:proofErr w:type="spellEnd"/>
      <w:r w:rsidRPr="00141484">
        <w:rPr>
          <w:rFonts w:ascii="Arial" w:hAnsi="Arial" w:cs="Arial"/>
          <w:color w:val="0033CC"/>
          <w:sz w:val="20"/>
        </w:rPr>
        <w:t>. In (a), plasma cfDNA samples from five patients with hotspot tumor-matched mutations were subjected to ddPCR.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ddPCR assays. For one patient, only cfDNA isolated from plasma was available. For two patients, both cfDNA and pre-enrichment sequencing libraries were available whilst for the remaining four patients, only libraries were assayed. Sequencing libraries from 12 patients where the ddPCR target variants were not detected by sequencing were used as negative controls. Four negative libraries were used for each ddPCR assay and all experiments were performed in triplicate.</w:t>
      </w:r>
      <w:r w:rsidR="00C80ED4" w:rsidRPr="00141484">
        <w:rPr>
          <w:rFonts w:ascii="Arial" w:hAnsi="Arial" w:cs="Arial"/>
          <w:noProof/>
        </w:rPr>
        <w:drawing>
          <wp:anchor distT="114300" distB="114300" distL="114300" distR="114300" simplePos="0" relativeHeight="251691008" behindDoc="0" locked="0" layoutInCell="1" hidden="0" allowOverlap="1" wp14:anchorId="334EF420" wp14:editId="5FADC819">
            <wp:simplePos x="0" y="0"/>
            <wp:positionH relativeFrom="margin">
              <wp:align>center</wp:align>
            </wp:positionH>
            <wp:positionV relativeFrom="paragraph">
              <wp:posOffset>209550</wp:posOffset>
            </wp:positionV>
            <wp:extent cx="5832229" cy="2962275"/>
            <wp:effectExtent l="0" t="0" r="0" b="0"/>
            <wp:wrapTopAndBottom distT="114300" distB="11430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l="21" r="21"/>
                    <a:stretch>
                      <a:fillRect/>
                    </a:stretch>
                  </pic:blipFill>
                  <pic:spPr>
                    <a:xfrm>
                      <a:off x="0" y="0"/>
                      <a:ext cx="5832229" cy="2962275"/>
                    </a:xfrm>
                    <a:prstGeom prst="rect">
                      <a:avLst/>
                    </a:prstGeom>
                    <a:ln/>
                  </pic:spPr>
                </pic:pic>
              </a:graphicData>
            </a:graphic>
          </wp:anchor>
        </w:drawing>
      </w:r>
    </w:p>
    <w:p w14:paraId="7FBDCD69"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2F7E414D" w14:textId="77777777" w:rsidR="00413E5F" w:rsidRPr="00141484" w:rsidRDefault="00B4071F" w:rsidP="00A304E7">
      <w:pPr>
        <w:spacing w:after="0" w:line="240" w:lineRule="auto"/>
        <w:rPr>
          <w:rFonts w:ascii="Arial" w:eastAsia="Arial" w:hAnsi="Arial" w:cs="Arial"/>
        </w:rPr>
      </w:pPr>
      <w:r w:rsidRPr="00141484">
        <w:rPr>
          <w:rFonts w:ascii="Arial" w:eastAsia="Arial" w:hAnsi="Arial" w:cs="Arial"/>
        </w:rPr>
        <w:lastRenderedPageBreak/>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141484">
        <w:rPr>
          <w:rFonts w:ascii="Arial" w:eastAsia="Arial" w:hAnsi="Arial" w:cs="Arial"/>
        </w:rPr>
        <w:t>cfDNA:leukocyte</w:t>
      </w:r>
      <w:proofErr w:type="spellEnd"/>
      <w:r w:rsidRPr="00141484">
        <w:rPr>
          <w:rFonts w:ascii="Arial" w:eastAsia="Arial" w:hAnsi="Arial" w:cs="Arial"/>
        </w:rPr>
        <w:t xml:space="preserve"> profiling described above) that could affect the presented results. Other potential confounders include age, smoking, or other unmeasured factors that limit the analysis.</w:t>
      </w:r>
    </w:p>
    <w:p w14:paraId="199BE47E" w14:textId="77777777" w:rsidR="00413E5F" w:rsidRPr="00141484" w:rsidRDefault="00413E5F" w:rsidP="00141484">
      <w:pPr>
        <w:spacing w:after="0" w:line="240" w:lineRule="auto"/>
        <w:jc w:val="both"/>
        <w:rPr>
          <w:rFonts w:ascii="Arial" w:eastAsia="Arial" w:hAnsi="Arial" w:cs="Arial"/>
          <w:color w:val="0033CC"/>
        </w:rPr>
      </w:pPr>
    </w:p>
    <w:p w14:paraId="0C996E1F" w14:textId="3D274AC8" w:rsidR="00413E5F" w:rsidRPr="00141484" w:rsidRDefault="00B4071F" w:rsidP="00D558BA">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E40CA2" w:rsidRPr="00141484">
        <w:rPr>
          <w:rFonts w:ascii="Arial" w:eastAsia="Arial" w:hAnsi="Arial" w:cs="Arial"/>
          <w:color w:val="0033CC"/>
        </w:rPr>
        <w:t xml:space="preserve">We thank the </w:t>
      </w:r>
      <w:r w:rsidR="00571735" w:rsidRPr="00141484">
        <w:rPr>
          <w:rFonts w:ascii="Arial" w:eastAsia="Arial" w:hAnsi="Arial" w:cs="Arial"/>
          <w:color w:val="0033CC"/>
        </w:rPr>
        <w:t>Reviewer</w:t>
      </w:r>
      <w:r w:rsidR="00E40CA2" w:rsidRPr="00141484">
        <w:rPr>
          <w:rFonts w:ascii="Arial" w:eastAsia="Arial" w:hAnsi="Arial" w:cs="Arial"/>
          <w:color w:val="0033CC"/>
        </w:rPr>
        <w:t xml:space="preserve"> for this comment and </w:t>
      </w:r>
      <w:r w:rsidR="00FE0653" w:rsidRPr="00141484">
        <w:rPr>
          <w:rFonts w:ascii="Arial" w:eastAsia="Arial" w:hAnsi="Arial" w:cs="Arial"/>
          <w:color w:val="0033CC"/>
        </w:rPr>
        <w:t xml:space="preserve">first would like to highlight that </w:t>
      </w:r>
      <w:r w:rsidRPr="00141484">
        <w:rPr>
          <w:rFonts w:ascii="Arial" w:eastAsia="Arial" w:hAnsi="Arial" w:cs="Arial"/>
          <w:color w:val="0033CC"/>
        </w:rPr>
        <w:t xml:space="preserve">Figure </w:t>
      </w:r>
      <w:r w:rsidR="00C80ED4" w:rsidRPr="00141484">
        <w:rPr>
          <w:rFonts w:ascii="Arial" w:eastAsia="Arial" w:hAnsi="Arial" w:cs="Arial"/>
          <w:color w:val="0033CC"/>
        </w:rPr>
        <w:t>5</w:t>
      </w:r>
      <w:r w:rsidR="00FE0653" w:rsidRPr="00141484">
        <w:rPr>
          <w:rFonts w:ascii="Arial" w:eastAsia="Arial" w:hAnsi="Arial" w:cs="Arial"/>
          <w:color w:val="0033CC"/>
        </w:rPr>
        <w:t>a</w:t>
      </w:r>
      <w:r w:rsidRPr="00141484">
        <w:rPr>
          <w:rFonts w:ascii="Arial" w:eastAsia="Arial" w:hAnsi="Arial" w:cs="Arial"/>
          <w:color w:val="0033CC"/>
        </w:rPr>
        <w:t xml:space="preserve"> of the manuscript does not depict results from cfDNA but instead, was generated from CH-related mutations detected in WBC</w:t>
      </w:r>
      <w:r w:rsidR="00E40CA2" w:rsidRPr="00141484">
        <w:rPr>
          <w:rFonts w:ascii="Arial" w:eastAsia="Arial" w:hAnsi="Arial" w:cs="Arial"/>
          <w:color w:val="0033CC"/>
        </w:rPr>
        <w:t xml:space="preserve">. </w:t>
      </w:r>
      <w:r w:rsidR="00C80ED4" w:rsidRPr="00141484">
        <w:rPr>
          <w:rFonts w:ascii="Arial" w:eastAsia="Arial" w:hAnsi="Arial" w:cs="Arial"/>
          <w:color w:val="0033CC"/>
        </w:rPr>
        <w:t>The</w:t>
      </w:r>
      <w:r w:rsidRPr="00141484">
        <w:rPr>
          <w:rFonts w:ascii="Arial" w:eastAsia="Arial" w:hAnsi="Arial" w:cs="Arial"/>
          <w:color w:val="0033CC"/>
        </w:rPr>
        <w:t xml:space="preserve"> cfDNA </w:t>
      </w:r>
      <w:r w:rsidR="00E40CA2" w:rsidRPr="00141484">
        <w:rPr>
          <w:rFonts w:ascii="Arial" w:eastAsia="Arial" w:hAnsi="Arial" w:cs="Arial"/>
          <w:color w:val="0033CC"/>
        </w:rPr>
        <w:t xml:space="preserve">results are only used </w:t>
      </w:r>
      <w:r w:rsidRPr="00141484">
        <w:rPr>
          <w:rFonts w:ascii="Arial" w:eastAsia="Arial" w:hAnsi="Arial" w:cs="Arial"/>
          <w:color w:val="0033CC"/>
        </w:rPr>
        <w:t>to estimate the overlap between CH-derived mutations in WBC and WBC-matched variants in cfDNA. The comparisons between cancer and control or RT/CT and no prior history of RT/CT presented in Figure</w:t>
      </w:r>
      <w:r w:rsidR="00FE0653" w:rsidRPr="00141484">
        <w:rPr>
          <w:rFonts w:ascii="Arial" w:eastAsia="Arial" w:hAnsi="Arial" w:cs="Arial"/>
          <w:color w:val="0033CC"/>
        </w:rPr>
        <w:t>s 5b and 5c</w:t>
      </w:r>
      <w:r w:rsidR="00A304E7">
        <w:rPr>
          <w:rFonts w:ascii="Arial" w:eastAsia="Arial" w:hAnsi="Arial" w:cs="Arial"/>
          <w:color w:val="0033CC"/>
        </w:rPr>
        <w:t xml:space="preserve"> </w:t>
      </w:r>
      <w:r w:rsidRPr="00141484">
        <w:rPr>
          <w:rFonts w:ascii="Arial" w:eastAsia="Arial" w:hAnsi="Arial" w:cs="Arial"/>
          <w:color w:val="0033CC"/>
        </w:rPr>
        <w:t xml:space="preserve">of the manuscript were done only </w:t>
      </w:r>
      <w:r w:rsidR="00A304E7">
        <w:rPr>
          <w:rFonts w:ascii="Arial" w:eastAsia="Arial" w:hAnsi="Arial" w:cs="Arial"/>
          <w:color w:val="0033CC"/>
        </w:rPr>
        <w:t xml:space="preserve">using </w:t>
      </w:r>
      <w:r w:rsidRPr="00141484">
        <w:rPr>
          <w:rFonts w:ascii="Arial" w:eastAsia="Arial" w:hAnsi="Arial" w:cs="Arial"/>
          <w:color w:val="0033CC"/>
        </w:rPr>
        <w:t xml:space="preserve">CH-derived mutations detected in WBC. </w:t>
      </w:r>
      <w:r w:rsidR="00E40CA2" w:rsidRPr="00141484">
        <w:rPr>
          <w:rFonts w:ascii="Arial" w:eastAsia="Arial" w:hAnsi="Arial" w:cs="Arial"/>
          <w:color w:val="0033CC"/>
        </w:rPr>
        <w:t>We</w:t>
      </w:r>
      <w:r w:rsidRPr="00141484">
        <w:rPr>
          <w:rFonts w:ascii="Arial" w:eastAsia="Arial" w:hAnsi="Arial" w:cs="Arial"/>
          <w:color w:val="0033CC"/>
        </w:rPr>
        <w:t xml:space="preserve"> acknowledge the differences in mean collapsed sequencing depth of cfDNA between cancer patients and healthy controls. As shown in </w:t>
      </w:r>
      <w:r w:rsidR="00C80ED4" w:rsidRPr="00141484">
        <w:rPr>
          <w:rFonts w:ascii="Arial" w:eastAsia="Arial" w:hAnsi="Arial" w:cs="Arial"/>
          <w:color w:val="0033CC"/>
        </w:rPr>
        <w:t xml:space="preserve">Figure </w:t>
      </w:r>
      <w:r w:rsidR="00D558BA" w:rsidRPr="00141484">
        <w:rPr>
          <w:rFonts w:ascii="Arial" w:eastAsia="Arial" w:hAnsi="Arial" w:cs="Arial"/>
          <w:color w:val="0033CC"/>
        </w:rPr>
        <w:t>6</w:t>
      </w:r>
      <w:r w:rsidRPr="00141484">
        <w:rPr>
          <w:rFonts w:ascii="Arial" w:eastAsia="Arial" w:hAnsi="Arial" w:cs="Arial"/>
          <w:color w:val="0033CC"/>
        </w:rPr>
        <w:t xml:space="preserve"> </w:t>
      </w:r>
      <w:r w:rsidR="00D558BA" w:rsidRPr="00141484">
        <w:rPr>
          <w:rFonts w:ascii="Arial" w:eastAsia="Arial" w:hAnsi="Arial" w:cs="Arial"/>
          <w:color w:val="0033CC"/>
        </w:rPr>
        <w:t>in response to the previous comment</w:t>
      </w:r>
      <w:r w:rsidRPr="00141484">
        <w:rPr>
          <w:rFonts w:ascii="Arial" w:eastAsia="Arial" w:hAnsi="Arial" w:cs="Arial"/>
          <w:color w:val="0033CC"/>
        </w:rPr>
        <w:t xml:space="preserve">, however, the mean </w:t>
      </w:r>
      <w:r w:rsidR="00D558BA" w:rsidRPr="00141484">
        <w:rPr>
          <w:rFonts w:ascii="Arial" w:eastAsia="Arial" w:hAnsi="Arial" w:cs="Arial"/>
          <w:color w:val="0033CC"/>
        </w:rPr>
        <w:t>un</w:t>
      </w:r>
      <w:r w:rsidRPr="00141484">
        <w:rPr>
          <w:rFonts w:ascii="Arial" w:eastAsia="Arial" w:hAnsi="Arial" w:cs="Arial"/>
          <w:color w:val="0033CC"/>
        </w:rPr>
        <w:t>collapsed sequencing depth of WBC</w:t>
      </w:r>
      <w:r w:rsidR="00D558BA" w:rsidRPr="00141484">
        <w:rPr>
          <w:rFonts w:ascii="Arial" w:eastAsia="Arial" w:hAnsi="Arial" w:cs="Arial"/>
          <w:color w:val="0033CC"/>
        </w:rPr>
        <w:t xml:space="preserve"> </w:t>
      </w:r>
      <w:r w:rsidRPr="00141484">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141484" w:rsidRDefault="00413E5F" w:rsidP="00141484">
      <w:pPr>
        <w:spacing w:after="0" w:line="240" w:lineRule="auto"/>
        <w:jc w:val="both"/>
        <w:rPr>
          <w:rFonts w:ascii="Arial" w:eastAsia="Arial" w:hAnsi="Arial" w:cs="Arial"/>
          <w:color w:val="0033CC"/>
        </w:rPr>
      </w:pPr>
    </w:p>
    <w:p w14:paraId="439D5304" w14:textId="272CF3B6" w:rsidR="00413E5F" w:rsidRPr="00141484" w:rsidRDefault="00E40CA2" w:rsidP="00D558BA">
      <w:pPr>
        <w:spacing w:after="0" w:line="240" w:lineRule="auto"/>
        <w:rPr>
          <w:rFonts w:ascii="Arial" w:eastAsia="Arial" w:hAnsi="Arial" w:cs="Arial"/>
          <w:color w:val="0033CC"/>
        </w:rPr>
      </w:pPr>
      <w:r w:rsidRPr="00141484">
        <w:rPr>
          <w:rFonts w:ascii="Arial" w:eastAsia="Arial" w:hAnsi="Arial" w:cs="Arial"/>
          <w:color w:val="0033CC"/>
        </w:rPr>
        <w:t xml:space="preserve">The </w:t>
      </w:r>
      <w:r w:rsidR="00D558BA" w:rsidRPr="00141484">
        <w:rPr>
          <w:rFonts w:ascii="Arial" w:eastAsia="Arial" w:hAnsi="Arial" w:cs="Arial"/>
          <w:color w:val="0033CC"/>
        </w:rPr>
        <w:t>R</w:t>
      </w:r>
      <w:r w:rsidRPr="00141484">
        <w:rPr>
          <w:rFonts w:ascii="Arial" w:eastAsia="Arial" w:hAnsi="Arial" w:cs="Arial"/>
          <w:color w:val="0033CC"/>
        </w:rPr>
        <w:t>eviewer is absolutely correct that other potential confounders such as ag</w:t>
      </w:r>
      <w:r w:rsidR="00936A78" w:rsidRPr="00141484">
        <w:rPr>
          <w:rFonts w:ascii="Arial" w:eastAsia="Arial" w:hAnsi="Arial" w:cs="Arial"/>
          <w:color w:val="0033CC"/>
        </w:rPr>
        <w:t>e and</w:t>
      </w:r>
      <w:r w:rsidRPr="00141484">
        <w:rPr>
          <w:rFonts w:ascii="Arial" w:eastAsia="Arial" w:hAnsi="Arial" w:cs="Arial"/>
          <w:color w:val="0033CC"/>
        </w:rPr>
        <w:t xml:space="preserve"> smoking history could </w:t>
      </w:r>
      <w:r w:rsidR="00BE5978" w:rsidRPr="00141484">
        <w:rPr>
          <w:rFonts w:ascii="Arial" w:eastAsia="Arial" w:hAnsi="Arial" w:cs="Arial"/>
          <w:color w:val="0033CC"/>
        </w:rPr>
        <w:t xml:space="preserve">have </w:t>
      </w:r>
      <w:r w:rsidRPr="00141484">
        <w:rPr>
          <w:rFonts w:ascii="Arial" w:eastAsia="Arial" w:hAnsi="Arial" w:cs="Arial"/>
          <w:color w:val="0033CC"/>
        </w:rPr>
        <w:t>affect</w:t>
      </w:r>
      <w:r w:rsidR="00BE5978" w:rsidRPr="00141484">
        <w:rPr>
          <w:rFonts w:ascii="Arial" w:eastAsia="Arial" w:hAnsi="Arial" w:cs="Arial"/>
          <w:color w:val="0033CC"/>
        </w:rPr>
        <w:t>ed</w:t>
      </w:r>
      <w:r w:rsidRPr="00141484">
        <w:rPr>
          <w:rFonts w:ascii="Arial" w:eastAsia="Arial" w:hAnsi="Arial" w:cs="Arial"/>
          <w:color w:val="0033CC"/>
        </w:rPr>
        <w:t xml:space="preserve"> the results of this analysis. Hence, </w:t>
      </w:r>
      <w:r w:rsidR="00C80ED4" w:rsidRPr="00141484">
        <w:rPr>
          <w:rFonts w:ascii="Arial" w:eastAsia="Arial" w:hAnsi="Arial" w:cs="Arial"/>
          <w:color w:val="0033CC"/>
        </w:rPr>
        <w:t>per the</w:t>
      </w:r>
      <w:r w:rsidR="00B4071F" w:rsidRPr="00141484">
        <w:rPr>
          <w:rFonts w:ascii="Arial" w:eastAsia="Arial" w:hAnsi="Arial" w:cs="Arial"/>
          <w:color w:val="0033CC"/>
        </w:rPr>
        <w:t xml:space="preserve"> Reviewer’s </w:t>
      </w:r>
      <w:r w:rsidR="00BE5978" w:rsidRPr="00141484">
        <w:rPr>
          <w:rFonts w:ascii="Arial" w:eastAsia="Arial" w:hAnsi="Arial" w:cs="Arial"/>
          <w:color w:val="0033CC"/>
        </w:rPr>
        <w:t>recommendation</w:t>
      </w:r>
      <w:r w:rsidR="00B4071F" w:rsidRPr="00141484">
        <w:rPr>
          <w:rFonts w:ascii="Arial" w:eastAsia="Arial" w:hAnsi="Arial" w:cs="Arial"/>
          <w:color w:val="0033CC"/>
        </w:rPr>
        <w:t xml:space="preserve">, prior smoking history was retrieved from the records of patients included in this study. </w:t>
      </w:r>
      <w:r w:rsidR="00A304E7">
        <w:rPr>
          <w:rFonts w:ascii="Arial" w:eastAsia="Arial" w:hAnsi="Arial" w:cs="Arial"/>
          <w:color w:val="0033CC"/>
        </w:rPr>
        <w:t>T</w:t>
      </w:r>
      <w:r w:rsidR="00B4071F" w:rsidRPr="00141484">
        <w:rPr>
          <w:rFonts w:ascii="Arial" w:eastAsia="Arial" w:hAnsi="Arial" w:cs="Arial"/>
          <w:color w:val="0033CC"/>
        </w:rPr>
        <w:t>he healthy control individuals</w:t>
      </w:r>
      <w:r w:rsidR="00BF2B27" w:rsidRPr="00141484">
        <w:rPr>
          <w:rFonts w:ascii="Arial" w:eastAsia="Arial" w:hAnsi="Arial" w:cs="Arial"/>
          <w:color w:val="0033CC"/>
        </w:rPr>
        <w:t xml:space="preserve"> accrued th</w:t>
      </w:r>
      <w:r w:rsidR="00BE5978" w:rsidRPr="00141484">
        <w:rPr>
          <w:rFonts w:ascii="Arial" w:eastAsia="Arial" w:hAnsi="Arial" w:cs="Arial"/>
          <w:color w:val="0033CC"/>
        </w:rPr>
        <w:t>r</w:t>
      </w:r>
      <w:r w:rsidR="00BF2B27" w:rsidRPr="00141484">
        <w:rPr>
          <w:rFonts w:ascii="Arial" w:eastAsia="Arial" w:hAnsi="Arial" w:cs="Arial"/>
          <w:color w:val="0033CC"/>
        </w:rPr>
        <w:t>ough the San Diego Blood Bank</w:t>
      </w:r>
      <w:r w:rsidR="00B4071F" w:rsidRPr="00141484">
        <w:rPr>
          <w:rFonts w:ascii="Arial" w:eastAsia="Arial" w:hAnsi="Arial" w:cs="Arial"/>
          <w:color w:val="0033CC"/>
        </w:rPr>
        <w:t xml:space="preserve"> do not have a recorded smoking history and this information cannot be obtained retrospectively.</w:t>
      </w:r>
    </w:p>
    <w:p w14:paraId="0586A72F" w14:textId="77777777" w:rsidR="00413E5F" w:rsidRPr="00141484" w:rsidRDefault="00413E5F" w:rsidP="00141484">
      <w:pPr>
        <w:spacing w:after="0" w:line="240" w:lineRule="auto"/>
        <w:jc w:val="both"/>
        <w:rPr>
          <w:rFonts w:ascii="Arial" w:eastAsia="Arial" w:hAnsi="Arial" w:cs="Arial"/>
          <w:color w:val="0033CC"/>
        </w:rPr>
      </w:pPr>
    </w:p>
    <w:p w14:paraId="500B138E" w14:textId="4C381CAB" w:rsidR="0006154C" w:rsidRPr="00141484" w:rsidRDefault="00B4071F" w:rsidP="00A304E7">
      <w:pPr>
        <w:spacing w:after="0" w:line="240" w:lineRule="auto"/>
        <w:rPr>
          <w:rFonts w:ascii="Arial" w:eastAsia="Arial" w:hAnsi="Arial" w:cs="Arial"/>
          <w:color w:val="0033CC"/>
        </w:rPr>
      </w:pPr>
      <w:r w:rsidRPr="00141484">
        <w:rPr>
          <w:rFonts w:ascii="Arial" w:eastAsia="Arial" w:hAnsi="Arial" w:cs="Arial"/>
          <w:color w:val="0033CC"/>
        </w:rPr>
        <w:t>Figure</w:t>
      </w:r>
      <w:r w:rsidR="00BF2B27" w:rsidRPr="00141484">
        <w:rPr>
          <w:rFonts w:ascii="Arial" w:eastAsia="Arial" w:hAnsi="Arial" w:cs="Arial"/>
          <w:color w:val="0033CC"/>
        </w:rPr>
        <w:t>s</w:t>
      </w:r>
      <w:r w:rsidRPr="00141484">
        <w:rPr>
          <w:rFonts w:ascii="Arial" w:eastAsia="Arial" w:hAnsi="Arial" w:cs="Arial"/>
          <w:color w:val="0033CC"/>
        </w:rPr>
        <w:t xml:space="preserve"> 10</w:t>
      </w:r>
      <w:r w:rsidR="0006154C" w:rsidRPr="00141484">
        <w:rPr>
          <w:rFonts w:ascii="Arial" w:eastAsia="Arial" w:hAnsi="Arial" w:cs="Arial"/>
          <w:color w:val="0033CC"/>
        </w:rPr>
        <w:t xml:space="preserve">a and </w:t>
      </w:r>
      <w:r w:rsidR="00BF2B27" w:rsidRPr="00141484">
        <w:rPr>
          <w:rFonts w:ascii="Arial" w:eastAsia="Arial" w:hAnsi="Arial" w:cs="Arial"/>
          <w:color w:val="0033CC"/>
        </w:rPr>
        <w:t>10b</w:t>
      </w:r>
      <w:r w:rsidRPr="00141484">
        <w:rPr>
          <w:rFonts w:ascii="Arial" w:eastAsia="Arial" w:hAnsi="Arial" w:cs="Arial"/>
          <w:color w:val="0033CC"/>
        </w:rPr>
        <w:t xml:space="preserve"> of this </w:t>
      </w:r>
      <w:r w:rsidR="00C80ED4" w:rsidRPr="00141484">
        <w:rPr>
          <w:rFonts w:ascii="Arial" w:eastAsia="Arial" w:hAnsi="Arial" w:cs="Arial"/>
          <w:color w:val="0033CC"/>
        </w:rPr>
        <w:t>response compare</w:t>
      </w:r>
      <w:r w:rsidR="00BE5978" w:rsidRPr="00141484">
        <w:rPr>
          <w:rFonts w:ascii="Arial" w:eastAsia="Arial" w:hAnsi="Arial" w:cs="Arial"/>
          <w:color w:val="0033CC"/>
        </w:rPr>
        <w:t xml:space="preserve"> </w:t>
      </w:r>
      <w:r w:rsidRPr="00141484">
        <w:rPr>
          <w:rFonts w:ascii="Arial" w:eastAsia="Arial" w:hAnsi="Arial" w:cs="Arial"/>
          <w:color w:val="0033CC"/>
        </w:rPr>
        <w:t>the age distribution in cancer patients and healthy control</w:t>
      </w:r>
      <w:r w:rsidR="0006154C" w:rsidRPr="00141484">
        <w:rPr>
          <w:rFonts w:ascii="Arial" w:eastAsia="Arial" w:hAnsi="Arial" w:cs="Arial"/>
          <w:color w:val="0033CC"/>
        </w:rPr>
        <w:t xml:space="preserve">s </w:t>
      </w:r>
      <w:r w:rsidRPr="00141484">
        <w:rPr>
          <w:rFonts w:ascii="Arial" w:eastAsia="Arial" w:hAnsi="Arial" w:cs="Arial"/>
          <w:color w:val="0033CC"/>
        </w:rPr>
        <w:t xml:space="preserve">and between the different treatment arms i.e. RT/CT versus no RT/CT. There </w:t>
      </w:r>
      <w:proofErr w:type="gramStart"/>
      <w:r w:rsidR="0006154C" w:rsidRPr="00141484">
        <w:rPr>
          <w:rFonts w:ascii="Arial" w:eastAsia="Arial" w:hAnsi="Arial" w:cs="Arial"/>
          <w:color w:val="0033CC"/>
        </w:rPr>
        <w:t>was</w:t>
      </w:r>
      <w:proofErr w:type="gramEnd"/>
      <w:r w:rsidRPr="00141484">
        <w:rPr>
          <w:rFonts w:ascii="Arial" w:eastAsia="Arial" w:hAnsi="Arial" w:cs="Arial"/>
          <w:color w:val="0033CC"/>
        </w:rPr>
        <w:t xml:space="preserve"> no statistically significant differences between the different groups under consideration. Similarly, excluding healthy control individuals, the frequency of prior smoking history by treatment arms </w:t>
      </w:r>
      <w:r w:rsidR="00C80ED4" w:rsidRPr="00141484">
        <w:rPr>
          <w:rFonts w:ascii="Arial" w:eastAsia="Arial" w:hAnsi="Arial" w:cs="Arial"/>
          <w:color w:val="0033CC"/>
        </w:rPr>
        <w:t>was</w:t>
      </w:r>
      <w:r w:rsidRPr="00141484">
        <w:rPr>
          <w:rFonts w:ascii="Arial" w:eastAsia="Arial" w:hAnsi="Arial" w:cs="Arial"/>
          <w:color w:val="0033CC"/>
        </w:rPr>
        <w:t xml:space="preserve"> not statistically different. </w:t>
      </w:r>
      <w:r w:rsidR="0006154C" w:rsidRPr="00141484">
        <w:rPr>
          <w:rFonts w:ascii="Arial" w:eastAsia="Arial" w:hAnsi="Arial" w:cs="Arial"/>
          <w:color w:val="0033CC"/>
        </w:rPr>
        <w:t xml:space="preserve">Nevertheless, given the strong association of CH with age and </w:t>
      </w:r>
      <w:r w:rsidRPr="00141484">
        <w:rPr>
          <w:rFonts w:ascii="Arial" w:eastAsia="Arial" w:hAnsi="Arial" w:cs="Arial"/>
          <w:color w:val="0033CC"/>
        </w:rPr>
        <w:t xml:space="preserve">previously reported </w:t>
      </w:r>
      <w:r w:rsidR="0006154C" w:rsidRPr="00141484">
        <w:rPr>
          <w:rFonts w:ascii="Arial" w:eastAsia="Arial" w:hAnsi="Arial" w:cs="Arial"/>
          <w:color w:val="0033CC"/>
        </w:rPr>
        <w:t xml:space="preserve">association </w:t>
      </w:r>
      <w:r w:rsidRPr="00141484">
        <w:rPr>
          <w:rFonts w:ascii="Arial" w:eastAsia="Arial" w:hAnsi="Arial" w:cs="Arial"/>
          <w:color w:val="0033CC"/>
        </w:rPr>
        <w:t>with tobacco use (</w:t>
      </w:r>
      <w:r w:rsidR="0006154C" w:rsidRPr="00141484">
        <w:rPr>
          <w:rFonts w:ascii="Arial" w:hAnsi="Arial" w:cs="Arial"/>
          <w:color w:val="0033CC"/>
        </w:rPr>
        <w:t>28803919</w:t>
      </w:r>
      <w:r w:rsidR="00C80ED4" w:rsidRPr="00141484">
        <w:rPr>
          <w:rFonts w:ascii="Arial" w:eastAsia="Arial" w:hAnsi="Arial" w:cs="Arial"/>
          <w:color w:val="0033CC"/>
        </w:rPr>
        <w:t>),</w:t>
      </w:r>
      <w:r w:rsidR="00BE5978" w:rsidRPr="00141484">
        <w:rPr>
          <w:rFonts w:ascii="Arial" w:eastAsia="Arial" w:hAnsi="Arial" w:cs="Arial"/>
          <w:color w:val="000000"/>
        </w:rPr>
        <w:t xml:space="preserve"> </w:t>
      </w:r>
      <w:r w:rsidR="0006154C" w:rsidRPr="00141484">
        <w:rPr>
          <w:rFonts w:ascii="Arial" w:eastAsia="Arial" w:hAnsi="Arial" w:cs="Arial"/>
          <w:color w:val="0033CC"/>
        </w:rPr>
        <w:t>we further adjusted the analys</w:t>
      </w:r>
      <w:r w:rsidR="00BE5978" w:rsidRPr="00141484">
        <w:rPr>
          <w:rFonts w:ascii="Arial" w:eastAsia="Arial" w:hAnsi="Arial" w:cs="Arial"/>
          <w:color w:val="0033CC"/>
        </w:rPr>
        <w:t>e</w:t>
      </w:r>
      <w:r w:rsidR="0006154C" w:rsidRPr="00141484">
        <w:rPr>
          <w:rFonts w:ascii="Arial" w:eastAsia="Arial" w:hAnsi="Arial" w:cs="Arial"/>
          <w:color w:val="0033CC"/>
        </w:rPr>
        <w:t>s presented in Figure 5</w:t>
      </w:r>
      <w:r w:rsidR="00BE5978" w:rsidRPr="00141484">
        <w:rPr>
          <w:rFonts w:ascii="Arial" w:eastAsia="Arial" w:hAnsi="Arial" w:cs="Arial"/>
          <w:color w:val="0033CC"/>
        </w:rPr>
        <w:t>b</w:t>
      </w:r>
      <w:r w:rsidR="0006154C" w:rsidRPr="00141484">
        <w:rPr>
          <w:rFonts w:ascii="Arial" w:eastAsia="Arial" w:hAnsi="Arial" w:cs="Arial"/>
          <w:color w:val="0033CC"/>
        </w:rPr>
        <w:t xml:space="preserve"> of the manuscript for age and history of smoking. The results remained unchanged with cancer patients overall having a higher rate of CH than controls</w:t>
      </w:r>
      <w:r w:rsidR="00191549" w:rsidRPr="00141484">
        <w:rPr>
          <w:rFonts w:ascii="Arial" w:eastAsia="Arial" w:hAnsi="Arial" w:cs="Arial"/>
          <w:color w:val="0033CC"/>
        </w:rPr>
        <w:t xml:space="preserve"> </w:t>
      </w:r>
      <w:r w:rsidR="0006154C" w:rsidRPr="00141484">
        <w:rPr>
          <w:rFonts w:ascii="Arial" w:eastAsia="Arial" w:hAnsi="Arial" w:cs="Arial"/>
          <w:color w:val="0033CC"/>
        </w:rPr>
        <w:t>(</w:t>
      </w:r>
      <w:r w:rsidR="00BE5978" w:rsidRPr="00141484">
        <w:rPr>
          <w:rFonts w:ascii="Arial" w:eastAsia="Arial" w:hAnsi="Arial" w:cs="Arial"/>
          <w:color w:val="0033CC"/>
        </w:rPr>
        <w:t xml:space="preserve">age </w:t>
      </w:r>
      <w:r w:rsidR="0006154C" w:rsidRPr="00141484">
        <w:rPr>
          <w:rFonts w:ascii="Arial" w:eastAsia="Arial" w:hAnsi="Arial" w:cs="Arial"/>
          <w:color w:val="0033CC"/>
        </w:rPr>
        <w:t>adjusted p</w:t>
      </w:r>
      <w:r w:rsidR="00C80ED4" w:rsidRPr="00141484">
        <w:rPr>
          <w:rFonts w:ascii="Arial" w:eastAsia="Arial" w:hAnsi="Arial" w:cs="Arial"/>
          <w:color w:val="0033CC"/>
        </w:rPr>
        <w:t xml:space="preserve"> = XX</w:t>
      </w:r>
      <w:r w:rsidR="0006154C" w:rsidRPr="00141484">
        <w:rPr>
          <w:rFonts w:ascii="Arial" w:eastAsia="Arial" w:hAnsi="Arial" w:cs="Arial"/>
          <w:color w:val="0033CC"/>
        </w:rPr>
        <w:t>) and prior RT/CT being associated with increased rate of CH (</w:t>
      </w:r>
      <w:r w:rsidR="00BE5978" w:rsidRPr="00141484">
        <w:rPr>
          <w:rFonts w:ascii="Arial" w:eastAsia="Arial" w:hAnsi="Arial" w:cs="Arial"/>
          <w:color w:val="0033CC"/>
        </w:rPr>
        <w:t xml:space="preserve">age and smoking </w:t>
      </w:r>
      <w:r w:rsidR="0006154C" w:rsidRPr="00141484">
        <w:rPr>
          <w:rFonts w:ascii="Arial" w:eastAsia="Arial" w:hAnsi="Arial" w:cs="Arial"/>
          <w:color w:val="0033CC"/>
        </w:rPr>
        <w:t>adjusted p</w:t>
      </w:r>
      <w:r w:rsidR="00C80ED4" w:rsidRPr="00141484">
        <w:rPr>
          <w:rFonts w:ascii="Arial" w:eastAsia="Arial" w:hAnsi="Arial" w:cs="Arial"/>
          <w:color w:val="0033CC"/>
        </w:rPr>
        <w:t xml:space="preserve"> = XX</w:t>
      </w:r>
      <w:r w:rsidR="0006154C" w:rsidRPr="00141484">
        <w:rPr>
          <w:rFonts w:ascii="Arial" w:eastAsia="Arial" w:hAnsi="Arial" w:cs="Arial"/>
          <w:color w:val="0033CC"/>
        </w:rPr>
        <w:t xml:space="preserve">). We have updated </w:t>
      </w:r>
      <w:r w:rsidR="00C80ED4" w:rsidRPr="00141484">
        <w:rPr>
          <w:rFonts w:ascii="Arial" w:eastAsia="Arial" w:hAnsi="Arial" w:cs="Arial"/>
          <w:color w:val="0033CC"/>
        </w:rPr>
        <w:t xml:space="preserve">the </w:t>
      </w:r>
      <w:r w:rsidR="0006154C" w:rsidRPr="00141484">
        <w:rPr>
          <w:rFonts w:ascii="Arial" w:eastAsia="Arial" w:hAnsi="Arial" w:cs="Arial"/>
          <w:color w:val="0033CC"/>
        </w:rPr>
        <w:t>manuscript accordingly to reflect this updated analysis</w:t>
      </w:r>
      <w:r w:rsidR="00C80ED4" w:rsidRPr="00141484">
        <w:rPr>
          <w:rFonts w:ascii="Arial" w:eastAsia="Arial" w:hAnsi="Arial" w:cs="Arial"/>
          <w:color w:val="0033CC"/>
        </w:rPr>
        <w:t>.</w:t>
      </w:r>
      <w:r w:rsidR="00191549" w:rsidRPr="00141484">
        <w:rPr>
          <w:rFonts w:ascii="Arial" w:eastAsia="Arial" w:hAnsi="Arial" w:cs="Arial"/>
          <w:color w:val="0033CC"/>
        </w:rPr>
        <w:t xml:space="preserve"> (</w:t>
      </w:r>
      <w:commentRangeStart w:id="5"/>
      <w:r w:rsidR="00191549" w:rsidRPr="00141484">
        <w:rPr>
          <w:rFonts w:ascii="Arial" w:eastAsia="Arial" w:hAnsi="Arial" w:cs="Arial"/>
          <w:color w:val="0033CC"/>
        </w:rPr>
        <w:t>page XX paragraph XX</w:t>
      </w:r>
      <w:commentRangeEnd w:id="5"/>
      <w:r w:rsidR="00BE5978" w:rsidRPr="00141484">
        <w:rPr>
          <w:rStyle w:val="CommentReference"/>
          <w:rFonts w:ascii="Arial" w:hAnsi="Arial" w:cs="Arial"/>
        </w:rPr>
        <w:commentReference w:id="5"/>
      </w:r>
      <w:r w:rsidR="00191549" w:rsidRPr="00141484">
        <w:rPr>
          <w:rFonts w:ascii="Arial" w:eastAsia="Arial" w:hAnsi="Arial" w:cs="Arial"/>
          <w:color w:val="0033CC"/>
        </w:rPr>
        <w:t>)</w:t>
      </w:r>
    </w:p>
    <w:p w14:paraId="388FA160" w14:textId="45718032" w:rsidR="0006154C" w:rsidRPr="00141484" w:rsidRDefault="0006154C" w:rsidP="00141484">
      <w:pPr>
        <w:spacing w:after="0" w:line="240" w:lineRule="auto"/>
        <w:jc w:val="both"/>
        <w:rPr>
          <w:rFonts w:ascii="Arial" w:eastAsia="Arial" w:hAnsi="Arial" w:cs="Arial"/>
          <w:color w:val="0033CC"/>
        </w:rPr>
      </w:pPr>
    </w:p>
    <w:p w14:paraId="0B79226A" w14:textId="5CE436B6" w:rsidR="004F0618" w:rsidRPr="00141484" w:rsidRDefault="0006154C" w:rsidP="00012D0C">
      <w:pPr>
        <w:spacing w:after="0" w:line="240" w:lineRule="auto"/>
        <w:jc w:val="both"/>
        <w:rPr>
          <w:rFonts w:ascii="Arial" w:eastAsia="Arial" w:hAnsi="Arial" w:cs="Arial"/>
          <w:color w:val="0033CC"/>
        </w:rPr>
      </w:pPr>
      <w:r w:rsidRPr="00141484">
        <w:rPr>
          <w:rFonts w:ascii="Arial" w:eastAsia="Arial" w:hAnsi="Arial" w:cs="Arial"/>
          <w:color w:val="0033CC"/>
        </w:rPr>
        <w:t xml:space="preserve">Additionally, we further adjusted the analysis presented in Figure 4c of the manuscript </w:t>
      </w:r>
      <w:r w:rsidR="00A304E7">
        <w:rPr>
          <w:rFonts w:ascii="Arial" w:eastAsia="Arial" w:hAnsi="Arial" w:cs="Arial"/>
          <w:color w:val="0033CC"/>
        </w:rPr>
        <w:t xml:space="preserve">showing </w:t>
      </w:r>
      <w:r w:rsidR="00B4071F" w:rsidRPr="00141484">
        <w:rPr>
          <w:rFonts w:ascii="Arial" w:eastAsia="Arial" w:hAnsi="Arial" w:cs="Arial"/>
          <w:color w:val="0033CC"/>
        </w:rPr>
        <w:t xml:space="preserve">the association of age and number of somatic mutations in cfDNA categorized into WBC-matched, </w:t>
      </w:r>
      <w:proofErr w:type="spellStart"/>
      <w:r w:rsidR="00B4071F" w:rsidRPr="00141484">
        <w:rPr>
          <w:rFonts w:ascii="Arial" w:eastAsia="Arial" w:hAnsi="Arial" w:cs="Arial"/>
          <w:color w:val="0033CC"/>
        </w:rPr>
        <w:t>VUSo</w:t>
      </w:r>
      <w:proofErr w:type="spellEnd"/>
      <w:r w:rsidR="00B4071F" w:rsidRPr="00141484">
        <w:rPr>
          <w:rFonts w:ascii="Arial" w:eastAsia="Arial" w:hAnsi="Arial" w:cs="Arial"/>
          <w:color w:val="0033CC"/>
        </w:rPr>
        <w:t>, Biopsy-matched and Biopsy-subthreshold</w:t>
      </w:r>
      <w:r w:rsidRPr="00141484">
        <w:rPr>
          <w:rFonts w:ascii="Arial" w:eastAsia="Arial" w:hAnsi="Arial" w:cs="Arial"/>
          <w:color w:val="0033CC"/>
        </w:rPr>
        <w:t xml:space="preserve"> for smoking history</w:t>
      </w:r>
      <w:r w:rsidR="00BE5978" w:rsidRPr="00141484">
        <w:rPr>
          <w:rFonts w:ascii="Arial" w:eastAsia="Arial" w:hAnsi="Arial" w:cs="Arial"/>
          <w:color w:val="0033CC"/>
        </w:rPr>
        <w:t xml:space="preserve"> and found all the r</w:t>
      </w:r>
      <w:r w:rsidRPr="00141484">
        <w:rPr>
          <w:rFonts w:ascii="Arial" w:eastAsia="Arial" w:hAnsi="Arial" w:cs="Arial"/>
          <w:color w:val="0033CC"/>
        </w:rPr>
        <w:t xml:space="preserve">esults </w:t>
      </w:r>
      <w:r w:rsidR="00BE5978" w:rsidRPr="00141484">
        <w:rPr>
          <w:rFonts w:ascii="Arial" w:eastAsia="Arial" w:hAnsi="Arial" w:cs="Arial"/>
          <w:color w:val="0033CC"/>
        </w:rPr>
        <w:t xml:space="preserve">to </w:t>
      </w:r>
      <w:r w:rsidRPr="00141484">
        <w:rPr>
          <w:rFonts w:ascii="Arial" w:eastAsia="Arial" w:hAnsi="Arial" w:cs="Arial"/>
          <w:color w:val="0033CC"/>
        </w:rPr>
        <w:t xml:space="preserve">remain unchanged. Please see the updated Figure 4c of the manuscript presented below as </w:t>
      </w:r>
      <w:r w:rsidR="00C80ED4" w:rsidRPr="00141484">
        <w:rPr>
          <w:rFonts w:ascii="Arial" w:eastAsia="Arial" w:hAnsi="Arial" w:cs="Arial"/>
          <w:color w:val="0033CC"/>
        </w:rPr>
        <w:t>Figures</w:t>
      </w:r>
      <w:r w:rsidR="00B4071F" w:rsidRPr="00141484">
        <w:rPr>
          <w:rFonts w:ascii="Arial" w:eastAsia="Arial" w:hAnsi="Arial" w:cs="Arial"/>
          <w:color w:val="0033CC"/>
        </w:rPr>
        <w:t xml:space="preserve"> 11</w:t>
      </w:r>
      <w:r w:rsidR="00530E17">
        <w:rPr>
          <w:rFonts w:ascii="Arial" w:eastAsia="Arial" w:hAnsi="Arial" w:cs="Arial"/>
          <w:color w:val="0033CC"/>
        </w:rPr>
        <w:t xml:space="preserve"> </w:t>
      </w:r>
      <w:r w:rsidR="00B4071F" w:rsidRPr="00141484">
        <w:rPr>
          <w:rFonts w:ascii="Arial" w:eastAsia="Arial" w:hAnsi="Arial" w:cs="Arial"/>
          <w:color w:val="0033CC"/>
        </w:rPr>
        <w:t xml:space="preserve">of </w:t>
      </w:r>
      <w:r w:rsidR="00BE5978" w:rsidRPr="00141484">
        <w:rPr>
          <w:rFonts w:ascii="Arial" w:eastAsia="Arial" w:hAnsi="Arial" w:cs="Arial"/>
          <w:color w:val="0033CC"/>
        </w:rPr>
        <w:t>th</w:t>
      </w:r>
      <w:r w:rsidR="00530E17">
        <w:rPr>
          <w:rFonts w:ascii="Arial" w:eastAsia="Arial" w:hAnsi="Arial" w:cs="Arial"/>
          <w:color w:val="0033CC"/>
        </w:rPr>
        <w:t>is</w:t>
      </w:r>
      <w:r w:rsidR="00BE5978" w:rsidRPr="00141484">
        <w:rPr>
          <w:rFonts w:ascii="Arial" w:eastAsia="Arial" w:hAnsi="Arial" w:cs="Arial"/>
          <w:color w:val="0033CC"/>
        </w:rPr>
        <w:t xml:space="preserve"> </w:t>
      </w:r>
      <w:r w:rsidR="003A08F4" w:rsidRPr="00141484">
        <w:rPr>
          <w:rFonts w:ascii="Arial" w:eastAsia="Arial" w:hAnsi="Arial" w:cs="Arial"/>
          <w:color w:val="0033CC"/>
        </w:rPr>
        <w:t>response</w:t>
      </w:r>
      <w:r w:rsidR="00B4071F" w:rsidRPr="00141484">
        <w:rPr>
          <w:rFonts w:ascii="Arial" w:eastAsia="Arial" w:hAnsi="Arial" w:cs="Arial"/>
          <w:color w:val="0033CC"/>
        </w:rPr>
        <w:t>.</w:t>
      </w:r>
    </w:p>
    <w:p w14:paraId="47A27C5B" w14:textId="67412FE0" w:rsidR="0006154C" w:rsidRDefault="004F0618" w:rsidP="00A304E7">
      <w:pPr>
        <w:spacing w:after="0" w:line="240" w:lineRule="auto"/>
        <w:rPr>
          <w:rFonts w:ascii="Arial" w:hAnsi="Arial" w:cs="Arial"/>
          <w:color w:val="0033CC"/>
          <w:sz w:val="20"/>
        </w:rPr>
      </w:pPr>
      <w:r w:rsidRPr="00141484">
        <w:rPr>
          <w:rFonts w:ascii="Arial" w:hAnsi="Arial" w:cs="Arial"/>
          <w:noProof/>
        </w:rPr>
        <w:lastRenderedPageBreak/>
        <w:drawing>
          <wp:anchor distT="114300" distB="114300" distL="114300" distR="114300" simplePos="0" relativeHeight="251711488" behindDoc="0" locked="0" layoutInCell="1" hidden="0" allowOverlap="1" wp14:anchorId="423CFDF2" wp14:editId="1B62C33B">
            <wp:simplePos x="0" y="0"/>
            <wp:positionH relativeFrom="margin">
              <wp:align>center</wp:align>
            </wp:positionH>
            <wp:positionV relativeFrom="paragraph">
              <wp:posOffset>0</wp:posOffset>
            </wp:positionV>
            <wp:extent cx="6035040" cy="2169320"/>
            <wp:effectExtent l="0" t="0" r="0" b="2540"/>
            <wp:wrapTopAndBottom distT="114300" distB="11430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t="23" b="23"/>
                    <a:stretch>
                      <a:fillRect/>
                    </a:stretch>
                  </pic:blipFill>
                  <pic:spPr>
                    <a:xfrm>
                      <a:off x="0" y="0"/>
                      <a:ext cx="6038850" cy="2169320"/>
                    </a:xfrm>
                    <a:prstGeom prst="rect">
                      <a:avLst/>
                    </a:prstGeom>
                    <a:ln/>
                  </pic:spPr>
                </pic:pic>
              </a:graphicData>
            </a:graphic>
          </wp:anchor>
        </w:drawing>
      </w:r>
      <w:r w:rsidR="00B4071F" w:rsidRPr="00141484">
        <w:rPr>
          <w:rFonts w:ascii="Arial" w:hAnsi="Arial" w:cs="Arial"/>
          <w:b/>
          <w:color w:val="0033CC"/>
          <w:sz w:val="20"/>
        </w:rPr>
        <w:t>Figure 10: Age and smoking as confounding factors.</w:t>
      </w:r>
      <w:r w:rsidR="00B4071F" w:rsidRPr="00141484">
        <w:rPr>
          <w:rFonts w:ascii="Arial" w:hAnsi="Arial" w:cs="Arial"/>
          <w:color w:val="0033CC"/>
          <w:sz w:val="20"/>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141484">
        <w:rPr>
          <w:rFonts w:ascii="Arial" w:hAnsi="Arial" w:cs="Arial"/>
          <w:i/>
          <w:color w:val="0033CC"/>
          <w:sz w:val="20"/>
        </w:rPr>
        <w:t>U</w:t>
      </w:r>
      <w:r w:rsidR="00B4071F" w:rsidRPr="00141484">
        <w:rPr>
          <w:rFonts w:ascii="Arial" w:hAnsi="Arial" w:cs="Arial"/>
          <w:color w:val="0033CC"/>
          <w:sz w:val="20"/>
        </w:rPr>
        <w:t>-test. In (c), the p-value was computed using Fisher exact test.</w:t>
      </w:r>
    </w:p>
    <w:p w14:paraId="7C2309F0" w14:textId="77777777" w:rsidR="00530E17" w:rsidRDefault="00530E17" w:rsidP="00A304E7">
      <w:pPr>
        <w:spacing w:after="0" w:line="240" w:lineRule="auto"/>
        <w:rPr>
          <w:rFonts w:ascii="Arial" w:hAnsi="Arial" w:cs="Arial"/>
          <w:color w:val="0033CC"/>
          <w:sz w:val="20"/>
        </w:rPr>
      </w:pPr>
    </w:p>
    <w:p w14:paraId="3C74277E" w14:textId="77777777" w:rsidR="00530E17" w:rsidRDefault="00530E17" w:rsidP="00A304E7">
      <w:pPr>
        <w:spacing w:after="0" w:line="240" w:lineRule="auto"/>
        <w:rPr>
          <w:rFonts w:ascii="Arial" w:hAnsi="Arial" w:cs="Arial"/>
          <w:color w:val="0033CC"/>
          <w:sz w:val="20"/>
        </w:rPr>
      </w:pPr>
    </w:p>
    <w:p w14:paraId="62F6D458" w14:textId="2FEC681C" w:rsidR="00413E5F" w:rsidRPr="00141484" w:rsidRDefault="00530E17" w:rsidP="00A304E7">
      <w:pPr>
        <w:spacing w:after="0" w:line="240" w:lineRule="auto"/>
        <w:rPr>
          <w:rFonts w:ascii="Arial" w:hAnsi="Arial" w:cs="Arial"/>
        </w:rPr>
      </w:pPr>
      <w:r w:rsidRPr="00141484">
        <w:rPr>
          <w:rFonts w:ascii="Arial" w:hAnsi="Arial" w:cs="Arial"/>
          <w:noProof/>
        </w:rPr>
        <w:drawing>
          <wp:anchor distT="114300" distB="114300" distL="114300" distR="114300" simplePos="0" relativeHeight="251715584" behindDoc="0" locked="0" layoutInCell="1" hidden="0" allowOverlap="1" wp14:anchorId="12DF686E" wp14:editId="0C9392B9">
            <wp:simplePos x="0" y="0"/>
            <wp:positionH relativeFrom="margin">
              <wp:posOffset>-45720</wp:posOffset>
            </wp:positionH>
            <wp:positionV relativeFrom="paragraph">
              <wp:posOffset>253365</wp:posOffset>
            </wp:positionV>
            <wp:extent cx="6035040" cy="1795780"/>
            <wp:effectExtent l="0" t="0" r="0" b="0"/>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6035040" cy="1795780"/>
                    </a:xfrm>
                    <a:prstGeom prst="rect">
                      <a:avLst/>
                    </a:prstGeom>
                    <a:ln/>
                  </pic:spPr>
                </pic:pic>
              </a:graphicData>
            </a:graphic>
            <wp14:sizeRelH relativeFrom="margin">
              <wp14:pctWidth>0</wp14:pctWidth>
            </wp14:sizeRelH>
            <wp14:sizeRelV relativeFrom="margin">
              <wp14:pctHeight>0</wp14:pctHeight>
            </wp14:sizeRelV>
          </wp:anchor>
        </w:drawing>
      </w:r>
      <w:r w:rsidR="00B4071F" w:rsidRPr="00141484">
        <w:rPr>
          <w:rFonts w:ascii="Arial" w:hAnsi="Arial" w:cs="Arial"/>
          <w:b/>
          <w:color w:val="0033CC"/>
          <w:sz w:val="20"/>
        </w:rPr>
        <w:t>Figure 11: Association of age and mutational burden in cfDNA.</w:t>
      </w:r>
      <w:r w:rsidR="00B4071F" w:rsidRPr="00141484">
        <w:rPr>
          <w:rFonts w:ascii="Arial" w:hAnsi="Arial" w:cs="Arial"/>
          <w:color w:val="0033CC"/>
          <w:sz w:val="20"/>
        </w:rPr>
        <w:t xml:space="preserve"> Shown are the association of age and number of somatic cfDNA variants categorized as </w:t>
      </w:r>
      <w:r>
        <w:rPr>
          <w:rFonts w:ascii="Arial" w:hAnsi="Arial" w:cs="Arial"/>
          <w:color w:val="0033CC"/>
          <w:sz w:val="20"/>
        </w:rPr>
        <w:t xml:space="preserve">(a) </w:t>
      </w:r>
      <w:r w:rsidR="00B4071F" w:rsidRPr="00141484">
        <w:rPr>
          <w:rFonts w:ascii="Arial" w:hAnsi="Arial" w:cs="Arial"/>
          <w:color w:val="0033CC"/>
          <w:sz w:val="20"/>
        </w:rPr>
        <w:t xml:space="preserve">WBC-matched, </w:t>
      </w:r>
      <w:r>
        <w:rPr>
          <w:rFonts w:ascii="Arial" w:hAnsi="Arial" w:cs="Arial"/>
          <w:color w:val="0033CC"/>
          <w:sz w:val="20"/>
        </w:rPr>
        <w:t xml:space="preserve">(b) </w:t>
      </w:r>
      <w:proofErr w:type="spellStart"/>
      <w:r w:rsidR="00B4071F" w:rsidRPr="00141484">
        <w:rPr>
          <w:rFonts w:ascii="Arial" w:hAnsi="Arial" w:cs="Arial"/>
          <w:color w:val="0033CC"/>
          <w:sz w:val="20"/>
        </w:rPr>
        <w:t>VUSo</w:t>
      </w:r>
      <w:proofErr w:type="spellEnd"/>
      <w:r w:rsidR="00B4071F" w:rsidRPr="00141484">
        <w:rPr>
          <w:rFonts w:ascii="Arial" w:hAnsi="Arial" w:cs="Arial"/>
          <w:color w:val="0033CC"/>
          <w:sz w:val="20"/>
        </w:rPr>
        <w:t xml:space="preserve">, </w:t>
      </w:r>
      <w:r>
        <w:rPr>
          <w:rFonts w:ascii="Arial" w:hAnsi="Arial" w:cs="Arial"/>
          <w:color w:val="0033CC"/>
          <w:sz w:val="20"/>
        </w:rPr>
        <w:t xml:space="preserve">(c) </w:t>
      </w:r>
      <w:r w:rsidR="00B4071F" w:rsidRPr="00141484">
        <w:rPr>
          <w:rFonts w:ascii="Arial" w:hAnsi="Arial" w:cs="Arial"/>
          <w:color w:val="0033CC"/>
          <w:sz w:val="20"/>
        </w:rPr>
        <w:t xml:space="preserve">tumor biopsy-matched and </w:t>
      </w:r>
      <w:r>
        <w:rPr>
          <w:rFonts w:ascii="Arial" w:hAnsi="Arial" w:cs="Arial"/>
          <w:color w:val="0033CC"/>
          <w:sz w:val="20"/>
        </w:rPr>
        <w:t xml:space="preserve">(d) </w:t>
      </w:r>
      <w:r w:rsidR="00B4071F" w:rsidRPr="00141484">
        <w:rPr>
          <w:rFonts w:ascii="Arial" w:hAnsi="Arial" w:cs="Arial"/>
          <w:color w:val="0033CC"/>
          <w:sz w:val="20"/>
        </w:rPr>
        <w:t>biopsy-subthreshold</w:t>
      </w:r>
      <w:r>
        <w:rPr>
          <w:rFonts w:ascii="Arial" w:hAnsi="Arial" w:cs="Arial"/>
          <w:color w:val="0033CC"/>
          <w:sz w:val="20"/>
        </w:rPr>
        <w:t xml:space="preserve">. </w:t>
      </w:r>
      <w:r w:rsidR="00B4071F" w:rsidRPr="00141484">
        <w:rPr>
          <w:rFonts w:ascii="Arial" w:hAnsi="Arial" w:cs="Arial"/>
          <w:color w:val="0033CC"/>
          <w:sz w:val="20"/>
        </w:rPr>
        <w:t>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additional regressor. In (</w:t>
      </w:r>
      <w:r>
        <w:rPr>
          <w:rFonts w:ascii="Arial" w:hAnsi="Arial" w:cs="Arial"/>
          <w:color w:val="0033CC"/>
          <w:sz w:val="20"/>
        </w:rPr>
        <w:t>a</w:t>
      </w:r>
      <w:r w:rsidR="00B4071F" w:rsidRPr="00141484">
        <w:rPr>
          <w:rFonts w:ascii="Arial" w:hAnsi="Arial" w:cs="Arial"/>
          <w:color w:val="0033CC"/>
          <w:sz w:val="20"/>
        </w:rPr>
        <w:t>) and (</w:t>
      </w:r>
      <w:r>
        <w:rPr>
          <w:rFonts w:ascii="Arial" w:hAnsi="Arial" w:cs="Arial"/>
          <w:color w:val="0033CC"/>
          <w:sz w:val="20"/>
        </w:rPr>
        <w:t>b</w:t>
      </w:r>
      <w:r w:rsidR="00B4071F" w:rsidRPr="00141484">
        <w:rPr>
          <w:rFonts w:ascii="Arial" w:hAnsi="Arial" w:cs="Arial"/>
          <w:color w:val="0033CC"/>
          <w:sz w:val="20"/>
        </w:rPr>
        <w:t>), the smoking history of the healthy control individuals were treated as not available in the regression.</w:t>
      </w:r>
    </w:p>
    <w:p w14:paraId="323D2F9A" w14:textId="793121EE" w:rsidR="00413E5F" w:rsidRPr="00141484" w:rsidRDefault="00B4071F" w:rsidP="00141484">
      <w:pPr>
        <w:spacing w:after="0" w:line="240" w:lineRule="auto"/>
        <w:jc w:val="both"/>
        <w:rPr>
          <w:rFonts w:ascii="Arial" w:eastAsia="Arial" w:hAnsi="Arial" w:cs="Arial"/>
        </w:rPr>
      </w:pPr>
      <w:r w:rsidRPr="00141484">
        <w:rPr>
          <w:rFonts w:ascii="Arial" w:hAnsi="Arial" w:cs="Arial"/>
        </w:rPr>
        <w:br w:type="page"/>
      </w:r>
    </w:p>
    <w:p w14:paraId="7057F58B" w14:textId="77777777" w:rsidR="00413E5F" w:rsidRPr="00141484" w:rsidRDefault="00B4071F" w:rsidP="00B06F9A">
      <w:pPr>
        <w:spacing w:after="0" w:line="240" w:lineRule="auto"/>
        <w:rPr>
          <w:rFonts w:ascii="Arial" w:eastAsia="Arial" w:hAnsi="Arial" w:cs="Arial"/>
        </w:rPr>
      </w:pPr>
      <w:r w:rsidRPr="00141484">
        <w:rPr>
          <w:rFonts w:ascii="Arial" w:eastAsia="Arial" w:hAnsi="Arial" w:cs="Arial"/>
        </w:rPr>
        <w:lastRenderedPageBreak/>
        <w:t xml:space="preserve">12. Fig 5b depicts the comparison of RT/Chemo vs treatment-naïve patients seems too small to make any firm conclusions about. </w:t>
      </w:r>
      <w:commentRangeStart w:id="6"/>
      <w:r w:rsidRPr="00141484">
        <w:rPr>
          <w:rFonts w:ascii="Arial" w:eastAsia="Arial" w:hAnsi="Arial" w:cs="Arial"/>
        </w:rPr>
        <w:t>The use of a ?Fisher exact or ?Chi-square test in this setting seems problematic, and this analysis would seem best done using a permutation framework for scrambling the case vs control and treatment naïve vs chemo-RT labels and seeing whether the surprisingly small p-values are valid.</w:t>
      </w:r>
      <w:commentRangeEnd w:id="6"/>
      <w:r w:rsidR="00753642" w:rsidRPr="00141484">
        <w:rPr>
          <w:rStyle w:val="CommentReference"/>
          <w:rFonts w:ascii="Arial" w:hAnsi="Arial" w:cs="Arial"/>
        </w:rPr>
        <w:commentReference w:id="6"/>
      </w:r>
      <w:r w:rsidRPr="00141484">
        <w:rPr>
          <w:rFonts w:ascii="Arial" w:eastAsia="Arial" w:hAnsi="Arial" w:cs="Arial"/>
        </w:rPr>
        <w:t xml:space="preserve">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7973C416" w14:textId="77777777" w:rsidR="00413E5F" w:rsidRPr="00141484" w:rsidRDefault="00413E5F" w:rsidP="00B06F9A">
      <w:pPr>
        <w:spacing w:after="0" w:line="240" w:lineRule="auto"/>
        <w:rPr>
          <w:rFonts w:ascii="Arial" w:eastAsia="Arial" w:hAnsi="Arial" w:cs="Arial"/>
          <w:color w:val="0033CC"/>
        </w:rPr>
      </w:pPr>
    </w:p>
    <w:p w14:paraId="69368417" w14:textId="1FB0A48A" w:rsidR="00413E5F" w:rsidRPr="00141484" w:rsidRDefault="00B4071F" w:rsidP="00B06F9A">
      <w:pPr>
        <w:spacing w:after="0" w:line="240" w:lineRule="auto"/>
        <w:rPr>
          <w:rFonts w:ascii="Arial" w:eastAsia="Arial" w:hAnsi="Arial" w:cs="Arial"/>
          <w:color w:val="0033CC"/>
        </w:rPr>
      </w:pPr>
      <w:r w:rsidRPr="00141484">
        <w:rPr>
          <w:rFonts w:ascii="Arial" w:eastAsia="Arial" w:hAnsi="Arial" w:cs="Arial"/>
          <w:color w:val="0033CC"/>
        </w:rPr>
        <w:t xml:space="preserve">Authors: In Figure 5b of the manuscript, each patient or healthy control individual was categorized into one of seven groups based on the CH-derived mutation which has the highest VAF among the 15 canonical CH-related genes in that particular patient or control. If no CH-related mutation was found, the patient or control individual was labelled as “No CH”. The </w:t>
      </w:r>
      <w:r w:rsidR="00E218AA" w:rsidRPr="00141484">
        <w:rPr>
          <w:rFonts w:ascii="Arial" w:eastAsia="Arial" w:hAnsi="Arial" w:cs="Arial"/>
          <w:color w:val="0033CC"/>
        </w:rPr>
        <w:t xml:space="preserve">fraction </w:t>
      </w:r>
      <w:r w:rsidRPr="00141484">
        <w:rPr>
          <w:rFonts w:ascii="Arial" w:eastAsia="Arial" w:hAnsi="Arial" w:cs="Arial"/>
          <w:color w:val="0033CC"/>
        </w:rPr>
        <w:t xml:space="preserve">of patients or control individuals in the “No CH” category is indicated in gray in the corresponding bar plots. </w:t>
      </w:r>
      <w:r w:rsidR="00191549" w:rsidRPr="00141484">
        <w:rPr>
          <w:rFonts w:ascii="Arial" w:eastAsia="Arial" w:hAnsi="Arial" w:cs="Arial"/>
          <w:color w:val="0033CC"/>
        </w:rPr>
        <w:t xml:space="preserve">We believe that </w:t>
      </w:r>
      <w:r w:rsidR="00C80ED4" w:rsidRPr="00141484">
        <w:rPr>
          <w:rFonts w:ascii="Arial" w:eastAsia="Arial" w:hAnsi="Arial" w:cs="Arial"/>
          <w:color w:val="0033CC"/>
        </w:rPr>
        <w:t>the</w:t>
      </w:r>
      <w:r w:rsidRPr="00141484">
        <w:rPr>
          <w:rFonts w:ascii="Arial" w:eastAsia="Arial" w:hAnsi="Arial" w:cs="Arial"/>
          <w:color w:val="0033CC"/>
        </w:rPr>
        <w:t xml:space="preserve"> use of Fisher’s exact test is appropriate in this context</w:t>
      </w:r>
      <w:r w:rsidR="00E218AA" w:rsidRPr="00141484">
        <w:rPr>
          <w:rFonts w:ascii="Arial" w:eastAsia="Arial" w:hAnsi="Arial" w:cs="Arial"/>
          <w:color w:val="0033CC"/>
        </w:rPr>
        <w:t xml:space="preserve"> to compare the fractions.</w:t>
      </w:r>
    </w:p>
    <w:p w14:paraId="6B76492F" w14:textId="77777777" w:rsidR="00413E5F" w:rsidRPr="00141484" w:rsidRDefault="00413E5F" w:rsidP="00B06F9A">
      <w:pPr>
        <w:spacing w:after="0" w:line="240" w:lineRule="auto"/>
        <w:rPr>
          <w:rFonts w:ascii="Arial" w:eastAsia="Arial" w:hAnsi="Arial" w:cs="Arial"/>
          <w:color w:val="0033CC"/>
        </w:rPr>
      </w:pPr>
    </w:p>
    <w:p w14:paraId="33E28051" w14:textId="0F32AAA3" w:rsidR="00413E5F" w:rsidRPr="00141484" w:rsidRDefault="00B4071F" w:rsidP="00B06F9A">
      <w:pPr>
        <w:spacing w:after="0" w:line="240" w:lineRule="auto"/>
        <w:rPr>
          <w:rFonts w:ascii="Arial" w:eastAsia="Arial" w:hAnsi="Arial" w:cs="Arial"/>
          <w:color w:val="0033CC"/>
        </w:rPr>
      </w:pPr>
      <w:r w:rsidRPr="00141484">
        <w:rPr>
          <w:rFonts w:ascii="Arial" w:eastAsia="Arial" w:hAnsi="Arial" w:cs="Arial"/>
          <w:color w:val="0033CC"/>
        </w:rPr>
        <w:t>In Figure 5</w:t>
      </w:r>
      <w:r w:rsidR="007F153E" w:rsidRPr="00141484">
        <w:rPr>
          <w:rFonts w:ascii="Arial" w:eastAsia="Arial" w:hAnsi="Arial" w:cs="Arial"/>
          <w:color w:val="0033CC"/>
        </w:rPr>
        <w:t>c</w:t>
      </w:r>
      <w:r w:rsidRPr="00141484">
        <w:rPr>
          <w:rFonts w:ascii="Arial" w:eastAsia="Arial" w:hAnsi="Arial" w:cs="Arial"/>
          <w:color w:val="0033CC"/>
        </w:rPr>
        <w:t xml:space="preserve"> of the manuscript, the frequency of mutations in the 15 canonical CH-related genes is expressed as a function of the number of cancer patients and healthy controls in the given arm. </w:t>
      </w:r>
      <w:r w:rsidR="00E218AA" w:rsidRPr="00141484">
        <w:rPr>
          <w:rFonts w:ascii="Arial" w:eastAsia="Arial" w:hAnsi="Arial" w:cs="Arial"/>
          <w:color w:val="0033CC"/>
        </w:rPr>
        <w:t xml:space="preserve">Figure 12 </w:t>
      </w:r>
      <w:r w:rsidRPr="00141484">
        <w:rPr>
          <w:rFonts w:ascii="Arial" w:eastAsia="Arial" w:hAnsi="Arial" w:cs="Arial"/>
          <w:color w:val="0033CC"/>
        </w:rPr>
        <w:t xml:space="preserve">of this </w:t>
      </w:r>
      <w:r w:rsidR="0007694D" w:rsidRPr="00141484">
        <w:rPr>
          <w:rFonts w:ascii="Arial" w:eastAsia="Arial" w:hAnsi="Arial" w:cs="Arial"/>
          <w:color w:val="0033CC"/>
        </w:rPr>
        <w:t>response</w:t>
      </w:r>
      <w:r w:rsidR="00B06F9A">
        <w:rPr>
          <w:rFonts w:ascii="Arial" w:eastAsia="Arial" w:hAnsi="Arial" w:cs="Arial"/>
          <w:color w:val="0033CC"/>
        </w:rPr>
        <w:t xml:space="preserve"> </w:t>
      </w:r>
      <w:r w:rsidR="00730A45" w:rsidRPr="00141484">
        <w:rPr>
          <w:rFonts w:ascii="Arial" w:eastAsia="Arial" w:hAnsi="Arial" w:cs="Arial"/>
          <w:color w:val="0033CC"/>
        </w:rPr>
        <w:t>demonstrat</w:t>
      </w:r>
      <w:r w:rsidR="00B06F9A">
        <w:rPr>
          <w:rFonts w:ascii="Arial" w:eastAsia="Arial" w:hAnsi="Arial" w:cs="Arial"/>
          <w:color w:val="0033CC"/>
        </w:rPr>
        <w:t>es</w:t>
      </w:r>
      <w:r w:rsidR="00730A45" w:rsidRPr="00141484">
        <w:rPr>
          <w:rFonts w:ascii="Arial" w:eastAsia="Arial" w:hAnsi="Arial" w:cs="Arial"/>
          <w:color w:val="0033CC"/>
        </w:rPr>
        <w:t xml:space="preserve"> </w:t>
      </w:r>
      <w:r w:rsidRPr="00141484">
        <w:rPr>
          <w:rFonts w:ascii="Arial" w:eastAsia="Arial" w:hAnsi="Arial" w:cs="Arial"/>
          <w:color w:val="0033CC"/>
        </w:rPr>
        <w:t xml:space="preserve">that many of the genes e.g. </w:t>
      </w:r>
      <w:r w:rsidRPr="00141484">
        <w:rPr>
          <w:rFonts w:ascii="Arial" w:eastAsia="Arial" w:hAnsi="Arial" w:cs="Arial"/>
          <w:i/>
          <w:color w:val="0033CC"/>
        </w:rPr>
        <w:t>DNMT3A</w:t>
      </w:r>
      <w:r w:rsidRPr="00141484">
        <w:rPr>
          <w:rFonts w:ascii="Arial" w:eastAsia="Arial" w:hAnsi="Arial" w:cs="Arial"/>
          <w:color w:val="0033CC"/>
        </w:rPr>
        <w:t xml:space="preserve">, </w:t>
      </w:r>
      <w:r w:rsidRPr="00141484">
        <w:rPr>
          <w:rFonts w:ascii="Arial" w:eastAsia="Arial" w:hAnsi="Arial" w:cs="Arial"/>
          <w:i/>
          <w:color w:val="0033CC"/>
        </w:rPr>
        <w:t>TET2</w:t>
      </w:r>
      <w:r w:rsidRPr="00141484">
        <w:rPr>
          <w:rFonts w:ascii="Arial" w:eastAsia="Arial" w:hAnsi="Arial" w:cs="Arial"/>
          <w:color w:val="0033CC"/>
        </w:rPr>
        <w:t xml:space="preserve">, </w:t>
      </w:r>
      <w:r w:rsidRPr="00141484">
        <w:rPr>
          <w:rFonts w:ascii="Arial" w:eastAsia="Arial" w:hAnsi="Arial" w:cs="Arial"/>
          <w:i/>
          <w:color w:val="0033CC"/>
        </w:rPr>
        <w:t>PPM1D</w:t>
      </w:r>
      <w:r w:rsidRPr="00141484">
        <w:rPr>
          <w:rFonts w:ascii="Arial" w:eastAsia="Arial" w:hAnsi="Arial" w:cs="Arial"/>
          <w:color w:val="0033CC"/>
        </w:rPr>
        <w:t xml:space="preserve">, and </w:t>
      </w:r>
      <w:r w:rsidRPr="00141484">
        <w:rPr>
          <w:rFonts w:ascii="Arial" w:eastAsia="Arial" w:hAnsi="Arial" w:cs="Arial"/>
          <w:i/>
          <w:color w:val="0033CC"/>
        </w:rPr>
        <w:t>ASXL1</w:t>
      </w:r>
      <w:r w:rsidRPr="00141484">
        <w:rPr>
          <w:rFonts w:ascii="Arial" w:eastAsia="Arial" w:hAnsi="Arial" w:cs="Arial"/>
          <w:color w:val="0033CC"/>
        </w:rPr>
        <w:t xml:space="preserve"> </w:t>
      </w:r>
      <w:r w:rsidR="00E218AA" w:rsidRPr="00141484">
        <w:rPr>
          <w:rFonts w:ascii="Arial" w:eastAsia="Arial" w:hAnsi="Arial" w:cs="Arial"/>
          <w:color w:val="0033CC"/>
        </w:rPr>
        <w:t xml:space="preserve">had </w:t>
      </w:r>
      <w:r w:rsidRPr="00141484">
        <w:rPr>
          <w:rFonts w:ascii="Arial" w:eastAsia="Arial" w:hAnsi="Arial" w:cs="Arial"/>
          <w:color w:val="0033CC"/>
        </w:rPr>
        <w:t>multiple hits per patient</w:t>
      </w:r>
      <w:r w:rsidR="00C80ED4" w:rsidRPr="00141484">
        <w:rPr>
          <w:rFonts w:ascii="Arial" w:eastAsia="Arial" w:hAnsi="Arial" w:cs="Arial"/>
          <w:color w:val="0033CC"/>
        </w:rPr>
        <w:t>.</w:t>
      </w:r>
      <w:r w:rsidR="00730A45" w:rsidRPr="00141484">
        <w:rPr>
          <w:rFonts w:ascii="Arial" w:eastAsia="Arial" w:hAnsi="Arial" w:cs="Arial"/>
          <w:color w:val="0033CC"/>
        </w:rPr>
        <w:t xml:space="preserve"> </w:t>
      </w:r>
      <w:r w:rsidRPr="00141484">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Figure 5 of the manuscript. </w:t>
      </w:r>
      <w:r w:rsidR="00730A45" w:rsidRPr="00141484">
        <w:rPr>
          <w:rFonts w:ascii="Arial" w:eastAsia="Arial" w:hAnsi="Arial" w:cs="Arial"/>
          <w:color w:val="0033CC"/>
        </w:rPr>
        <w:t xml:space="preserve">We agree that this </w:t>
      </w:r>
      <w:r w:rsidR="00B06F9A">
        <w:rPr>
          <w:rFonts w:ascii="Arial" w:eastAsia="Arial" w:hAnsi="Arial" w:cs="Arial"/>
          <w:color w:val="0033CC"/>
        </w:rPr>
        <w:t xml:space="preserve">was </w:t>
      </w:r>
      <w:r w:rsidRPr="00141484">
        <w:rPr>
          <w:rFonts w:ascii="Arial" w:eastAsia="Arial" w:hAnsi="Arial" w:cs="Arial"/>
          <w:color w:val="0033CC"/>
        </w:rPr>
        <w:t xml:space="preserve">insufficiently described </w:t>
      </w:r>
      <w:r w:rsidR="00730A45" w:rsidRPr="00141484">
        <w:rPr>
          <w:rFonts w:ascii="Arial" w:eastAsia="Arial" w:hAnsi="Arial" w:cs="Arial"/>
          <w:color w:val="0033CC"/>
        </w:rPr>
        <w:t xml:space="preserve">and have revised the </w:t>
      </w:r>
      <w:r w:rsidR="00B06F9A">
        <w:rPr>
          <w:rFonts w:ascii="Arial" w:eastAsia="Arial" w:hAnsi="Arial" w:cs="Arial"/>
          <w:color w:val="0033CC"/>
        </w:rPr>
        <w:t>caption</w:t>
      </w:r>
      <w:r w:rsidR="00730A45" w:rsidRPr="00141484">
        <w:rPr>
          <w:rFonts w:ascii="Arial" w:eastAsia="Arial" w:hAnsi="Arial" w:cs="Arial"/>
          <w:color w:val="0033CC"/>
        </w:rPr>
        <w:t xml:space="preserve"> of </w:t>
      </w:r>
      <w:r w:rsidRPr="00141484">
        <w:rPr>
          <w:rFonts w:ascii="Arial" w:eastAsia="Arial" w:hAnsi="Arial" w:cs="Arial"/>
          <w:color w:val="0033CC"/>
        </w:rPr>
        <w:t>Figure 5 of the manuscript to reflect the above discussion</w:t>
      </w:r>
      <w:r w:rsidR="00C80ED4" w:rsidRPr="00141484">
        <w:rPr>
          <w:rFonts w:ascii="Arial" w:eastAsia="Arial" w:hAnsi="Arial" w:cs="Arial"/>
          <w:color w:val="0033CC"/>
        </w:rPr>
        <w:t>. Additional</w:t>
      </w:r>
      <w:r w:rsidR="00B06F9A">
        <w:rPr>
          <w:rFonts w:ascii="Arial" w:eastAsia="Arial" w:hAnsi="Arial" w:cs="Arial"/>
          <w:color w:val="0033CC"/>
        </w:rPr>
        <w:t>ly</w:t>
      </w:r>
      <w:r w:rsidR="00C80ED4" w:rsidRPr="00141484">
        <w:rPr>
          <w:rFonts w:ascii="Arial" w:eastAsia="Arial" w:hAnsi="Arial" w:cs="Arial"/>
          <w:color w:val="0033CC"/>
        </w:rPr>
        <w:t xml:space="preserve">, Figure 12 of this response has been added to the manuscript as Supplementary Figure </w:t>
      </w:r>
      <w:r w:rsidR="00B06F9A">
        <w:rPr>
          <w:rFonts w:ascii="Arial" w:eastAsia="Arial" w:hAnsi="Arial" w:cs="Arial"/>
          <w:color w:val="0033CC"/>
        </w:rPr>
        <w:t>S</w:t>
      </w:r>
      <w:r w:rsidR="00C80ED4" w:rsidRPr="00141484">
        <w:rPr>
          <w:rFonts w:ascii="Arial" w:eastAsia="Arial" w:hAnsi="Arial" w:cs="Arial"/>
          <w:color w:val="0033CC"/>
        </w:rPr>
        <w:t>X</w:t>
      </w:r>
      <w:r w:rsidRPr="00141484">
        <w:rPr>
          <w:rFonts w:ascii="Arial" w:eastAsia="Arial" w:hAnsi="Arial" w:cs="Arial"/>
          <w:color w:val="0033CC"/>
        </w:rPr>
        <w:t>.</w:t>
      </w:r>
    </w:p>
    <w:p w14:paraId="1361812A" w14:textId="77777777" w:rsidR="00413E5F" w:rsidRPr="00141484" w:rsidRDefault="00413E5F" w:rsidP="00B06F9A">
      <w:pPr>
        <w:spacing w:after="0" w:line="240" w:lineRule="auto"/>
        <w:rPr>
          <w:rFonts w:ascii="Arial" w:eastAsia="Arial" w:hAnsi="Arial" w:cs="Arial"/>
          <w:color w:val="0033CC"/>
        </w:rPr>
      </w:pPr>
    </w:p>
    <w:p w14:paraId="1EA4E4A7" w14:textId="6F95BEC2" w:rsidR="00413E5F" w:rsidRPr="00141484" w:rsidRDefault="00B4071F" w:rsidP="00B06F9A">
      <w:pPr>
        <w:spacing w:after="0" w:line="240" w:lineRule="auto"/>
        <w:rPr>
          <w:rFonts w:ascii="Arial" w:eastAsia="Arial" w:hAnsi="Arial" w:cs="Arial"/>
          <w:color w:val="0033CC"/>
        </w:rPr>
      </w:pPr>
      <w:r w:rsidRPr="00141484">
        <w:rPr>
          <w:rFonts w:ascii="Arial" w:eastAsia="Arial" w:hAnsi="Arial" w:cs="Arial"/>
          <w:color w:val="0033CC"/>
        </w:rPr>
        <w:t>Figure</w:t>
      </w:r>
      <w:r w:rsidR="00730A45" w:rsidRPr="00141484">
        <w:rPr>
          <w:rFonts w:ascii="Arial" w:eastAsia="Arial" w:hAnsi="Arial" w:cs="Arial"/>
          <w:color w:val="0033CC"/>
        </w:rPr>
        <w:t>s</w:t>
      </w:r>
      <w:r w:rsidRPr="00141484">
        <w:rPr>
          <w:rFonts w:ascii="Arial" w:eastAsia="Arial" w:hAnsi="Arial" w:cs="Arial"/>
          <w:color w:val="0033CC"/>
        </w:rPr>
        <w:t xml:space="preserve"> </w:t>
      </w:r>
      <w:r w:rsidR="00C80ED4" w:rsidRPr="00141484">
        <w:rPr>
          <w:rFonts w:ascii="Arial" w:eastAsia="Arial" w:hAnsi="Arial" w:cs="Arial"/>
          <w:color w:val="0033CC"/>
        </w:rPr>
        <w:t xml:space="preserve">12b </w:t>
      </w:r>
      <w:r w:rsidR="00E218AA" w:rsidRPr="00141484">
        <w:rPr>
          <w:rFonts w:ascii="Arial" w:eastAsia="Arial" w:hAnsi="Arial" w:cs="Arial"/>
          <w:color w:val="0033CC"/>
        </w:rPr>
        <w:t>a</w:t>
      </w:r>
      <w:r w:rsidR="00730A45" w:rsidRPr="00141484">
        <w:rPr>
          <w:rFonts w:ascii="Arial" w:eastAsia="Arial" w:hAnsi="Arial" w:cs="Arial"/>
          <w:color w:val="0033CC"/>
        </w:rPr>
        <w:t>nd 12c</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further show that most of the mutations in </w:t>
      </w:r>
      <w:r w:rsidRPr="00141484">
        <w:rPr>
          <w:rFonts w:ascii="Arial" w:eastAsia="Arial" w:hAnsi="Arial" w:cs="Arial"/>
          <w:i/>
          <w:color w:val="0033CC"/>
        </w:rPr>
        <w:t>PPM1D</w:t>
      </w:r>
      <w:r w:rsidRPr="00141484">
        <w:rPr>
          <w:rFonts w:ascii="Arial" w:eastAsia="Arial" w:hAnsi="Arial" w:cs="Arial"/>
          <w:color w:val="0033CC"/>
        </w:rPr>
        <w:t xml:space="preserve"> </w:t>
      </w:r>
      <w:r w:rsidR="00E218AA" w:rsidRPr="00141484">
        <w:rPr>
          <w:rFonts w:ascii="Arial" w:eastAsia="Arial" w:hAnsi="Arial" w:cs="Arial"/>
          <w:color w:val="0033CC"/>
        </w:rPr>
        <w:t xml:space="preserve">were </w:t>
      </w:r>
      <w:r w:rsidRPr="00141484">
        <w:rPr>
          <w:rFonts w:ascii="Arial" w:eastAsia="Arial" w:hAnsi="Arial" w:cs="Arial"/>
          <w:color w:val="0033CC"/>
        </w:rPr>
        <w:t>clustered towards the C-terminus of the protein. For comparison, Figure 12</w:t>
      </w:r>
      <w:r w:rsidR="00730A45" w:rsidRPr="00141484">
        <w:rPr>
          <w:rFonts w:ascii="Arial" w:eastAsia="Arial" w:hAnsi="Arial" w:cs="Arial"/>
          <w:color w:val="0033CC"/>
        </w:rPr>
        <w:t>d</w:t>
      </w:r>
      <w:r w:rsidRPr="00141484">
        <w:rPr>
          <w:rFonts w:ascii="Arial" w:eastAsia="Arial" w:hAnsi="Arial" w:cs="Arial"/>
          <w:color w:val="0033CC"/>
        </w:rPr>
        <w:t xml:space="preserve"> of </w:t>
      </w:r>
      <w:r w:rsidR="00B06F9A">
        <w:rPr>
          <w:rFonts w:ascii="Arial" w:eastAsia="Arial" w:hAnsi="Arial" w:cs="Arial"/>
          <w:color w:val="0033CC"/>
        </w:rPr>
        <w:t xml:space="preserve">this </w:t>
      </w:r>
      <w:r w:rsidR="00C80ED4" w:rsidRPr="00141484">
        <w:rPr>
          <w:rFonts w:ascii="Arial" w:eastAsia="Arial" w:hAnsi="Arial" w:cs="Arial"/>
          <w:color w:val="0033CC"/>
        </w:rPr>
        <w:t>response</w:t>
      </w:r>
      <w:r w:rsidRPr="00141484">
        <w:rPr>
          <w:rFonts w:ascii="Arial" w:eastAsia="Arial" w:hAnsi="Arial" w:cs="Arial"/>
          <w:color w:val="0033CC"/>
        </w:rPr>
        <w:t xml:space="preserve"> shows the distribution of mutations in </w:t>
      </w:r>
      <w:r w:rsidRPr="00141484">
        <w:rPr>
          <w:rFonts w:ascii="Arial" w:eastAsia="Arial" w:hAnsi="Arial" w:cs="Arial"/>
          <w:i/>
          <w:color w:val="0033CC"/>
        </w:rPr>
        <w:t>DNMT3A</w:t>
      </w:r>
      <w:r w:rsidRPr="00141484">
        <w:rPr>
          <w:rFonts w:ascii="Arial" w:eastAsia="Arial" w:hAnsi="Arial" w:cs="Arial"/>
          <w:color w:val="0033CC"/>
        </w:rPr>
        <w:t xml:space="preserve">. Truncating mutations clustered in the terminal exon 6 of </w:t>
      </w:r>
      <w:r w:rsidRPr="00141484">
        <w:rPr>
          <w:rFonts w:ascii="Arial" w:eastAsia="Arial" w:hAnsi="Arial" w:cs="Arial"/>
          <w:i/>
          <w:color w:val="0033CC"/>
        </w:rPr>
        <w:t>PPM1D</w:t>
      </w:r>
      <w:r w:rsidRPr="00141484">
        <w:rPr>
          <w:rFonts w:ascii="Arial" w:eastAsia="Arial" w:hAnsi="Arial" w:cs="Arial"/>
          <w:color w:val="0033CC"/>
        </w:rPr>
        <w:t xml:space="preserve"> are known to be associated with clonal hematopoiesis and myeloid neoplasms where they are enriched in patients who have previously been exposed to chemotherapy (</w:t>
      </w:r>
      <w:r w:rsidR="00C80ED4" w:rsidRPr="00141484">
        <w:rPr>
          <w:rFonts w:ascii="Arial" w:eastAsia="Arial" w:hAnsi="Arial" w:cs="Arial"/>
          <w:color w:val="0033CC"/>
        </w:rPr>
        <w:t>28803919</w:t>
      </w:r>
      <w:r w:rsidRPr="00141484">
        <w:rPr>
          <w:rFonts w:ascii="Arial" w:eastAsia="Arial" w:hAnsi="Arial" w:cs="Arial"/>
          <w:color w:val="0033CC"/>
        </w:rPr>
        <w:t>). Truncated forms of PPM1D usually display increased activity due to loss of the C-terminal degradation domain and contribute to chemo</w:t>
      </w:r>
      <w:r w:rsidR="00730A45" w:rsidRPr="00141484">
        <w:rPr>
          <w:rFonts w:ascii="Arial" w:eastAsia="Arial" w:hAnsi="Arial" w:cs="Arial"/>
          <w:color w:val="0033CC"/>
        </w:rPr>
        <w:t xml:space="preserve">therapy </w:t>
      </w:r>
      <w:r w:rsidRPr="00141484">
        <w:rPr>
          <w:rFonts w:ascii="Arial" w:eastAsia="Arial" w:hAnsi="Arial" w:cs="Arial"/>
          <w:color w:val="0033CC"/>
        </w:rPr>
        <w:t>resistance through selective expansion of mutants in the presence of several cytotoxic DNA damaging agents (</w:t>
      </w:r>
      <w:r w:rsidR="00730A45" w:rsidRPr="00141484">
        <w:rPr>
          <w:rFonts w:ascii="Arial" w:hAnsi="Arial" w:cs="Arial"/>
          <w:color w:val="0033CC"/>
        </w:rPr>
        <w:t>30388424, 29954749).</w:t>
      </w:r>
      <w:r w:rsidRPr="00141484">
        <w:rPr>
          <w:rFonts w:ascii="Arial" w:eastAsia="Arial" w:hAnsi="Arial" w:cs="Arial"/>
          <w:color w:val="0033CC"/>
        </w:rPr>
        <w:t xml:space="preserve"> Although the current cohort is composed of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141484">
        <w:rPr>
          <w:rFonts w:ascii="Arial" w:eastAsia="Arial" w:hAnsi="Arial" w:cs="Arial"/>
          <w:color w:val="0033CC"/>
        </w:rPr>
        <w:t>hematological</w:t>
      </w:r>
      <w:r w:rsidRPr="00141484">
        <w:rPr>
          <w:rFonts w:ascii="Arial" w:eastAsia="Arial" w:hAnsi="Arial" w:cs="Arial"/>
          <w:color w:val="0033CC"/>
        </w:rPr>
        <w:t xml:space="preserve"> malignancies following cytotoxic treatment (</w:t>
      </w:r>
      <w:r w:rsidR="00730A45" w:rsidRPr="00141484">
        <w:rPr>
          <w:rFonts w:ascii="Arial" w:hAnsi="Arial" w:cs="Arial"/>
          <w:color w:val="0033CC"/>
        </w:rPr>
        <w:t>2883572</w:t>
      </w:r>
      <w:r w:rsidR="00B06F9A">
        <w:rPr>
          <w:rFonts w:ascii="Arial" w:hAnsi="Arial" w:cs="Arial"/>
          <w:color w:val="0033CC"/>
        </w:rPr>
        <w:t>0)</w:t>
      </w:r>
      <w:r w:rsidRPr="00141484">
        <w:rPr>
          <w:rFonts w:ascii="Arial" w:eastAsia="Arial" w:hAnsi="Arial" w:cs="Arial"/>
          <w:color w:val="0033CC"/>
        </w:rPr>
        <w:t>.</w:t>
      </w:r>
    </w:p>
    <w:p w14:paraId="36E49D94"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7B7E1878" w14:textId="1AE3093F" w:rsidR="00413E5F" w:rsidRPr="00141484" w:rsidRDefault="00B4071F" w:rsidP="00B06F9A">
      <w:pPr>
        <w:spacing w:after="0" w:line="240" w:lineRule="auto"/>
        <w:rPr>
          <w:rFonts w:ascii="Arial" w:hAnsi="Arial" w:cs="Arial"/>
          <w:color w:val="0033CC"/>
          <w:sz w:val="20"/>
        </w:rPr>
      </w:pPr>
      <w:r w:rsidRPr="00141484">
        <w:rPr>
          <w:rFonts w:ascii="Arial" w:hAnsi="Arial" w:cs="Arial"/>
          <w:b/>
          <w:color w:val="0033CC"/>
          <w:sz w:val="20"/>
        </w:rPr>
        <w:lastRenderedPageBreak/>
        <w:t>Figure 12: CH-derived somatic mutations detected through direct analysis of WBC.</w:t>
      </w:r>
      <w:r w:rsidRPr="00141484">
        <w:rPr>
          <w:rFonts w:ascii="Arial" w:hAnsi="Arial" w:cs="Arial"/>
          <w:color w:val="0033CC"/>
          <w:sz w:val="20"/>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Pr="00141484">
        <w:rPr>
          <w:rFonts w:ascii="Arial" w:hAnsi="Arial" w:cs="Arial"/>
          <w:i/>
          <w:color w:val="0033CC"/>
          <w:sz w:val="20"/>
        </w:rPr>
        <w:t>PPM1D</w:t>
      </w:r>
      <w:r w:rsidRPr="00141484">
        <w:rPr>
          <w:rFonts w:ascii="Arial" w:hAnsi="Arial" w:cs="Arial"/>
          <w:color w:val="0033CC"/>
          <w:sz w:val="20"/>
        </w:rPr>
        <w:t xml:space="preserve"> according to genomic coordinates and (d) same as in (c) for </w:t>
      </w:r>
      <w:r w:rsidRPr="00141484">
        <w:rPr>
          <w:rFonts w:ascii="Arial" w:hAnsi="Arial" w:cs="Arial"/>
          <w:i/>
          <w:color w:val="0033CC"/>
          <w:sz w:val="20"/>
        </w:rPr>
        <w:t>DNMT3A</w:t>
      </w:r>
      <w:r w:rsidRPr="00141484">
        <w:rPr>
          <w:rFonts w:ascii="Arial" w:hAnsi="Arial" w:cs="Arial"/>
          <w:color w:val="0033CC"/>
          <w:sz w:val="20"/>
        </w:rPr>
        <w:t xml:space="preserve">. In (a), (c) and (d), the variants are color coded according to their variant classification and described in the corresponding legend. In (a), </w:t>
      </w:r>
      <w:r w:rsidRPr="00141484">
        <w:rPr>
          <w:rFonts w:ascii="Arial" w:hAnsi="Arial" w:cs="Arial"/>
          <w:i/>
          <w:color w:val="0033CC"/>
          <w:sz w:val="20"/>
        </w:rPr>
        <w:t>DNMT3A</w:t>
      </w:r>
      <w:r w:rsidRPr="00141484">
        <w:rPr>
          <w:rFonts w:ascii="Arial" w:hAnsi="Arial" w:cs="Arial"/>
          <w:color w:val="0033CC"/>
          <w:sz w:val="20"/>
        </w:rPr>
        <w:t xml:space="preserve">, </w:t>
      </w:r>
      <w:r w:rsidRPr="00141484">
        <w:rPr>
          <w:rFonts w:ascii="Arial" w:hAnsi="Arial" w:cs="Arial"/>
          <w:i/>
          <w:color w:val="0033CC"/>
          <w:sz w:val="20"/>
        </w:rPr>
        <w:t>TET2</w:t>
      </w:r>
      <w:r w:rsidRPr="00141484">
        <w:rPr>
          <w:rFonts w:ascii="Arial" w:hAnsi="Arial" w:cs="Arial"/>
          <w:color w:val="0033CC"/>
          <w:sz w:val="20"/>
        </w:rPr>
        <w:t xml:space="preserve"> and </w:t>
      </w:r>
      <w:r w:rsidRPr="00141484">
        <w:rPr>
          <w:rFonts w:ascii="Arial" w:hAnsi="Arial" w:cs="Arial"/>
          <w:i/>
          <w:color w:val="0033CC"/>
          <w:sz w:val="20"/>
        </w:rPr>
        <w:t>PPM1D</w:t>
      </w:r>
      <w:r w:rsidRPr="00141484">
        <w:rPr>
          <w:rFonts w:ascii="Arial" w:hAnsi="Arial" w:cs="Arial"/>
          <w:color w:val="0033CC"/>
          <w:sz w:val="20"/>
        </w:rPr>
        <w:t xml:space="preserve"> are the top mutated genes in WBC and harbor multiple hits i.e. two or more mutations per patient. In (b), the fraction of mutations per gene occurring in clusters is shown on the </w:t>
      </w:r>
      <w:r w:rsidRPr="00141484">
        <w:rPr>
          <w:rFonts w:ascii="Arial" w:hAnsi="Arial" w:cs="Arial"/>
          <w:i/>
          <w:color w:val="0033CC"/>
          <w:sz w:val="20"/>
        </w:rPr>
        <w:t>x-</w:t>
      </w:r>
      <w:r w:rsidRPr="00141484">
        <w:rPr>
          <w:rFonts w:ascii="Arial" w:hAnsi="Arial" w:cs="Arial"/>
          <w:color w:val="0033CC"/>
          <w:sz w:val="20"/>
        </w:rPr>
        <w:t xml:space="preserve">axis against the log-transformed FDR-corrected p-value on </w:t>
      </w:r>
      <w:proofErr w:type="gramStart"/>
      <w:r w:rsidRPr="00141484">
        <w:rPr>
          <w:rFonts w:ascii="Arial" w:hAnsi="Arial" w:cs="Arial"/>
          <w:color w:val="0033CC"/>
          <w:sz w:val="20"/>
        </w:rPr>
        <w:t xml:space="preserve">the  </w:t>
      </w:r>
      <w:r w:rsidRPr="00141484">
        <w:rPr>
          <w:rFonts w:ascii="Arial" w:hAnsi="Arial" w:cs="Arial"/>
          <w:i/>
          <w:color w:val="0033CC"/>
          <w:sz w:val="20"/>
        </w:rPr>
        <w:t>y</w:t>
      </w:r>
      <w:proofErr w:type="gramEnd"/>
      <w:r w:rsidRPr="00141484">
        <w:rPr>
          <w:rFonts w:ascii="Arial" w:hAnsi="Arial" w:cs="Arial"/>
          <w:i/>
          <w:color w:val="0033CC"/>
          <w:sz w:val="20"/>
        </w:rPr>
        <w:t>-</w:t>
      </w:r>
      <w:r w:rsidRPr="00141484">
        <w:rPr>
          <w:rFonts w:ascii="Arial" w:hAnsi="Arial" w:cs="Arial"/>
          <w:color w:val="0033CC"/>
          <w:sz w:val="20"/>
        </w:rPr>
        <w:t xml:space="preserve">axis. The clusters and associated p-values were computed using </w:t>
      </w:r>
      <w:proofErr w:type="spellStart"/>
      <w:r w:rsidRPr="00141484">
        <w:rPr>
          <w:rFonts w:ascii="Arial" w:hAnsi="Arial" w:cs="Arial"/>
          <w:color w:val="0033CC"/>
          <w:sz w:val="20"/>
        </w:rPr>
        <w:t>OncodriveCLUST</w:t>
      </w:r>
      <w:proofErr w:type="spellEnd"/>
      <w:r w:rsidRPr="00141484">
        <w:rPr>
          <w:rFonts w:ascii="Arial" w:hAnsi="Arial" w:cs="Arial"/>
          <w:color w:val="0033CC"/>
          <w:sz w:val="20"/>
        </w:rPr>
        <w:t xml:space="preserve"> (</w:t>
      </w:r>
      <w:r w:rsidR="00730A45" w:rsidRPr="00141484">
        <w:rPr>
          <w:rFonts w:ascii="Arial" w:hAnsi="Arial" w:cs="Arial"/>
          <w:color w:val="0033CC"/>
          <w:sz w:val="20"/>
        </w:rPr>
        <w:t>23884480</w:t>
      </w:r>
      <w:r w:rsidR="00730A45" w:rsidRPr="00141484">
        <w:rPr>
          <w:rFonts w:ascii="Arial" w:eastAsia="Arial" w:hAnsi="Arial" w:cs="Arial"/>
          <w:color w:val="000000"/>
          <w:sz w:val="18"/>
          <w:szCs w:val="18"/>
        </w:rPr>
        <w:t>)</w:t>
      </w:r>
      <w:r w:rsidRPr="00141484">
        <w:rPr>
          <w:rFonts w:ascii="Arial" w:hAnsi="Arial" w:cs="Arial"/>
          <w:color w:val="0033CC"/>
          <w:sz w:val="20"/>
        </w:rPr>
        <w:t xml:space="preserve">. In (c), mutations detected in </w:t>
      </w:r>
      <w:r w:rsidRPr="00141484">
        <w:rPr>
          <w:rFonts w:ascii="Arial" w:hAnsi="Arial" w:cs="Arial"/>
          <w:i/>
          <w:color w:val="0033CC"/>
          <w:sz w:val="20"/>
        </w:rPr>
        <w:t>PPM1D</w:t>
      </w:r>
      <w:r w:rsidRPr="00141484">
        <w:rPr>
          <w:rFonts w:ascii="Arial" w:hAnsi="Arial" w:cs="Arial"/>
          <w:color w:val="0033CC"/>
          <w:sz w:val="20"/>
        </w:rPr>
        <w:t xml:space="preserve"> are clustered in the C-terminus of the protein. For comparison, there are more mutations detected in </w:t>
      </w:r>
      <w:r w:rsidRPr="00141484">
        <w:rPr>
          <w:rFonts w:ascii="Arial" w:hAnsi="Arial" w:cs="Arial"/>
          <w:i/>
          <w:color w:val="0033CC"/>
          <w:sz w:val="20"/>
        </w:rPr>
        <w:t>DNMT3A</w:t>
      </w:r>
      <w:r w:rsidRPr="00141484">
        <w:rPr>
          <w:rFonts w:ascii="Arial" w:hAnsi="Arial" w:cs="Arial"/>
          <w:color w:val="0033CC"/>
          <w:sz w:val="20"/>
        </w:rPr>
        <w:t>. As shown in panels (b) and (d), these are distributed throughout the length of the protein.</w:t>
      </w:r>
      <w:r w:rsidR="00C80ED4" w:rsidRPr="00141484">
        <w:rPr>
          <w:rFonts w:ascii="Arial" w:hAnsi="Arial" w:cs="Arial"/>
          <w:noProof/>
        </w:rPr>
        <w:drawing>
          <wp:anchor distT="114300" distB="114300" distL="114300" distR="114300" simplePos="0" relativeHeight="251697152" behindDoc="0" locked="0" layoutInCell="1" hidden="0" allowOverlap="1" wp14:anchorId="7396817F" wp14:editId="6FF2E736">
            <wp:simplePos x="0" y="0"/>
            <wp:positionH relativeFrom="column">
              <wp:posOffset>-47624</wp:posOffset>
            </wp:positionH>
            <wp:positionV relativeFrom="paragraph">
              <wp:posOffset>114300</wp:posOffset>
            </wp:positionV>
            <wp:extent cx="6048375" cy="3505200"/>
            <wp:effectExtent l="0" t="0" r="0" b="0"/>
            <wp:wrapTopAndBottom distT="114300" distB="11430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771" r="22" b="-1939"/>
                    <a:stretch>
                      <a:fillRect/>
                    </a:stretch>
                  </pic:blipFill>
                  <pic:spPr>
                    <a:xfrm>
                      <a:off x="0" y="0"/>
                      <a:ext cx="6048375" cy="3505200"/>
                    </a:xfrm>
                    <a:prstGeom prst="rect">
                      <a:avLst/>
                    </a:prstGeom>
                    <a:ln/>
                  </pic:spPr>
                </pic:pic>
              </a:graphicData>
            </a:graphic>
          </wp:anchor>
        </w:drawing>
      </w:r>
    </w:p>
    <w:p w14:paraId="2F7DAE67" w14:textId="77777777" w:rsidR="00413E5F" w:rsidRPr="00141484" w:rsidRDefault="00B4071F" w:rsidP="00141484">
      <w:pPr>
        <w:spacing w:after="0" w:line="240" w:lineRule="auto"/>
        <w:jc w:val="both"/>
        <w:rPr>
          <w:rFonts w:ascii="Arial" w:eastAsia="Arial" w:hAnsi="Arial" w:cs="Arial"/>
        </w:rPr>
      </w:pPr>
      <w:r w:rsidRPr="00141484">
        <w:rPr>
          <w:rFonts w:ascii="Arial" w:hAnsi="Arial" w:cs="Arial"/>
        </w:rPr>
        <w:br w:type="page"/>
      </w:r>
    </w:p>
    <w:p w14:paraId="0398742C" w14:textId="77777777" w:rsidR="00413E5F" w:rsidRPr="00141484" w:rsidRDefault="00B4071F" w:rsidP="00F90BF2">
      <w:pPr>
        <w:spacing w:after="0" w:line="240" w:lineRule="auto"/>
        <w:rPr>
          <w:rFonts w:ascii="Arial" w:eastAsia="Arial" w:hAnsi="Arial" w:cs="Arial"/>
        </w:rPr>
      </w:pPr>
      <w:r w:rsidRPr="00141484">
        <w:rPr>
          <w:rFonts w:ascii="Arial" w:eastAsia="Arial" w:hAnsi="Arial" w:cs="Arial"/>
        </w:rPr>
        <w:lastRenderedPageBreak/>
        <w:t>13. One of the major contributions of this study could be making the mutation and sequencing data available as a resource, and it is not immediately clear if this is the case.</w:t>
      </w:r>
    </w:p>
    <w:p w14:paraId="0AAD6BCB" w14:textId="77777777" w:rsidR="00413E5F" w:rsidRPr="00141484" w:rsidRDefault="00413E5F" w:rsidP="00F90BF2">
      <w:pPr>
        <w:spacing w:after="0" w:line="240" w:lineRule="auto"/>
        <w:rPr>
          <w:rFonts w:ascii="Arial" w:eastAsia="Arial" w:hAnsi="Arial" w:cs="Arial"/>
          <w:color w:val="0033CC"/>
        </w:rPr>
      </w:pPr>
    </w:p>
    <w:p w14:paraId="3A0CF9E0" w14:textId="47F9096F"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730A45" w:rsidRPr="00141484">
        <w:rPr>
          <w:rFonts w:ascii="Arial" w:eastAsia="Arial" w:hAnsi="Arial" w:cs="Arial"/>
          <w:color w:val="0033CC"/>
        </w:rPr>
        <w:t xml:space="preserve">We </w:t>
      </w:r>
      <w:r w:rsidR="00853ABA" w:rsidRPr="00141484">
        <w:rPr>
          <w:rFonts w:ascii="Arial" w:eastAsia="Arial" w:hAnsi="Arial" w:cs="Arial"/>
          <w:color w:val="0033CC"/>
        </w:rPr>
        <w:t>thank the</w:t>
      </w:r>
      <w:r w:rsidR="00730A45" w:rsidRPr="00141484">
        <w:rPr>
          <w:rFonts w:ascii="Arial" w:eastAsia="Arial" w:hAnsi="Arial" w:cs="Arial"/>
          <w:color w:val="0033CC"/>
        </w:rPr>
        <w:t xml:space="preserve"> </w:t>
      </w:r>
      <w:r w:rsidR="00C80ED4" w:rsidRPr="00141484">
        <w:rPr>
          <w:rFonts w:ascii="Arial" w:eastAsia="Arial" w:hAnsi="Arial" w:cs="Arial"/>
          <w:color w:val="0033CC"/>
        </w:rPr>
        <w:t>Reviewer for this insightful suggestion</w:t>
      </w:r>
      <w:r w:rsidR="00853ABA" w:rsidRPr="00141484">
        <w:rPr>
          <w:rFonts w:ascii="Arial" w:eastAsia="Arial" w:hAnsi="Arial" w:cs="Arial"/>
          <w:color w:val="0033CC"/>
        </w:rPr>
        <w:t xml:space="preserve"> and agree that </w:t>
      </w:r>
      <w:r w:rsidR="00B06F9A">
        <w:rPr>
          <w:rFonts w:ascii="Arial" w:eastAsia="Arial" w:hAnsi="Arial" w:cs="Arial"/>
          <w:color w:val="0033CC"/>
        </w:rPr>
        <w:t>releasing</w:t>
      </w:r>
      <w:r w:rsidR="007E380A" w:rsidRPr="00141484">
        <w:rPr>
          <w:rFonts w:ascii="Arial" w:eastAsia="Arial" w:hAnsi="Arial" w:cs="Arial"/>
          <w:color w:val="0033CC"/>
        </w:rPr>
        <w:t xml:space="preserve"> the sequencing data </w:t>
      </w:r>
      <w:r w:rsidR="00C80ED4" w:rsidRPr="00141484">
        <w:rPr>
          <w:rFonts w:ascii="Arial" w:eastAsia="Arial" w:hAnsi="Arial" w:cs="Arial"/>
          <w:color w:val="0033CC"/>
        </w:rPr>
        <w:t xml:space="preserve">to the </w:t>
      </w:r>
      <w:r w:rsidR="007E380A" w:rsidRPr="00141484">
        <w:rPr>
          <w:rFonts w:ascii="Arial" w:eastAsia="Arial" w:hAnsi="Arial" w:cs="Arial"/>
          <w:color w:val="0033CC"/>
        </w:rPr>
        <w:t xml:space="preserve">public </w:t>
      </w:r>
      <w:r w:rsidR="00C80ED4" w:rsidRPr="00141484">
        <w:rPr>
          <w:rFonts w:ascii="Arial" w:eastAsia="Arial" w:hAnsi="Arial" w:cs="Arial"/>
          <w:color w:val="0033CC"/>
        </w:rPr>
        <w:t xml:space="preserve">domain </w:t>
      </w:r>
      <w:r w:rsidR="007E380A" w:rsidRPr="00141484">
        <w:rPr>
          <w:rFonts w:ascii="Arial" w:eastAsia="Arial" w:hAnsi="Arial" w:cs="Arial"/>
          <w:color w:val="0033CC"/>
        </w:rPr>
        <w:t>will make this manuscript a resource paper for the research community to replicate our methodology and also to</w:t>
      </w:r>
      <w:r w:rsidR="00A225D5" w:rsidRPr="00141484">
        <w:rPr>
          <w:rFonts w:ascii="Arial" w:eastAsia="Arial" w:hAnsi="Arial" w:cs="Arial"/>
          <w:color w:val="0033CC"/>
        </w:rPr>
        <w:t xml:space="preserve"> develop novel analytical approaches utilizing our high-intensity sequencing approach. We now deposited</w:t>
      </w:r>
      <w:r w:rsidR="007E380A" w:rsidRPr="00141484">
        <w:rPr>
          <w:rFonts w:ascii="Arial" w:eastAsia="Arial" w:hAnsi="Arial" w:cs="Arial"/>
          <w:color w:val="0033CC"/>
        </w:rPr>
        <w:t xml:space="preserve"> all the sequencing </w:t>
      </w:r>
      <w:r w:rsidR="00C80ED4" w:rsidRPr="00141484">
        <w:rPr>
          <w:rFonts w:ascii="Arial" w:eastAsia="Arial" w:hAnsi="Arial" w:cs="Arial"/>
          <w:color w:val="0033CC"/>
        </w:rPr>
        <w:t>data reported in the manuscript</w:t>
      </w:r>
      <w:r w:rsidR="00853ABA" w:rsidRPr="00141484">
        <w:rPr>
          <w:rFonts w:ascii="Arial" w:eastAsia="Arial" w:hAnsi="Arial" w:cs="Arial"/>
          <w:color w:val="0033CC"/>
        </w:rPr>
        <w:t xml:space="preserve"> </w:t>
      </w:r>
      <w:r w:rsidR="007E380A" w:rsidRPr="00141484">
        <w:rPr>
          <w:rFonts w:ascii="Arial" w:eastAsia="Arial" w:hAnsi="Arial" w:cs="Arial"/>
          <w:color w:val="0033CC"/>
        </w:rPr>
        <w:t>including</w:t>
      </w:r>
      <w:r w:rsidR="00A225D5" w:rsidRPr="00141484">
        <w:rPr>
          <w:rFonts w:ascii="Arial" w:eastAsia="Arial" w:hAnsi="Arial" w:cs="Arial"/>
          <w:color w:val="0033CC"/>
        </w:rPr>
        <w:t xml:space="preserve"> </w:t>
      </w:r>
      <w:r w:rsidR="00C80ED4" w:rsidRPr="00141484">
        <w:rPr>
          <w:rFonts w:ascii="Arial" w:eastAsia="Arial" w:hAnsi="Arial" w:cs="Arial"/>
          <w:color w:val="0033CC"/>
        </w:rPr>
        <w:t>the</w:t>
      </w:r>
      <w:r w:rsidR="00853ABA" w:rsidRPr="00141484">
        <w:rPr>
          <w:rFonts w:ascii="Arial" w:eastAsia="Arial" w:hAnsi="Arial" w:cs="Arial"/>
          <w:color w:val="0033CC"/>
        </w:rPr>
        <w:t xml:space="preserve"> </w:t>
      </w:r>
      <w:r w:rsidRPr="00141484">
        <w:rPr>
          <w:rFonts w:ascii="Arial" w:eastAsia="Arial" w:hAnsi="Arial" w:cs="Arial"/>
          <w:color w:val="0033CC"/>
        </w:rPr>
        <w:t xml:space="preserve">uncollapsed BAM, collapsed BAM and </w:t>
      </w:r>
      <w:r w:rsidR="007E380A" w:rsidRPr="00141484">
        <w:rPr>
          <w:rFonts w:ascii="Arial" w:eastAsia="Arial" w:hAnsi="Arial" w:cs="Arial"/>
          <w:color w:val="0033CC"/>
        </w:rPr>
        <w:t>VCF</w:t>
      </w:r>
      <w:r w:rsidRPr="00141484">
        <w:rPr>
          <w:rFonts w:ascii="Arial" w:eastAsia="Arial" w:hAnsi="Arial" w:cs="Arial"/>
          <w:color w:val="0033CC"/>
        </w:rPr>
        <w:t xml:space="preserve"> files</w:t>
      </w:r>
      <w:r w:rsidR="00A225D5" w:rsidRPr="00141484">
        <w:rPr>
          <w:rFonts w:ascii="Arial" w:eastAsia="Arial" w:hAnsi="Arial" w:cs="Arial"/>
          <w:color w:val="0033CC"/>
        </w:rPr>
        <w:t xml:space="preserve"> </w:t>
      </w:r>
      <w:r w:rsidR="00C80ED4" w:rsidRPr="00141484">
        <w:rPr>
          <w:rFonts w:ascii="Arial" w:eastAsia="Arial" w:hAnsi="Arial" w:cs="Arial"/>
          <w:color w:val="0033CC"/>
        </w:rPr>
        <w:t>of</w:t>
      </w:r>
      <w:r w:rsidR="00A225D5" w:rsidRPr="00141484">
        <w:rPr>
          <w:rFonts w:ascii="Arial" w:eastAsia="Arial" w:hAnsi="Arial" w:cs="Arial"/>
          <w:color w:val="0033CC"/>
        </w:rPr>
        <w:t xml:space="preserve"> cfDNA</w:t>
      </w:r>
      <w:r w:rsidR="007E380A" w:rsidRPr="00141484">
        <w:rPr>
          <w:rFonts w:ascii="Arial" w:eastAsia="Arial" w:hAnsi="Arial" w:cs="Arial"/>
          <w:color w:val="0033CC"/>
        </w:rPr>
        <w:t xml:space="preserve"> </w:t>
      </w:r>
      <w:r w:rsidR="00A225D5" w:rsidRPr="00141484">
        <w:rPr>
          <w:rFonts w:ascii="Arial" w:eastAsia="Arial" w:hAnsi="Arial" w:cs="Arial"/>
          <w:color w:val="0033CC"/>
        </w:rPr>
        <w:t>and WBC for the full cohort (</w:t>
      </w:r>
      <w:r w:rsidR="00853ABA" w:rsidRPr="00141484">
        <w:rPr>
          <w:rFonts w:ascii="Arial" w:eastAsia="Arial" w:hAnsi="Arial" w:cs="Arial"/>
          <w:color w:val="0033CC"/>
        </w:rPr>
        <w:t>&gt;</w:t>
      </w:r>
      <w:r w:rsidR="00556849" w:rsidRPr="00141484">
        <w:rPr>
          <w:rFonts w:ascii="Arial" w:eastAsia="Arial" w:hAnsi="Arial" w:cs="Arial"/>
          <w:color w:val="0033CC"/>
        </w:rPr>
        <w:t>45</w:t>
      </w:r>
      <w:r w:rsidR="00853ABA" w:rsidRPr="00141484">
        <w:rPr>
          <w:rFonts w:ascii="Arial" w:eastAsia="Arial" w:hAnsi="Arial" w:cs="Arial"/>
          <w:color w:val="0033CC"/>
        </w:rPr>
        <w:t xml:space="preserve"> Tb</w:t>
      </w:r>
      <w:r w:rsidR="00A225D5" w:rsidRPr="00141484">
        <w:rPr>
          <w:rFonts w:ascii="Arial" w:eastAsia="Arial" w:hAnsi="Arial" w:cs="Arial"/>
          <w:color w:val="0033CC"/>
        </w:rPr>
        <w:t xml:space="preserve"> of data) </w:t>
      </w:r>
      <w:r w:rsidRPr="00141484">
        <w:rPr>
          <w:rFonts w:ascii="Arial" w:eastAsia="Arial" w:hAnsi="Arial" w:cs="Arial"/>
          <w:color w:val="0033CC"/>
        </w:rPr>
        <w:t>at the European Genome-phenome Archive, which is hosted by the EBI and the CRG, under accession number EGASXXX.</w:t>
      </w:r>
    </w:p>
    <w:p w14:paraId="1EDAE9E2" w14:textId="77777777" w:rsidR="00413E5F" w:rsidRPr="00141484" w:rsidRDefault="00413E5F" w:rsidP="00F90BF2">
      <w:pPr>
        <w:spacing w:after="0" w:line="240" w:lineRule="auto"/>
        <w:rPr>
          <w:rFonts w:ascii="Arial" w:eastAsia="Arial" w:hAnsi="Arial" w:cs="Arial"/>
        </w:rPr>
      </w:pPr>
    </w:p>
    <w:p w14:paraId="4F4B3EF8" w14:textId="77777777" w:rsidR="00413E5F" w:rsidRPr="00141484" w:rsidRDefault="00B4071F" w:rsidP="00F90BF2">
      <w:pPr>
        <w:spacing w:after="0" w:line="240" w:lineRule="auto"/>
        <w:rPr>
          <w:rFonts w:ascii="Arial" w:eastAsia="Arial" w:hAnsi="Arial" w:cs="Arial"/>
        </w:rPr>
      </w:pPr>
      <w:r w:rsidRPr="00141484">
        <w:rPr>
          <w:rFonts w:ascii="Arial" w:eastAsia="Arial" w:hAnsi="Arial" w:cs="Arial"/>
        </w:rPr>
        <w:t xml:space="preserve">14. The Bayesian model depicted graphically in the supplemental figures seems to be missing key analysis of its performance in terms of AUC, Sn, </w:t>
      </w:r>
      <w:proofErr w:type="spellStart"/>
      <w:r w:rsidRPr="00141484">
        <w:rPr>
          <w:rFonts w:ascii="Arial" w:eastAsia="Arial" w:hAnsi="Arial" w:cs="Arial"/>
        </w:rPr>
        <w:t>Sp</w:t>
      </w:r>
      <w:proofErr w:type="spellEnd"/>
      <w:r w:rsidRPr="00141484">
        <w:rPr>
          <w:rFonts w:ascii="Arial" w:eastAsia="Arial" w:hAnsi="Arial" w:cs="Arial"/>
        </w:rPr>
        <w:t xml:space="preserve"> in the context of held out data.</w:t>
      </w:r>
    </w:p>
    <w:p w14:paraId="14BB8EF5" w14:textId="77777777" w:rsidR="00413E5F" w:rsidRPr="00141484" w:rsidRDefault="00413E5F" w:rsidP="00F90BF2">
      <w:pPr>
        <w:spacing w:after="0" w:line="240" w:lineRule="auto"/>
        <w:rPr>
          <w:rFonts w:ascii="Arial" w:eastAsia="Arial" w:hAnsi="Arial" w:cs="Arial"/>
          <w:color w:val="0033CC"/>
        </w:rPr>
      </w:pPr>
    </w:p>
    <w:p w14:paraId="7A67FED4" w14:textId="63408ECC" w:rsidR="00413E5F" w:rsidRPr="00141484" w:rsidRDefault="00B4071F" w:rsidP="00F90BF2">
      <w:pPr>
        <w:spacing w:after="0" w:line="240" w:lineRule="auto"/>
        <w:rPr>
          <w:rFonts w:ascii="Arial" w:eastAsia="Arial" w:hAnsi="Arial" w:cs="Arial"/>
          <w:color w:val="0032CC"/>
        </w:rPr>
      </w:pPr>
      <w:r w:rsidRPr="00141484">
        <w:rPr>
          <w:rFonts w:ascii="Arial" w:eastAsia="Arial" w:hAnsi="Arial" w:cs="Arial"/>
          <w:color w:val="0032CC"/>
        </w:rPr>
        <w:t xml:space="preserve">Authors: </w:t>
      </w:r>
      <w:r w:rsidR="00853ABA" w:rsidRPr="00141484">
        <w:rPr>
          <w:rFonts w:ascii="Arial" w:eastAsia="Arial" w:hAnsi="Arial" w:cs="Arial"/>
          <w:color w:val="0032CC"/>
        </w:rPr>
        <w:t>We</w:t>
      </w:r>
      <w:r w:rsidRPr="00141484">
        <w:rPr>
          <w:rFonts w:ascii="Arial" w:eastAsia="Arial" w:hAnsi="Arial" w:cs="Arial"/>
          <w:color w:val="0032CC"/>
        </w:rPr>
        <w:t xml:space="preserve"> thank the Reviewer for this opportunity to clarify. The cfDNA samples of the </w:t>
      </w:r>
      <w:commentRangeStart w:id="7"/>
      <w:r w:rsidRPr="00141484">
        <w:rPr>
          <w:rFonts w:ascii="Arial" w:eastAsia="Arial" w:hAnsi="Arial" w:cs="Arial"/>
          <w:color w:val="0032CC"/>
        </w:rPr>
        <w:t>XX</w:t>
      </w:r>
      <w:commentRangeEnd w:id="7"/>
      <w:r w:rsidR="00C80ED4" w:rsidRPr="00141484">
        <w:rPr>
          <w:rFonts w:ascii="Arial" w:hAnsi="Arial" w:cs="Arial"/>
          <w:color w:val="0032CC"/>
        </w:rPr>
        <w:commentReference w:id="7"/>
      </w:r>
      <w:r w:rsidRPr="00141484">
        <w:rPr>
          <w:rFonts w:ascii="Arial" w:eastAsia="Arial" w:hAnsi="Arial" w:cs="Arial"/>
          <w:color w:val="0032CC"/>
        </w:rPr>
        <w:t xml:space="preserve"> healthy control individuals used to train the hierarchical Bayesian model and learn the site-specific error rates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141484">
        <w:rPr>
          <w:rFonts w:ascii="Arial" w:eastAsia="Arial" w:hAnsi="Arial" w:cs="Arial"/>
          <w:color w:val="0032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at point #3 of this Reviewer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supplementary methods of the manuscript under sections “Machine learning error model” and “Joint variant analysis using the machine learning error model”.</w:t>
      </w:r>
    </w:p>
    <w:p w14:paraId="02A80334" w14:textId="77777777" w:rsidR="00413E5F" w:rsidRPr="00141484" w:rsidRDefault="00413E5F" w:rsidP="00F90BF2">
      <w:pPr>
        <w:spacing w:after="0" w:line="240" w:lineRule="auto"/>
        <w:rPr>
          <w:rFonts w:ascii="Arial" w:eastAsia="Arial" w:hAnsi="Arial" w:cs="Arial"/>
          <w:color w:val="0032CC"/>
        </w:rPr>
      </w:pPr>
    </w:p>
    <w:p w14:paraId="028FA2DC" w14:textId="77777777"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t>Pertaining to 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ultra-deep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subclonal variants, biopsy-matched variants by no means constitute the gold standard with which one could train a supervised model and assess the performance. Instead, the authors would like to refer the Reviewer to replicate experiments and the ddPCR experiments detailed at point #10 of the same Reviewer and section “Sensitivity and specificity of the targeted DNA assay” of the manuscript involving titrations of gDNA from cell lines where ground truth is known.</w:t>
      </w:r>
    </w:p>
    <w:p w14:paraId="5B67718B" w14:textId="77777777" w:rsidR="00413E5F" w:rsidRPr="00141484" w:rsidRDefault="00413E5F" w:rsidP="00F90BF2">
      <w:pPr>
        <w:spacing w:after="0" w:line="240" w:lineRule="auto"/>
        <w:rPr>
          <w:rFonts w:ascii="Arial" w:eastAsia="Arial" w:hAnsi="Arial" w:cs="Arial"/>
        </w:rPr>
      </w:pPr>
    </w:p>
    <w:p w14:paraId="2A7BC4FF" w14:textId="77777777" w:rsidR="00413E5F" w:rsidRPr="00141484" w:rsidRDefault="00B4071F" w:rsidP="00F90BF2">
      <w:pPr>
        <w:spacing w:after="0" w:line="240" w:lineRule="auto"/>
        <w:rPr>
          <w:rFonts w:ascii="Arial" w:eastAsia="Arial" w:hAnsi="Arial" w:cs="Arial"/>
        </w:rPr>
      </w:pPr>
      <w:r w:rsidRPr="00141484">
        <w:rPr>
          <w:rFonts w:ascii="Arial" w:eastAsia="Arial" w:hAnsi="Arial" w:cs="Arial"/>
        </w:rPr>
        <w:t xml:space="preserve">15. There are 2 technical experiments in the manuscript, (1) an experiment intended to assess the reproducibility of their assay after implementing a change in protocol (Fig 1b-c and </w:t>
      </w:r>
      <w:proofErr w:type="spellStart"/>
      <w:r w:rsidRPr="00141484">
        <w:rPr>
          <w:rFonts w:ascii="Arial" w:eastAsia="Arial" w:hAnsi="Arial" w:cs="Arial"/>
        </w:rPr>
        <w:t>Supp</w:t>
      </w:r>
      <w:proofErr w:type="spellEnd"/>
      <w:r w:rsidRPr="00141484">
        <w:rPr>
          <w:rFonts w:ascii="Arial" w:eastAsia="Arial" w:hAnsi="Arial" w:cs="Arial"/>
        </w:rPr>
        <w:t xml:space="preserve"> Fig 3) and (2) in a spike experiment to determine probability of detection of mutations at different allele frequencies (</w:t>
      </w:r>
      <w:proofErr w:type="spellStart"/>
      <w:r w:rsidRPr="00141484">
        <w:rPr>
          <w:rFonts w:ascii="Arial" w:eastAsia="Arial" w:hAnsi="Arial" w:cs="Arial"/>
        </w:rPr>
        <w:t>supp</w:t>
      </w:r>
      <w:proofErr w:type="spellEnd"/>
      <w:r w:rsidRPr="00141484">
        <w:rPr>
          <w:rFonts w:ascii="Arial" w:eastAsia="Arial" w:hAnsi="Arial" w:cs="Arial"/>
        </w:rPr>
        <w:t xml:space="preserve"> fig 2).</w:t>
      </w:r>
    </w:p>
    <w:p w14:paraId="69414539" w14:textId="77777777" w:rsidR="00413E5F" w:rsidRPr="00141484" w:rsidRDefault="00413E5F" w:rsidP="00F90BF2">
      <w:pPr>
        <w:spacing w:after="0" w:line="240" w:lineRule="auto"/>
        <w:rPr>
          <w:rFonts w:ascii="Arial" w:eastAsia="Arial" w:hAnsi="Arial" w:cs="Arial"/>
        </w:rPr>
      </w:pPr>
    </w:p>
    <w:p w14:paraId="08098CB4" w14:textId="77777777" w:rsidR="00413E5F" w:rsidRPr="00141484" w:rsidRDefault="00B4071F" w:rsidP="00F90BF2">
      <w:pPr>
        <w:spacing w:after="0" w:line="240" w:lineRule="auto"/>
        <w:rPr>
          <w:rFonts w:ascii="Arial" w:eastAsia="Arial" w:hAnsi="Arial" w:cs="Arial"/>
        </w:rPr>
      </w:pPr>
      <w:r w:rsidRPr="00141484">
        <w:rPr>
          <w:rFonts w:ascii="Arial" w:eastAsia="Arial" w:hAnsi="Arial" w:cs="Arial"/>
        </w:rPr>
        <w:t xml:space="preserve">a. In experiment 1, the authors validate five mutations with ddPCR in one patient. While this is a good approach to validate the mutation calls of their assay, it is not applied broadly enough to be meaningful. The results based on validating these 5 mutations are very much overstated in </w:t>
      </w:r>
      <w:r w:rsidRPr="00141484">
        <w:rPr>
          <w:rFonts w:ascii="Arial" w:eastAsia="Arial" w:hAnsi="Arial" w:cs="Arial"/>
        </w:rPr>
        <w:lastRenderedPageBreak/>
        <w:t xml:space="preserve">that only 1/5 of the mutations validated has an AF &lt; 0.5% (a KRAS mutation at 0.2% by ddPCR).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ddPCR (Fig. 1b).” This statement seems problematic for obvious reasons. Further, given the fact that they report 454 mutations &lt; 0.1% in </w:t>
      </w:r>
      <w:proofErr w:type="spellStart"/>
      <w:r w:rsidRPr="00141484">
        <w:rPr>
          <w:rFonts w:ascii="Arial" w:eastAsia="Arial" w:hAnsi="Arial" w:cs="Arial"/>
        </w:rPr>
        <w:t>Supp</w:t>
      </w:r>
      <w:proofErr w:type="spellEnd"/>
      <w:r w:rsidRPr="00141484">
        <w:rPr>
          <w:rFonts w:ascii="Arial" w:eastAsia="Arial" w:hAnsi="Arial" w:cs="Arial"/>
        </w:rPr>
        <w:t xml:space="preserve"> Table 7, it would be useful to validate a more substantial portion of these low AF mutations (the </w:t>
      </w:r>
      <w:proofErr w:type="spellStart"/>
      <w:r w:rsidRPr="00141484">
        <w:rPr>
          <w:rFonts w:ascii="Arial" w:eastAsia="Arial" w:hAnsi="Arial" w:cs="Arial"/>
        </w:rPr>
        <w:t>VUSo</w:t>
      </w:r>
      <w:proofErr w:type="spellEnd"/>
      <w:r w:rsidRPr="00141484">
        <w:rPr>
          <w:rFonts w:ascii="Arial" w:eastAsia="Arial" w:hAnsi="Arial" w:cs="Arial"/>
        </w:rPr>
        <w:t xml:space="preserve"> mutations in particular) using ddPCR or some other method to empirically determine what fraction (if any) of these mutations are potential noise in their data.</w:t>
      </w:r>
    </w:p>
    <w:p w14:paraId="71678591" w14:textId="77777777" w:rsidR="00413E5F" w:rsidRPr="00141484" w:rsidRDefault="00413E5F" w:rsidP="00F90BF2">
      <w:pPr>
        <w:spacing w:after="0" w:line="240" w:lineRule="auto"/>
        <w:rPr>
          <w:rFonts w:ascii="Arial" w:eastAsia="Arial" w:hAnsi="Arial" w:cs="Arial"/>
        </w:rPr>
      </w:pPr>
    </w:p>
    <w:p w14:paraId="2B7C0403" w14:textId="25A0049A"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t xml:space="preserve">Authors: As detailed at point #10 of this same Reviewer, in addition to the technical replicates provided in the manuscript, three patients have been retested using version V2 of the protocol. The pairwise comparison of measured VAFs between versions V1 vs V2 and V2 vs V2 for all the samples that have been retested are shown Figure 8 of this </w:t>
      </w:r>
      <w:r w:rsidR="003A08F4" w:rsidRPr="00141484">
        <w:rPr>
          <w:rFonts w:ascii="Arial" w:eastAsia="Arial" w:hAnsi="Arial" w:cs="Arial"/>
          <w:color w:val="0033CC"/>
        </w:rPr>
        <w:t>response</w:t>
      </w:r>
      <w:r w:rsidRPr="00141484">
        <w:rPr>
          <w:rFonts w:ascii="Arial" w:eastAsia="Arial" w:hAnsi="Arial" w:cs="Arial"/>
          <w:color w:val="0033CC"/>
        </w:rPr>
        <w:t xml:space="preserve"> whilst the number of variants from version V1 broken down per variant source category which have been validated across the replicates are displayed in Tables </w:t>
      </w:r>
      <w:r w:rsidR="003D66CF" w:rsidRPr="00141484">
        <w:rPr>
          <w:rFonts w:ascii="Arial" w:eastAsia="Arial" w:hAnsi="Arial" w:cs="Arial"/>
          <w:color w:val="0033CC"/>
        </w:rPr>
        <w:t>7</w:t>
      </w:r>
      <w:r w:rsidRPr="00141484">
        <w:rPr>
          <w:rFonts w:ascii="Arial" w:eastAsia="Arial" w:hAnsi="Arial" w:cs="Arial"/>
          <w:color w:val="0033CC"/>
        </w:rPr>
        <w:t xml:space="preserve"> and </w:t>
      </w:r>
      <w:r w:rsidR="003D66CF" w:rsidRPr="00141484">
        <w:rPr>
          <w:rFonts w:ascii="Arial" w:eastAsia="Arial" w:hAnsi="Arial" w:cs="Arial"/>
          <w:color w:val="0033CC"/>
        </w:rPr>
        <w:t>8</w:t>
      </w:r>
      <w:r w:rsidRPr="00141484">
        <w:rPr>
          <w:rFonts w:ascii="Arial" w:eastAsia="Arial" w:hAnsi="Arial" w:cs="Arial"/>
          <w:color w:val="0033CC"/>
        </w:rPr>
        <w:t xml:space="preserve"> of this </w:t>
      </w:r>
      <w:r w:rsidR="00C80ED4" w:rsidRPr="00141484">
        <w:rPr>
          <w:rFonts w:ascii="Arial" w:eastAsia="Arial" w:hAnsi="Arial" w:cs="Arial"/>
          <w:color w:val="0033CC"/>
        </w:rPr>
        <w:t>response.</w:t>
      </w:r>
      <w:r w:rsidRPr="00141484">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t>
      </w:r>
      <w:r w:rsidR="00B06F9A">
        <w:rPr>
          <w:rFonts w:ascii="Arial" w:eastAsia="Arial" w:hAnsi="Arial" w:cs="Arial"/>
          <w:color w:val="0033CC"/>
        </w:rPr>
        <w:t>who</w:t>
      </w:r>
      <w:r w:rsidRPr="00141484">
        <w:rPr>
          <w:rFonts w:ascii="Arial" w:eastAsia="Arial" w:hAnsi="Arial" w:cs="Arial"/>
          <w:color w:val="0033CC"/>
        </w:rPr>
        <w:t xml:space="preserve"> have been retested for </w:t>
      </w:r>
      <w:r w:rsidR="00C80ED4" w:rsidRPr="00141484">
        <w:rPr>
          <w:rFonts w:ascii="Arial" w:eastAsia="Arial" w:hAnsi="Arial" w:cs="Arial"/>
          <w:color w:val="0033CC"/>
        </w:rPr>
        <w:t>the</w:t>
      </w:r>
      <w:r w:rsidR="00D02890" w:rsidRPr="00141484">
        <w:rPr>
          <w:rFonts w:ascii="Arial" w:eastAsia="Arial" w:hAnsi="Arial" w:cs="Arial"/>
          <w:color w:val="0033CC"/>
        </w:rPr>
        <w:t xml:space="preserve"> </w:t>
      </w:r>
      <w:r w:rsidR="00B06F9A">
        <w:rPr>
          <w:rFonts w:ascii="Arial" w:eastAsia="Arial" w:hAnsi="Arial" w:cs="Arial"/>
          <w:color w:val="0033CC"/>
        </w:rPr>
        <w:t xml:space="preserve">purpose of this </w:t>
      </w:r>
      <w:r w:rsidR="00C80ED4" w:rsidRPr="00141484">
        <w:rPr>
          <w:rFonts w:ascii="Arial" w:eastAsia="Arial" w:hAnsi="Arial" w:cs="Arial"/>
          <w:color w:val="0033CC"/>
        </w:rPr>
        <w:t>response</w:t>
      </w:r>
      <w:r w:rsidRPr="00141484">
        <w:rPr>
          <w:rFonts w:ascii="Arial" w:eastAsia="Arial" w:hAnsi="Arial" w:cs="Arial"/>
          <w:color w:val="0033CC"/>
        </w:rPr>
        <w:t>, 45 of 51 (88.2%) variants were found present in two non-hypermutated patients whilst the corresponding number in the hypermutated breast cancer patient was 640 of 659 (97.1%).</w:t>
      </w:r>
    </w:p>
    <w:p w14:paraId="4FB2B623" w14:textId="77777777" w:rsidR="00413E5F" w:rsidRPr="00141484" w:rsidRDefault="00413E5F" w:rsidP="00F90BF2">
      <w:pPr>
        <w:spacing w:after="0" w:line="240" w:lineRule="auto"/>
        <w:rPr>
          <w:rFonts w:ascii="Arial" w:eastAsia="Arial" w:hAnsi="Arial" w:cs="Arial"/>
          <w:color w:val="0033CC"/>
        </w:rPr>
      </w:pPr>
    </w:p>
    <w:p w14:paraId="16024EC2" w14:textId="67BD9831"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t>Additionally, as the VAF of these variants range between 0.3% and 91.2%, we limited the list to those which were initially detected in version V1 with VAF</w:t>
      </w:r>
      <w:r w:rsidR="00F90BF2">
        <w:rPr>
          <w:rFonts w:ascii="Arial" w:eastAsia="Arial" w:hAnsi="Arial" w:cs="Arial"/>
          <w:color w:val="0033CC"/>
        </w:rPr>
        <w:t>&lt;</w:t>
      </w:r>
      <w:r w:rsidRPr="00141484">
        <w:rPr>
          <w:rFonts w:ascii="Arial" w:eastAsia="Arial" w:hAnsi="Arial" w:cs="Arial"/>
          <w:color w:val="0033CC"/>
        </w:rPr>
        <w:t xml:space="preserve">1%. The results are summarized in Tables </w:t>
      </w:r>
      <w:r w:rsidR="00555733" w:rsidRPr="00141484">
        <w:rPr>
          <w:rFonts w:ascii="Arial" w:eastAsia="Arial" w:hAnsi="Arial" w:cs="Arial"/>
          <w:color w:val="0033CC"/>
        </w:rPr>
        <w:t>9</w:t>
      </w:r>
      <w:r w:rsidRPr="00141484">
        <w:rPr>
          <w:rFonts w:ascii="Arial" w:eastAsia="Arial" w:hAnsi="Arial" w:cs="Arial"/>
          <w:color w:val="0033CC"/>
        </w:rPr>
        <w:t xml:space="preserve"> and </w:t>
      </w:r>
      <w:r w:rsidR="00C80ED4" w:rsidRPr="00141484">
        <w:rPr>
          <w:rFonts w:ascii="Arial" w:eastAsia="Arial" w:hAnsi="Arial" w:cs="Arial"/>
          <w:color w:val="0033CC"/>
        </w:rPr>
        <w:t>1</w:t>
      </w:r>
      <w:r w:rsidR="00555733" w:rsidRPr="00141484">
        <w:rPr>
          <w:rFonts w:ascii="Arial" w:eastAsia="Arial" w:hAnsi="Arial" w:cs="Arial"/>
          <w:color w:val="0033CC"/>
        </w:rPr>
        <w:t>0</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Finally, as per the Reviewer’s suggestion, additional ddPCR experiments for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w:t>
      </w:r>
      <w:proofErr w:type="spellStart"/>
      <w:r w:rsidRPr="00141484">
        <w:rPr>
          <w:rFonts w:ascii="Arial" w:eastAsia="Arial" w:hAnsi="Arial" w:cs="Arial"/>
          <w:color w:val="0033CC"/>
        </w:rPr>
        <w:t>occuring</w:t>
      </w:r>
      <w:proofErr w:type="spellEnd"/>
      <w:r w:rsidRPr="00141484">
        <w:rPr>
          <w:rFonts w:ascii="Arial" w:eastAsia="Arial" w:hAnsi="Arial" w:cs="Arial"/>
          <w:color w:val="0033CC"/>
        </w:rPr>
        <w:t xml:space="preserve"> at VAF&lt;1% were carried out. This is detailed </w:t>
      </w:r>
      <w:r w:rsidR="00555733" w:rsidRPr="00141484">
        <w:rPr>
          <w:rFonts w:ascii="Arial" w:eastAsia="Arial" w:hAnsi="Arial" w:cs="Arial"/>
          <w:color w:val="0033CC"/>
        </w:rPr>
        <w:t xml:space="preserve">in our response </w:t>
      </w:r>
      <w:r w:rsidR="00B06F9A">
        <w:rPr>
          <w:rFonts w:ascii="Arial" w:eastAsia="Arial" w:hAnsi="Arial" w:cs="Arial"/>
          <w:color w:val="0033CC"/>
        </w:rPr>
        <w:t>at point</w:t>
      </w:r>
      <w:r w:rsidR="00555733" w:rsidRPr="00141484">
        <w:rPr>
          <w:rFonts w:ascii="Arial" w:eastAsia="Arial" w:hAnsi="Arial" w:cs="Arial"/>
          <w:color w:val="0033CC"/>
        </w:rPr>
        <w:t xml:space="preserve"> </w:t>
      </w:r>
      <w:r w:rsidRPr="00141484">
        <w:rPr>
          <w:rFonts w:ascii="Arial" w:eastAsia="Arial" w:hAnsi="Arial" w:cs="Arial"/>
          <w:color w:val="0033CC"/>
        </w:rPr>
        <w:t>#10. In summary, ddPCR measurements of select</w:t>
      </w:r>
      <w:r w:rsidR="00B06F9A">
        <w:rPr>
          <w:rFonts w:ascii="Arial" w:eastAsia="Arial" w:hAnsi="Arial" w:cs="Arial"/>
          <w:color w:val="0033CC"/>
        </w:rPr>
        <w:t>ed</w:t>
      </w:r>
      <w:r w:rsidRPr="00141484">
        <w:rPr>
          <w:rFonts w:ascii="Arial" w:eastAsia="Arial" w:hAnsi="Arial" w:cs="Arial"/>
          <w:color w:val="0033CC"/>
        </w:rPr>
        <w:t xml:space="preserve">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mutations from 7 patients (6 of 7 mutations have VAF&lt;1%) were performed. The experiments are limited by residual sample availability i.e. cfDNA or pre-enrichment library, VAF, and availability of validated ddPCR assay. The ddPCR and cfDNA targeted assay showed 100% PPA.</w:t>
      </w:r>
    </w:p>
    <w:p w14:paraId="597042E9" w14:textId="04E06514" w:rsidR="00555733" w:rsidRPr="00141484" w:rsidRDefault="00555733" w:rsidP="00141484">
      <w:pPr>
        <w:spacing w:after="0" w:line="240" w:lineRule="auto"/>
        <w:jc w:val="both"/>
        <w:rPr>
          <w:rFonts w:ascii="Arial" w:eastAsia="Arial" w:hAnsi="Arial" w:cs="Arial"/>
          <w:color w:val="0033CC"/>
        </w:rPr>
      </w:pPr>
    </w:p>
    <w:p w14:paraId="5CA1D30C" w14:textId="2FF94621"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sz w:val="20"/>
          <w:szCs w:val="20"/>
        </w:rPr>
        <w:t xml:space="preserve">Table </w:t>
      </w:r>
      <w:r w:rsidR="00555733" w:rsidRPr="00141484">
        <w:rPr>
          <w:rFonts w:ascii="Arial" w:eastAsia="Arial" w:hAnsi="Arial" w:cs="Arial"/>
          <w:sz w:val="20"/>
          <w:szCs w:val="20"/>
        </w:rPr>
        <w:t>9</w:t>
      </w:r>
      <w:r w:rsidRPr="00141484">
        <w:rPr>
          <w:rFonts w:ascii="Arial" w:eastAsia="Arial" w:hAnsi="Arial" w:cs="Arial"/>
          <w:sz w:val="20"/>
          <w:szCs w:val="20"/>
        </w:rPr>
        <w:t>: Number of somatic mutations per patient detected in version V1 with VAF&lt;1% and confirmed present in six initial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413E5F" w:rsidRPr="00141484" w14:paraId="5C844591" w14:textId="77777777" w:rsidTr="00141484">
        <w:tc>
          <w:tcPr>
            <w:tcW w:w="1560" w:type="dxa"/>
            <w:shd w:val="clear" w:color="auto" w:fill="4D4D62"/>
            <w:tcMar>
              <w:top w:w="100" w:type="dxa"/>
              <w:left w:w="100" w:type="dxa"/>
              <w:bottom w:w="100" w:type="dxa"/>
              <w:right w:w="100" w:type="dxa"/>
            </w:tcMar>
          </w:tcPr>
          <w:p w14:paraId="472A6DDE"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41C5B6D0"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5903293F"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69522E00"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 xml:space="preserve">No. of </w:t>
            </w:r>
            <w:proofErr w:type="spellStart"/>
            <w:r w:rsidRPr="00141484">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0BBA738"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0A0AD46E"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Total no. of variants</w:t>
            </w:r>
          </w:p>
        </w:tc>
      </w:tr>
      <w:tr w:rsidR="00413E5F" w:rsidRPr="00141484" w14:paraId="59796D0F" w14:textId="77777777" w:rsidTr="00141484">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DC210"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MSK-VB-0050</w:t>
            </w:r>
          </w:p>
        </w:tc>
        <w:tc>
          <w:tcPr>
            <w:tcW w:w="1560" w:type="dxa"/>
            <w:shd w:val="clear" w:color="auto" w:fill="auto"/>
            <w:tcMar>
              <w:top w:w="100" w:type="dxa"/>
              <w:left w:w="100" w:type="dxa"/>
              <w:bottom w:w="100" w:type="dxa"/>
              <w:right w:w="100" w:type="dxa"/>
            </w:tcMar>
          </w:tcPr>
          <w:p w14:paraId="62BAB95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10 / 13 (76.9%)</w:t>
            </w:r>
          </w:p>
        </w:tc>
        <w:tc>
          <w:tcPr>
            <w:tcW w:w="1560" w:type="dxa"/>
            <w:shd w:val="clear" w:color="auto" w:fill="auto"/>
            <w:tcMar>
              <w:top w:w="100" w:type="dxa"/>
              <w:left w:w="100" w:type="dxa"/>
              <w:bottom w:w="100" w:type="dxa"/>
              <w:right w:w="100" w:type="dxa"/>
            </w:tcMar>
          </w:tcPr>
          <w:p w14:paraId="30658DD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42FFF46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35 / 41 (85.4%)</w:t>
            </w:r>
          </w:p>
        </w:tc>
        <w:tc>
          <w:tcPr>
            <w:tcW w:w="1560" w:type="dxa"/>
            <w:shd w:val="clear" w:color="auto" w:fill="auto"/>
            <w:tcMar>
              <w:top w:w="100" w:type="dxa"/>
              <w:left w:w="100" w:type="dxa"/>
              <w:bottom w:w="100" w:type="dxa"/>
              <w:right w:w="100" w:type="dxa"/>
            </w:tcMar>
          </w:tcPr>
          <w:p w14:paraId="7051130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 / 6 (83.3%)</w:t>
            </w:r>
          </w:p>
        </w:tc>
        <w:tc>
          <w:tcPr>
            <w:tcW w:w="1560" w:type="dxa"/>
            <w:shd w:val="clear" w:color="auto" w:fill="auto"/>
            <w:tcMar>
              <w:top w:w="100" w:type="dxa"/>
              <w:left w:w="100" w:type="dxa"/>
              <w:bottom w:w="100" w:type="dxa"/>
              <w:right w:w="100" w:type="dxa"/>
            </w:tcMar>
          </w:tcPr>
          <w:p w14:paraId="7154B38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54 / 64 (84.4%)</w:t>
            </w:r>
          </w:p>
        </w:tc>
      </w:tr>
      <w:tr w:rsidR="00413E5F" w:rsidRPr="00141484" w14:paraId="4F059F10"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59B8E2"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MSK-VB-0041</w:t>
            </w:r>
          </w:p>
        </w:tc>
        <w:tc>
          <w:tcPr>
            <w:tcW w:w="1560" w:type="dxa"/>
            <w:shd w:val="clear" w:color="auto" w:fill="auto"/>
            <w:tcMar>
              <w:top w:w="100" w:type="dxa"/>
              <w:left w:w="100" w:type="dxa"/>
              <w:bottom w:w="100" w:type="dxa"/>
              <w:right w:w="100" w:type="dxa"/>
            </w:tcMar>
          </w:tcPr>
          <w:p w14:paraId="6716872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64C915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227118E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7D4AB9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4C75B4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r>
      <w:tr w:rsidR="00413E5F" w:rsidRPr="00141484" w14:paraId="6FDADFC7"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B414B6"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088B532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64029CA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534041B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632669F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17 / 21 (81.0%)</w:t>
            </w:r>
          </w:p>
        </w:tc>
        <w:tc>
          <w:tcPr>
            <w:tcW w:w="1560" w:type="dxa"/>
            <w:shd w:val="clear" w:color="auto" w:fill="auto"/>
            <w:tcMar>
              <w:top w:w="100" w:type="dxa"/>
              <w:left w:w="100" w:type="dxa"/>
              <w:bottom w:w="100" w:type="dxa"/>
              <w:right w:w="100" w:type="dxa"/>
            </w:tcMar>
          </w:tcPr>
          <w:p w14:paraId="53BC0A1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22 / 28 (78.6%)</w:t>
            </w:r>
          </w:p>
        </w:tc>
      </w:tr>
      <w:tr w:rsidR="00413E5F" w:rsidRPr="00141484" w14:paraId="18EB58AE"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C7B893"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1B00ACC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03F226A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7BC21AB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4 (50%)</w:t>
            </w:r>
          </w:p>
        </w:tc>
        <w:tc>
          <w:tcPr>
            <w:tcW w:w="1560" w:type="dxa"/>
            <w:shd w:val="clear" w:color="auto" w:fill="auto"/>
            <w:tcMar>
              <w:top w:w="100" w:type="dxa"/>
              <w:left w:w="100" w:type="dxa"/>
              <w:bottom w:w="100" w:type="dxa"/>
              <w:right w:w="100" w:type="dxa"/>
            </w:tcMar>
          </w:tcPr>
          <w:p w14:paraId="6087482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40E7D53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9 / 11 (81.8%)</w:t>
            </w:r>
          </w:p>
        </w:tc>
      </w:tr>
      <w:tr w:rsidR="00413E5F" w:rsidRPr="00141484" w14:paraId="51451C9F"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B5B972"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319800A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2F5E40B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44 / 46 (95.7%)</w:t>
            </w:r>
          </w:p>
        </w:tc>
        <w:tc>
          <w:tcPr>
            <w:tcW w:w="1560" w:type="dxa"/>
            <w:shd w:val="clear" w:color="auto" w:fill="auto"/>
            <w:tcMar>
              <w:top w:w="100" w:type="dxa"/>
              <w:left w:w="100" w:type="dxa"/>
              <w:bottom w:w="100" w:type="dxa"/>
              <w:right w:w="100" w:type="dxa"/>
            </w:tcMar>
          </w:tcPr>
          <w:p w14:paraId="4DE586D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479 / 502 (95.4%)</w:t>
            </w:r>
          </w:p>
        </w:tc>
        <w:tc>
          <w:tcPr>
            <w:tcW w:w="1560" w:type="dxa"/>
            <w:shd w:val="clear" w:color="auto" w:fill="auto"/>
            <w:tcMar>
              <w:top w:w="100" w:type="dxa"/>
              <w:left w:w="100" w:type="dxa"/>
              <w:bottom w:w="100" w:type="dxa"/>
              <w:right w:w="100" w:type="dxa"/>
            </w:tcMar>
          </w:tcPr>
          <w:p w14:paraId="7972E88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10 / 12 (83.3%)</w:t>
            </w:r>
          </w:p>
        </w:tc>
        <w:tc>
          <w:tcPr>
            <w:tcW w:w="1560" w:type="dxa"/>
            <w:shd w:val="clear" w:color="auto" w:fill="auto"/>
            <w:tcMar>
              <w:top w:w="100" w:type="dxa"/>
              <w:left w:w="100" w:type="dxa"/>
              <w:bottom w:w="100" w:type="dxa"/>
              <w:right w:w="100" w:type="dxa"/>
            </w:tcMar>
          </w:tcPr>
          <w:p w14:paraId="4850727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534 / 561 (95.2%)</w:t>
            </w:r>
          </w:p>
        </w:tc>
      </w:tr>
      <w:tr w:rsidR="00413E5F" w:rsidRPr="00141484" w14:paraId="1F5EA784"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67D939"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MSK-VL-0038</w:t>
            </w:r>
          </w:p>
        </w:tc>
        <w:tc>
          <w:tcPr>
            <w:tcW w:w="1560" w:type="dxa"/>
            <w:shd w:val="clear" w:color="auto" w:fill="auto"/>
            <w:tcMar>
              <w:top w:w="100" w:type="dxa"/>
              <w:left w:w="100" w:type="dxa"/>
              <w:bottom w:w="100" w:type="dxa"/>
              <w:right w:w="100" w:type="dxa"/>
            </w:tcMar>
          </w:tcPr>
          <w:p w14:paraId="22055B4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428B075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AA53A9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3 (66.7%)</w:t>
            </w:r>
          </w:p>
        </w:tc>
        <w:tc>
          <w:tcPr>
            <w:tcW w:w="1560" w:type="dxa"/>
            <w:shd w:val="clear" w:color="auto" w:fill="auto"/>
            <w:tcMar>
              <w:top w:w="100" w:type="dxa"/>
              <w:left w:w="100" w:type="dxa"/>
              <w:bottom w:w="100" w:type="dxa"/>
              <w:right w:w="100" w:type="dxa"/>
            </w:tcMar>
          </w:tcPr>
          <w:p w14:paraId="5FC5B69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 / 12 (91.7%)</w:t>
            </w:r>
          </w:p>
        </w:tc>
        <w:tc>
          <w:tcPr>
            <w:tcW w:w="1560" w:type="dxa"/>
            <w:shd w:val="clear" w:color="auto" w:fill="auto"/>
            <w:tcMar>
              <w:top w:w="100" w:type="dxa"/>
              <w:left w:w="100" w:type="dxa"/>
              <w:bottom w:w="100" w:type="dxa"/>
              <w:right w:w="100" w:type="dxa"/>
            </w:tcMar>
          </w:tcPr>
          <w:p w14:paraId="3EFA320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17 / 19 (89.5%)</w:t>
            </w:r>
          </w:p>
        </w:tc>
      </w:tr>
      <w:tr w:rsidR="00413E5F" w:rsidRPr="00141484" w14:paraId="3D37357F" w14:textId="77777777" w:rsidTr="00141484">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4D2C6D"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64AE114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19 / 22 (86.4%)</w:t>
            </w:r>
          </w:p>
        </w:tc>
        <w:tc>
          <w:tcPr>
            <w:tcW w:w="1560" w:type="dxa"/>
            <w:shd w:val="clear" w:color="auto" w:fill="EFEFEF"/>
            <w:tcMar>
              <w:top w:w="100" w:type="dxa"/>
              <w:left w:w="100" w:type="dxa"/>
              <w:bottom w:w="100" w:type="dxa"/>
              <w:right w:w="100" w:type="dxa"/>
            </w:tcMar>
          </w:tcPr>
          <w:p w14:paraId="04DA067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49 / 51 (96.1%)</w:t>
            </w:r>
          </w:p>
        </w:tc>
        <w:tc>
          <w:tcPr>
            <w:tcW w:w="1560" w:type="dxa"/>
            <w:shd w:val="clear" w:color="auto" w:fill="EFEFEF"/>
            <w:tcMar>
              <w:top w:w="100" w:type="dxa"/>
              <w:left w:w="100" w:type="dxa"/>
              <w:bottom w:w="100" w:type="dxa"/>
              <w:right w:w="100" w:type="dxa"/>
            </w:tcMar>
          </w:tcPr>
          <w:p w14:paraId="3B37FBF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519 / 553 (93.9%)</w:t>
            </w:r>
          </w:p>
        </w:tc>
        <w:tc>
          <w:tcPr>
            <w:tcW w:w="1560" w:type="dxa"/>
            <w:shd w:val="clear" w:color="auto" w:fill="EFEFEF"/>
            <w:tcMar>
              <w:top w:w="100" w:type="dxa"/>
              <w:left w:w="100" w:type="dxa"/>
              <w:bottom w:w="100" w:type="dxa"/>
              <w:right w:w="100" w:type="dxa"/>
            </w:tcMar>
          </w:tcPr>
          <w:p w14:paraId="6DCA3E0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50 / 58 (86.2%)</w:t>
            </w:r>
          </w:p>
        </w:tc>
        <w:tc>
          <w:tcPr>
            <w:tcW w:w="1560" w:type="dxa"/>
            <w:shd w:val="clear" w:color="auto" w:fill="EFEFEF"/>
            <w:tcMar>
              <w:top w:w="100" w:type="dxa"/>
              <w:left w:w="100" w:type="dxa"/>
              <w:bottom w:w="100" w:type="dxa"/>
              <w:right w:w="100" w:type="dxa"/>
            </w:tcMar>
          </w:tcPr>
          <w:p w14:paraId="02BA395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637 / 684 (93.1%)</w:t>
            </w:r>
          </w:p>
        </w:tc>
      </w:tr>
    </w:tbl>
    <w:p w14:paraId="528E0EF5" w14:textId="77777777" w:rsidR="00B06F9A" w:rsidRDefault="00B06F9A">
      <w:pPr>
        <w:rPr>
          <w:rFonts w:ascii="Arial" w:eastAsia="Arial" w:hAnsi="Arial" w:cs="Arial"/>
          <w:sz w:val="20"/>
          <w:szCs w:val="20"/>
        </w:rPr>
      </w:pPr>
      <w:r>
        <w:rPr>
          <w:rFonts w:ascii="Arial" w:eastAsia="Arial" w:hAnsi="Arial" w:cs="Arial"/>
          <w:sz w:val="20"/>
          <w:szCs w:val="20"/>
        </w:rPr>
        <w:br w:type="page"/>
      </w:r>
    </w:p>
    <w:p w14:paraId="0BCF7A38" w14:textId="011D17D9"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sz w:val="20"/>
          <w:szCs w:val="20"/>
        </w:rPr>
        <w:lastRenderedPageBreak/>
        <w:t xml:space="preserve">Table </w:t>
      </w:r>
      <w:r w:rsidR="00555733" w:rsidRPr="00141484">
        <w:rPr>
          <w:rFonts w:ascii="Arial" w:eastAsia="Arial" w:hAnsi="Arial" w:cs="Arial"/>
          <w:sz w:val="20"/>
          <w:szCs w:val="20"/>
        </w:rPr>
        <w:t>10</w:t>
      </w:r>
      <w:r w:rsidRPr="00141484">
        <w:rPr>
          <w:rFonts w:ascii="Arial" w:eastAsia="Arial" w:hAnsi="Arial" w:cs="Arial"/>
          <w:sz w:val="20"/>
          <w:szCs w:val="20"/>
        </w:rPr>
        <w:t>: Number of somatic mutations per patient detected in version V1 with VAF&lt;1% and confirmed present in three additional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413E5F" w:rsidRPr="00141484" w14:paraId="5C16F831" w14:textId="77777777" w:rsidTr="00141484">
        <w:tc>
          <w:tcPr>
            <w:tcW w:w="1560" w:type="dxa"/>
            <w:shd w:val="clear" w:color="auto" w:fill="4D4D62"/>
            <w:tcMar>
              <w:top w:w="100" w:type="dxa"/>
              <w:left w:w="100" w:type="dxa"/>
              <w:bottom w:w="100" w:type="dxa"/>
              <w:right w:w="100" w:type="dxa"/>
            </w:tcMar>
          </w:tcPr>
          <w:p w14:paraId="31906720"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0BD0F39F"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A1EC8B1"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3A061567"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 xml:space="preserve">No. of </w:t>
            </w:r>
            <w:proofErr w:type="spellStart"/>
            <w:r w:rsidRPr="00141484">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66FE7DD"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E1EBBC9"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Total no. of variants</w:t>
            </w:r>
          </w:p>
        </w:tc>
      </w:tr>
      <w:tr w:rsidR="00413E5F" w:rsidRPr="00141484" w14:paraId="15582F10"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C5866"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3E1830C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4113EF2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34CB639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79B98F2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19 / 21 (90.5%)</w:t>
            </w:r>
          </w:p>
        </w:tc>
        <w:tc>
          <w:tcPr>
            <w:tcW w:w="1560" w:type="dxa"/>
            <w:shd w:val="clear" w:color="auto" w:fill="auto"/>
            <w:tcMar>
              <w:top w:w="100" w:type="dxa"/>
              <w:left w:w="100" w:type="dxa"/>
              <w:bottom w:w="100" w:type="dxa"/>
              <w:right w:w="100" w:type="dxa"/>
            </w:tcMar>
          </w:tcPr>
          <w:p w14:paraId="5EB65E9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24 / 28 (85.7%)</w:t>
            </w:r>
          </w:p>
        </w:tc>
      </w:tr>
      <w:tr w:rsidR="00413E5F" w:rsidRPr="00141484" w14:paraId="1EAF8B46"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2289D"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1AAD0AE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7B87B06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1F876EF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4 (50%)</w:t>
            </w:r>
          </w:p>
        </w:tc>
        <w:tc>
          <w:tcPr>
            <w:tcW w:w="1560" w:type="dxa"/>
            <w:shd w:val="clear" w:color="auto" w:fill="auto"/>
            <w:tcMar>
              <w:top w:w="100" w:type="dxa"/>
              <w:left w:w="100" w:type="dxa"/>
              <w:bottom w:w="100" w:type="dxa"/>
              <w:right w:w="100" w:type="dxa"/>
            </w:tcMar>
          </w:tcPr>
          <w:p w14:paraId="29B96DE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49BACF4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9 / 11 (81.8%)</w:t>
            </w:r>
          </w:p>
        </w:tc>
      </w:tr>
      <w:tr w:rsidR="00413E5F" w:rsidRPr="00141484" w14:paraId="1E73B663"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ECF26"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4EDDD30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2EF56E7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45 / 46 (97.8%)</w:t>
            </w:r>
          </w:p>
        </w:tc>
        <w:tc>
          <w:tcPr>
            <w:tcW w:w="1560" w:type="dxa"/>
            <w:shd w:val="clear" w:color="auto" w:fill="auto"/>
            <w:tcMar>
              <w:top w:w="100" w:type="dxa"/>
              <w:left w:w="100" w:type="dxa"/>
              <w:bottom w:w="100" w:type="dxa"/>
              <w:right w:w="100" w:type="dxa"/>
            </w:tcMar>
          </w:tcPr>
          <w:p w14:paraId="189A8FB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487 / 502 (97.0%)</w:t>
            </w:r>
          </w:p>
        </w:tc>
        <w:tc>
          <w:tcPr>
            <w:tcW w:w="1560" w:type="dxa"/>
            <w:shd w:val="clear" w:color="auto" w:fill="auto"/>
            <w:tcMar>
              <w:top w:w="100" w:type="dxa"/>
              <w:left w:w="100" w:type="dxa"/>
              <w:bottom w:w="100" w:type="dxa"/>
              <w:right w:w="100" w:type="dxa"/>
            </w:tcMar>
          </w:tcPr>
          <w:p w14:paraId="7C8713F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 / 12 (91.7%)</w:t>
            </w:r>
          </w:p>
        </w:tc>
        <w:tc>
          <w:tcPr>
            <w:tcW w:w="1560" w:type="dxa"/>
            <w:shd w:val="clear" w:color="auto" w:fill="auto"/>
            <w:tcMar>
              <w:top w:w="100" w:type="dxa"/>
              <w:left w:w="100" w:type="dxa"/>
              <w:bottom w:w="100" w:type="dxa"/>
              <w:right w:w="100" w:type="dxa"/>
            </w:tcMar>
          </w:tcPr>
          <w:p w14:paraId="65162AC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544 / 561 (97.0%)</w:t>
            </w:r>
          </w:p>
        </w:tc>
      </w:tr>
      <w:tr w:rsidR="00413E5F" w:rsidRPr="00141484" w14:paraId="7D60A567" w14:textId="77777777" w:rsidTr="00141484">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28C03E"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2E63E0E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 / 5 (100%)</w:t>
            </w:r>
          </w:p>
        </w:tc>
        <w:tc>
          <w:tcPr>
            <w:tcW w:w="1560" w:type="dxa"/>
            <w:shd w:val="clear" w:color="auto" w:fill="EFEFEF"/>
            <w:tcMar>
              <w:top w:w="100" w:type="dxa"/>
              <w:left w:w="100" w:type="dxa"/>
              <w:bottom w:w="100" w:type="dxa"/>
              <w:right w:w="100" w:type="dxa"/>
            </w:tcMar>
          </w:tcPr>
          <w:p w14:paraId="48B85B6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46 / 47 (97.9%)</w:t>
            </w:r>
          </w:p>
        </w:tc>
        <w:tc>
          <w:tcPr>
            <w:tcW w:w="1560" w:type="dxa"/>
            <w:shd w:val="clear" w:color="auto" w:fill="EFEFEF"/>
            <w:tcMar>
              <w:top w:w="100" w:type="dxa"/>
              <w:left w:w="100" w:type="dxa"/>
              <w:bottom w:w="100" w:type="dxa"/>
              <w:right w:w="100" w:type="dxa"/>
            </w:tcMar>
          </w:tcPr>
          <w:p w14:paraId="63977BE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490 / 509 (96.3%)</w:t>
            </w:r>
          </w:p>
        </w:tc>
        <w:tc>
          <w:tcPr>
            <w:tcW w:w="1560" w:type="dxa"/>
            <w:shd w:val="clear" w:color="auto" w:fill="EFEFEF"/>
            <w:tcMar>
              <w:top w:w="100" w:type="dxa"/>
              <w:left w:w="100" w:type="dxa"/>
              <w:bottom w:w="100" w:type="dxa"/>
              <w:right w:w="100" w:type="dxa"/>
            </w:tcMar>
          </w:tcPr>
          <w:p w14:paraId="4579F01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36 / 39 (92.3%)</w:t>
            </w:r>
          </w:p>
        </w:tc>
        <w:tc>
          <w:tcPr>
            <w:tcW w:w="1560" w:type="dxa"/>
            <w:shd w:val="clear" w:color="auto" w:fill="EFEFEF"/>
            <w:tcMar>
              <w:top w:w="100" w:type="dxa"/>
              <w:left w:w="100" w:type="dxa"/>
              <w:bottom w:w="100" w:type="dxa"/>
              <w:right w:w="100" w:type="dxa"/>
            </w:tcMar>
          </w:tcPr>
          <w:p w14:paraId="71FC76A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577 / 600 (96.2%)</w:t>
            </w:r>
          </w:p>
        </w:tc>
      </w:tr>
    </w:tbl>
    <w:p w14:paraId="7FB65E38" w14:textId="77777777" w:rsidR="00413E5F" w:rsidRPr="00141484" w:rsidRDefault="00413E5F" w:rsidP="00141484">
      <w:pPr>
        <w:spacing w:after="0" w:line="240" w:lineRule="auto"/>
        <w:jc w:val="both"/>
        <w:rPr>
          <w:rFonts w:ascii="Arial" w:eastAsia="Arial" w:hAnsi="Arial" w:cs="Arial"/>
          <w:color w:val="0033CC"/>
        </w:rPr>
      </w:pPr>
    </w:p>
    <w:p w14:paraId="124989A6" w14:textId="77777777" w:rsidR="00413E5F" w:rsidRPr="00141484" w:rsidRDefault="00B4071F" w:rsidP="00F90BF2">
      <w:pPr>
        <w:spacing w:after="0" w:line="240" w:lineRule="auto"/>
        <w:rPr>
          <w:rFonts w:ascii="Arial" w:eastAsia="Arial" w:hAnsi="Arial" w:cs="Arial"/>
        </w:rPr>
      </w:pPr>
      <w:r w:rsidRPr="00141484">
        <w:rPr>
          <w:rFonts w:ascii="Arial" w:eastAsia="Arial" w:hAnsi="Arial" w:cs="Arial"/>
        </w:rPr>
        <w:t xml:space="preserve">b. In the spiking experiment in </w:t>
      </w:r>
      <w:proofErr w:type="spellStart"/>
      <w:r w:rsidRPr="00141484">
        <w:rPr>
          <w:rFonts w:ascii="Arial" w:eastAsia="Arial" w:hAnsi="Arial" w:cs="Arial"/>
        </w:rPr>
        <w:t>Supp</w:t>
      </w:r>
      <w:proofErr w:type="spellEnd"/>
      <w:r w:rsidRPr="00141484">
        <w:rPr>
          <w:rFonts w:ascii="Arial" w:eastAsia="Arial" w:hAnsi="Arial" w:cs="Arial"/>
        </w:rPr>
        <w:t xml:space="preserve">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Pr="00141484">
        <w:rPr>
          <w:rFonts w:ascii="Arial" w:eastAsia="Arial" w:hAnsi="Arial" w:cs="Arial"/>
        </w:rPr>
        <w:t>fastq</w:t>
      </w:r>
      <w:proofErr w:type="spellEnd"/>
      <w:r w:rsidRPr="00141484">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w:t>
      </w:r>
      <w:proofErr w:type="spellStart"/>
      <w:r w:rsidRPr="00141484">
        <w:rPr>
          <w:rFonts w:ascii="Arial" w:eastAsia="Arial" w:hAnsi="Arial" w:cs="Arial"/>
        </w:rPr>
        <w:t>supp</w:t>
      </w:r>
      <w:proofErr w:type="spellEnd"/>
      <w:r w:rsidRPr="00141484">
        <w:rPr>
          <w:rFonts w:ascii="Arial" w:eastAsia="Arial" w:hAnsi="Arial" w:cs="Arial"/>
        </w:rPr>
        <w:t xml:space="preserve"> table 7) and there are numerous mutations at low AFs reported (as mentioned above) and I am insufficiently convinced that all these low AF mutations are somatic mutations and not noise. Also, a much better spike would utilize a high AF ctDNA sample that is spiked into healthy cfDNA as the error profile of cfDNA may be different from that of sonicated reference standard DNA and gDNA from a cell line as used here.</w:t>
      </w:r>
    </w:p>
    <w:p w14:paraId="2A327029" w14:textId="77777777" w:rsidR="00413E5F" w:rsidRPr="00141484" w:rsidRDefault="00413E5F" w:rsidP="00F90BF2">
      <w:pPr>
        <w:spacing w:after="0" w:line="240" w:lineRule="auto"/>
        <w:rPr>
          <w:rFonts w:ascii="Arial" w:eastAsia="Arial" w:hAnsi="Arial" w:cs="Arial"/>
        </w:rPr>
      </w:pPr>
    </w:p>
    <w:p w14:paraId="6C0599FA" w14:textId="342689AF"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t xml:space="preserve">Authors: The spike-in experiments are detailed in section “Sensitivity and specificity of the targeted DNA assay” of the 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2430X. In addition, </w:t>
      </w:r>
      <w:r w:rsidRPr="00141484">
        <w:rPr>
          <w:rFonts w:ascii="Arial" w:eastAsia="Arial" w:hAnsi="Arial" w:cs="Arial"/>
          <w:i/>
          <w:color w:val="0033CC"/>
        </w:rPr>
        <w:t>in silico</w:t>
      </w:r>
      <w:r w:rsidRPr="00141484">
        <w:rPr>
          <w:rFonts w:ascii="Arial" w:eastAsia="Arial" w:hAnsi="Arial" w:cs="Arial"/>
          <w:color w:val="0033CC"/>
        </w:rPr>
        <w:t xml:space="preserve"> spike-in experiments were performed to simulate higher input mass where at each given titration, half of each </w:t>
      </w:r>
      <w:r w:rsidR="00555733" w:rsidRPr="00141484">
        <w:rPr>
          <w:rFonts w:ascii="Arial" w:eastAsia="Arial" w:hAnsi="Arial" w:cs="Arial"/>
          <w:color w:val="0033CC"/>
        </w:rPr>
        <w:t xml:space="preserve">FASTQ </w:t>
      </w:r>
      <w:r w:rsidRPr="00141484">
        <w:rPr>
          <w:rFonts w:ascii="Arial" w:eastAsia="Arial" w:hAnsi="Arial" w:cs="Arial"/>
          <w:color w:val="0033CC"/>
        </w:rPr>
        <w:t xml:space="preserve">was subsampled and combined to create three additional </w:t>
      </w:r>
      <w:r w:rsidR="00C80ED4" w:rsidRPr="00141484">
        <w:rPr>
          <w:rFonts w:ascii="Arial" w:eastAsia="Arial" w:hAnsi="Arial" w:cs="Arial"/>
          <w:color w:val="0033CC"/>
        </w:rPr>
        <w:t>FASTQ</w:t>
      </w:r>
      <w:r w:rsidR="00555733" w:rsidRPr="00141484">
        <w:rPr>
          <w:rFonts w:ascii="Arial" w:eastAsia="Arial" w:hAnsi="Arial" w:cs="Arial"/>
          <w:color w:val="0033CC"/>
        </w:rPr>
        <w:t xml:space="preserve"> </w:t>
      </w:r>
      <w:r w:rsidRPr="00141484">
        <w:rPr>
          <w:rFonts w:ascii="Arial" w:eastAsia="Arial" w:hAnsi="Arial" w:cs="Arial"/>
          <w:color w:val="0033CC"/>
        </w:rPr>
        <w:t>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2DF0F7CB" w14:textId="77777777" w:rsidR="00413E5F" w:rsidRPr="00141484" w:rsidRDefault="00413E5F" w:rsidP="00F90BF2">
      <w:pPr>
        <w:spacing w:after="0" w:line="240" w:lineRule="auto"/>
        <w:rPr>
          <w:rFonts w:ascii="Arial" w:eastAsia="Arial" w:hAnsi="Arial" w:cs="Arial"/>
          <w:color w:val="0033CC"/>
        </w:rPr>
      </w:pPr>
    </w:p>
    <w:p w14:paraId="105EF6D9" w14:textId="71BE89AB"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t xml:space="preserve">Supplementary Table S7 of the manuscript reports 215 somatic mutations labelled as either one of Biopsy-matched, Biopsy-subthreshold, WBC-matched or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at collapsed depth &gt;10,000X. Table </w:t>
      </w:r>
      <w:r w:rsidR="00C80ED4" w:rsidRPr="00141484">
        <w:rPr>
          <w:rFonts w:ascii="Arial" w:eastAsia="Arial" w:hAnsi="Arial" w:cs="Arial"/>
          <w:color w:val="0033CC"/>
        </w:rPr>
        <w:t>1</w:t>
      </w:r>
      <w:r w:rsidR="005C1B81" w:rsidRPr="00141484">
        <w:rPr>
          <w:rFonts w:ascii="Arial" w:eastAsia="Arial" w:hAnsi="Arial" w:cs="Arial"/>
          <w:color w:val="0033CC"/>
        </w:rPr>
        <w:t>1</w:t>
      </w:r>
      <w:r w:rsidRPr="00141484">
        <w:rPr>
          <w:rFonts w:ascii="Arial" w:eastAsia="Arial" w:hAnsi="Arial" w:cs="Arial"/>
          <w:color w:val="0033CC"/>
        </w:rPr>
        <w:t xml:space="preserve"> and Figure 13</w:t>
      </w:r>
      <w:r w:rsidR="005C1B81" w:rsidRPr="00141484">
        <w:rPr>
          <w:rFonts w:ascii="Arial" w:eastAsia="Arial" w:hAnsi="Arial" w:cs="Arial"/>
          <w:color w:val="0033CC"/>
        </w:rPr>
        <w:t>a</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Figure</w:t>
      </w:r>
      <w:r w:rsidR="00555733" w:rsidRPr="00141484">
        <w:rPr>
          <w:rFonts w:ascii="Arial" w:eastAsia="Arial" w:hAnsi="Arial" w:cs="Arial"/>
          <w:color w:val="0033CC"/>
        </w:rPr>
        <w:t>s</w:t>
      </w:r>
      <w:r w:rsidRPr="00141484">
        <w:rPr>
          <w:rFonts w:ascii="Arial" w:eastAsia="Arial" w:hAnsi="Arial" w:cs="Arial"/>
          <w:color w:val="0033CC"/>
        </w:rPr>
        <w:t xml:space="preserve"> 13</w:t>
      </w:r>
      <w:r w:rsidR="00555733" w:rsidRPr="00141484">
        <w:rPr>
          <w:rFonts w:ascii="Arial" w:eastAsia="Arial" w:hAnsi="Arial" w:cs="Arial"/>
          <w:color w:val="0033CC"/>
        </w:rPr>
        <w:t>b and 13c</w:t>
      </w:r>
      <w:r w:rsidRPr="00141484">
        <w:rPr>
          <w:rFonts w:ascii="Arial" w:eastAsia="Arial" w:hAnsi="Arial" w:cs="Arial"/>
          <w:color w:val="0033CC"/>
        </w:rPr>
        <w:t xml:space="preserve"> of this </w:t>
      </w:r>
      <w:r w:rsidR="00C80ED4" w:rsidRPr="00141484">
        <w:rPr>
          <w:rFonts w:ascii="Arial" w:eastAsia="Arial" w:hAnsi="Arial" w:cs="Arial"/>
          <w:color w:val="0033CC"/>
        </w:rPr>
        <w:t>response show</w:t>
      </w:r>
      <w:r w:rsidRPr="00141484">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Pr="00141484" w:rsidRDefault="00413E5F" w:rsidP="00F90BF2">
      <w:pPr>
        <w:spacing w:after="0" w:line="240" w:lineRule="auto"/>
        <w:rPr>
          <w:rFonts w:ascii="Arial" w:eastAsia="Arial" w:hAnsi="Arial" w:cs="Arial"/>
          <w:color w:val="0033CC"/>
        </w:rPr>
      </w:pPr>
    </w:p>
    <w:p w14:paraId="3202FADD" w14:textId="5275E40C"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lastRenderedPageBreak/>
        <w:t xml:space="preserve">As the majority of variants detected at &gt;10,000X </w:t>
      </w:r>
      <w:r w:rsidR="00C80ED4" w:rsidRPr="00141484">
        <w:rPr>
          <w:rFonts w:ascii="Arial" w:eastAsia="Arial" w:hAnsi="Arial" w:cs="Arial"/>
          <w:color w:val="0033CC"/>
        </w:rPr>
        <w:t>occurred</w:t>
      </w:r>
      <w:r w:rsidRPr="00141484">
        <w:rPr>
          <w:rFonts w:ascii="Arial" w:eastAsia="Arial" w:hAnsi="Arial" w:cs="Arial"/>
          <w:color w:val="0033CC"/>
        </w:rPr>
        <w:t xml:space="preserve"> in patient MSK-VB-0023, we investigated whether these co-occurred with copy number amplifications. Figure</w:t>
      </w:r>
      <w:r w:rsidR="00555733" w:rsidRPr="00141484">
        <w:rPr>
          <w:rFonts w:ascii="Arial" w:eastAsia="Arial" w:hAnsi="Arial" w:cs="Arial"/>
          <w:color w:val="0033CC"/>
        </w:rPr>
        <w:t>s</w:t>
      </w:r>
      <w:r w:rsidRPr="00141484">
        <w:rPr>
          <w:rFonts w:ascii="Arial" w:eastAsia="Arial" w:hAnsi="Arial" w:cs="Arial"/>
          <w:color w:val="0033CC"/>
        </w:rPr>
        <w:t xml:space="preserve"> 14</w:t>
      </w:r>
      <w:r w:rsidR="00555733" w:rsidRPr="00141484">
        <w:rPr>
          <w:rFonts w:ascii="Arial" w:eastAsia="Arial" w:hAnsi="Arial" w:cs="Arial"/>
          <w:color w:val="0033CC"/>
        </w:rPr>
        <w:t>a and 14b</w:t>
      </w:r>
      <w:r w:rsidRPr="00141484">
        <w:rPr>
          <w:rFonts w:ascii="Arial" w:eastAsia="Arial" w:hAnsi="Arial" w:cs="Arial"/>
          <w:color w:val="0033CC"/>
        </w:rPr>
        <w:t xml:space="preserve"> of this </w:t>
      </w:r>
      <w:r w:rsidR="00C80ED4" w:rsidRPr="00141484">
        <w:rPr>
          <w:rFonts w:ascii="Arial" w:eastAsia="Arial" w:hAnsi="Arial" w:cs="Arial"/>
          <w:color w:val="0033CC"/>
        </w:rPr>
        <w:t>response show</w:t>
      </w:r>
      <w:r w:rsidRPr="00141484">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are shown in Figure</w:t>
      </w:r>
      <w:r w:rsidR="00626527" w:rsidRPr="00141484">
        <w:rPr>
          <w:rFonts w:ascii="Arial" w:eastAsia="Arial" w:hAnsi="Arial" w:cs="Arial"/>
          <w:color w:val="0033CC"/>
        </w:rPr>
        <w:t>s</w:t>
      </w:r>
      <w:r w:rsidRPr="00141484">
        <w:rPr>
          <w:rFonts w:ascii="Arial" w:eastAsia="Arial" w:hAnsi="Arial" w:cs="Arial"/>
          <w:color w:val="0033CC"/>
        </w:rPr>
        <w:t xml:space="preserve"> 14</w:t>
      </w:r>
      <w:r w:rsidR="00626527" w:rsidRPr="00141484">
        <w:rPr>
          <w:rFonts w:ascii="Arial" w:eastAsia="Arial" w:hAnsi="Arial" w:cs="Arial"/>
          <w:color w:val="0033CC"/>
        </w:rPr>
        <w:t>e and 14f</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w:t>
      </w:r>
    </w:p>
    <w:p w14:paraId="375EB42C" w14:textId="77777777" w:rsidR="00413E5F" w:rsidRPr="00141484" w:rsidRDefault="00413E5F" w:rsidP="00141484">
      <w:pPr>
        <w:spacing w:after="0" w:line="240" w:lineRule="auto"/>
        <w:jc w:val="both"/>
        <w:rPr>
          <w:rFonts w:ascii="Arial" w:eastAsia="Arial" w:hAnsi="Arial" w:cs="Arial"/>
          <w:sz w:val="20"/>
          <w:szCs w:val="20"/>
        </w:rPr>
      </w:pPr>
    </w:p>
    <w:p w14:paraId="4732C530" w14:textId="295AC09A" w:rsidR="00413E5F" w:rsidRPr="00141484" w:rsidRDefault="00B4071F" w:rsidP="00F90BF2">
      <w:pPr>
        <w:spacing w:after="0" w:line="240" w:lineRule="auto"/>
        <w:rPr>
          <w:rFonts w:ascii="Arial" w:eastAsia="Arial" w:hAnsi="Arial" w:cs="Arial"/>
          <w:color w:val="0033CC"/>
          <w:sz w:val="17"/>
          <w:szCs w:val="17"/>
        </w:rPr>
      </w:pPr>
      <w:r w:rsidRPr="00141484">
        <w:rPr>
          <w:rFonts w:ascii="Arial" w:eastAsia="Arial" w:hAnsi="Arial" w:cs="Arial"/>
          <w:sz w:val="20"/>
          <w:szCs w:val="20"/>
        </w:rPr>
        <w:t xml:space="preserve">Table </w:t>
      </w:r>
      <w:r w:rsidR="00C80ED4" w:rsidRPr="00141484">
        <w:rPr>
          <w:rFonts w:ascii="Arial" w:eastAsia="Arial" w:hAnsi="Arial" w:cs="Arial"/>
          <w:sz w:val="20"/>
          <w:szCs w:val="20"/>
        </w:rPr>
        <w:t>1</w:t>
      </w:r>
      <w:r w:rsidR="005C1B81" w:rsidRPr="00141484">
        <w:rPr>
          <w:rFonts w:ascii="Arial" w:eastAsia="Arial" w:hAnsi="Arial" w:cs="Arial"/>
          <w:sz w:val="20"/>
          <w:szCs w:val="20"/>
        </w:rPr>
        <w:t>1</w:t>
      </w:r>
      <w:r w:rsidRPr="00141484">
        <w:rPr>
          <w:rFonts w:ascii="Arial" w:eastAsia="Arial" w:hAnsi="Arial" w:cs="Arial"/>
          <w:sz w:val="20"/>
          <w:szCs w:val="20"/>
        </w:rPr>
        <w:t>: Somatic mutations detected at high sequencing depth in cfDNA</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110"/>
        <w:gridCol w:w="1335"/>
        <w:gridCol w:w="1335"/>
        <w:gridCol w:w="1335"/>
        <w:gridCol w:w="1335"/>
        <w:gridCol w:w="1335"/>
      </w:tblGrid>
      <w:tr w:rsidR="00413E5F" w:rsidRPr="00141484" w14:paraId="4F1B4549" w14:textId="77777777" w:rsidTr="00141484">
        <w:trPr>
          <w:trHeight w:val="72"/>
        </w:trPr>
        <w:tc>
          <w:tcPr>
            <w:tcW w:w="1560" w:type="dxa"/>
            <w:shd w:val="clear" w:color="auto" w:fill="4D4D62"/>
            <w:tcMar>
              <w:top w:w="100" w:type="dxa"/>
              <w:left w:w="100" w:type="dxa"/>
              <w:bottom w:w="100" w:type="dxa"/>
              <w:right w:w="100" w:type="dxa"/>
            </w:tcMar>
          </w:tcPr>
          <w:p w14:paraId="01C3AE0A" w14:textId="77777777" w:rsidR="00413E5F" w:rsidRPr="00141484" w:rsidRDefault="00B4071F" w:rsidP="00141484">
            <w:pPr>
              <w:widowControl w:val="0"/>
              <w:spacing w:after="0" w:line="240" w:lineRule="auto"/>
              <w:jc w:val="center"/>
              <w:rPr>
                <w:rFonts w:ascii="Arial" w:hAnsi="Arial" w:cs="Arial"/>
                <w:color w:val="0033CC"/>
                <w:sz w:val="16"/>
                <w:szCs w:val="16"/>
              </w:rPr>
            </w:pPr>
            <w:r w:rsidRPr="00141484">
              <w:rPr>
                <w:rFonts w:ascii="Arial" w:hAnsi="Arial" w:cs="Arial"/>
                <w:color w:val="FFFFFF"/>
                <w:sz w:val="16"/>
                <w:szCs w:val="16"/>
              </w:rPr>
              <w:t>Patient ID</w:t>
            </w:r>
          </w:p>
        </w:tc>
        <w:tc>
          <w:tcPr>
            <w:tcW w:w="1110" w:type="dxa"/>
            <w:shd w:val="clear" w:color="auto" w:fill="4D4D62"/>
            <w:tcMar>
              <w:top w:w="100" w:type="dxa"/>
              <w:left w:w="100" w:type="dxa"/>
              <w:bottom w:w="100" w:type="dxa"/>
              <w:right w:w="100" w:type="dxa"/>
            </w:tcMar>
          </w:tcPr>
          <w:p w14:paraId="4AF862D0" w14:textId="77777777" w:rsidR="00413E5F" w:rsidRPr="00141484" w:rsidRDefault="00B4071F" w:rsidP="00141484">
            <w:pPr>
              <w:widowControl w:val="0"/>
              <w:spacing w:after="0" w:line="240" w:lineRule="auto"/>
              <w:jc w:val="center"/>
              <w:rPr>
                <w:rFonts w:ascii="Arial" w:hAnsi="Arial" w:cs="Arial"/>
                <w:color w:val="0033CC"/>
                <w:sz w:val="16"/>
                <w:szCs w:val="16"/>
              </w:rPr>
            </w:pPr>
            <w:r w:rsidRPr="00141484">
              <w:rPr>
                <w:rFonts w:ascii="Arial" w:hAnsi="Arial" w:cs="Arial"/>
                <w:color w:val="FFFFFF"/>
                <w:sz w:val="16"/>
                <w:szCs w:val="16"/>
              </w:rPr>
              <w:t>Total no. of somatic mutations</w:t>
            </w:r>
          </w:p>
        </w:tc>
        <w:tc>
          <w:tcPr>
            <w:tcW w:w="1335" w:type="dxa"/>
            <w:shd w:val="clear" w:color="auto" w:fill="4D4D62"/>
            <w:tcMar>
              <w:top w:w="100" w:type="dxa"/>
              <w:left w:w="100" w:type="dxa"/>
              <w:bottom w:w="100" w:type="dxa"/>
              <w:right w:w="100" w:type="dxa"/>
            </w:tcMar>
          </w:tcPr>
          <w:p w14:paraId="35F3B3B6" w14:textId="77777777" w:rsidR="00413E5F" w:rsidRPr="00141484" w:rsidRDefault="00B4071F" w:rsidP="00141484">
            <w:pPr>
              <w:widowControl w:val="0"/>
              <w:spacing w:after="0" w:line="240" w:lineRule="auto"/>
              <w:jc w:val="center"/>
              <w:rPr>
                <w:rFonts w:ascii="Arial" w:hAnsi="Arial" w:cs="Arial"/>
                <w:color w:val="0033CC"/>
                <w:sz w:val="16"/>
                <w:szCs w:val="16"/>
              </w:rPr>
            </w:pPr>
            <w:r w:rsidRPr="00141484">
              <w:rPr>
                <w:rFonts w:ascii="Arial" w:hAnsi="Arial" w:cs="Arial"/>
                <w:color w:val="FFFFFF"/>
                <w:sz w:val="16"/>
                <w:szCs w:val="16"/>
              </w:rPr>
              <w:t>Total no. of somatic mutations &gt; 10,000X</w:t>
            </w:r>
          </w:p>
        </w:tc>
        <w:tc>
          <w:tcPr>
            <w:tcW w:w="1335" w:type="dxa"/>
            <w:shd w:val="clear" w:color="auto" w:fill="4D4D62"/>
            <w:tcMar>
              <w:top w:w="100" w:type="dxa"/>
              <w:left w:w="100" w:type="dxa"/>
              <w:bottom w:w="100" w:type="dxa"/>
              <w:right w:w="100" w:type="dxa"/>
            </w:tcMar>
          </w:tcPr>
          <w:p w14:paraId="6142180B" w14:textId="77777777" w:rsidR="00413E5F" w:rsidRPr="00141484" w:rsidRDefault="00B4071F" w:rsidP="00141484">
            <w:pPr>
              <w:widowControl w:val="0"/>
              <w:spacing w:after="0" w:line="240" w:lineRule="auto"/>
              <w:jc w:val="center"/>
              <w:rPr>
                <w:rFonts w:ascii="Arial" w:hAnsi="Arial" w:cs="Arial"/>
                <w:color w:val="FFFFFF"/>
                <w:sz w:val="16"/>
                <w:szCs w:val="16"/>
              </w:rPr>
            </w:pPr>
            <w:r w:rsidRPr="00141484">
              <w:rPr>
                <w:rFonts w:ascii="Arial" w:hAnsi="Arial" w:cs="Arial"/>
                <w:color w:val="FFFFFF"/>
                <w:sz w:val="16"/>
                <w:szCs w:val="16"/>
              </w:rPr>
              <w:t>No. of biopsy matched mutations &gt; 10,000X</w:t>
            </w:r>
          </w:p>
        </w:tc>
        <w:tc>
          <w:tcPr>
            <w:tcW w:w="1335" w:type="dxa"/>
            <w:shd w:val="clear" w:color="auto" w:fill="4D4D62"/>
            <w:tcMar>
              <w:top w:w="100" w:type="dxa"/>
              <w:left w:w="100" w:type="dxa"/>
              <w:bottom w:w="100" w:type="dxa"/>
              <w:right w:w="100" w:type="dxa"/>
            </w:tcMar>
          </w:tcPr>
          <w:p w14:paraId="3FA15069" w14:textId="77777777" w:rsidR="00413E5F" w:rsidRPr="00141484" w:rsidRDefault="00B4071F" w:rsidP="00141484">
            <w:pPr>
              <w:widowControl w:val="0"/>
              <w:spacing w:after="0" w:line="240" w:lineRule="auto"/>
              <w:jc w:val="center"/>
              <w:rPr>
                <w:rFonts w:ascii="Arial" w:hAnsi="Arial" w:cs="Arial"/>
                <w:color w:val="FFFFFF"/>
                <w:sz w:val="16"/>
                <w:szCs w:val="16"/>
              </w:rPr>
            </w:pPr>
            <w:r w:rsidRPr="00141484">
              <w:rPr>
                <w:rFonts w:ascii="Arial" w:hAnsi="Arial" w:cs="Arial"/>
                <w:color w:val="FFFFFF"/>
                <w:sz w:val="16"/>
                <w:szCs w:val="16"/>
              </w:rPr>
              <w:t>No. of biopsy subthreshold mutations &gt; 10,000X</w:t>
            </w:r>
          </w:p>
        </w:tc>
        <w:tc>
          <w:tcPr>
            <w:tcW w:w="1335" w:type="dxa"/>
            <w:shd w:val="clear" w:color="auto" w:fill="4D4D62"/>
            <w:tcMar>
              <w:top w:w="100" w:type="dxa"/>
              <w:left w:w="100" w:type="dxa"/>
              <w:bottom w:w="100" w:type="dxa"/>
              <w:right w:w="100" w:type="dxa"/>
            </w:tcMar>
          </w:tcPr>
          <w:p w14:paraId="2A96B3FF" w14:textId="77777777" w:rsidR="00413E5F" w:rsidRPr="00141484" w:rsidRDefault="00B4071F" w:rsidP="00141484">
            <w:pPr>
              <w:widowControl w:val="0"/>
              <w:spacing w:after="0" w:line="240" w:lineRule="auto"/>
              <w:jc w:val="center"/>
              <w:rPr>
                <w:rFonts w:ascii="Arial" w:hAnsi="Arial" w:cs="Arial"/>
                <w:color w:val="FFFFFF"/>
                <w:sz w:val="16"/>
                <w:szCs w:val="16"/>
              </w:rPr>
            </w:pPr>
            <w:r w:rsidRPr="00141484">
              <w:rPr>
                <w:rFonts w:ascii="Arial" w:hAnsi="Arial" w:cs="Arial"/>
                <w:color w:val="FFFFFF"/>
                <w:sz w:val="16"/>
                <w:szCs w:val="16"/>
              </w:rPr>
              <w:t>No. of WBC matched mutations &gt; 10,000X</w:t>
            </w:r>
          </w:p>
        </w:tc>
        <w:tc>
          <w:tcPr>
            <w:tcW w:w="1335" w:type="dxa"/>
            <w:shd w:val="clear" w:color="auto" w:fill="4D4D62"/>
            <w:tcMar>
              <w:top w:w="100" w:type="dxa"/>
              <w:left w:w="100" w:type="dxa"/>
              <w:bottom w:w="100" w:type="dxa"/>
              <w:right w:w="100" w:type="dxa"/>
            </w:tcMar>
          </w:tcPr>
          <w:p w14:paraId="72840E08" w14:textId="77777777" w:rsidR="00413E5F" w:rsidRPr="00141484" w:rsidRDefault="00B4071F" w:rsidP="00141484">
            <w:pPr>
              <w:widowControl w:val="0"/>
              <w:spacing w:after="0" w:line="240" w:lineRule="auto"/>
              <w:jc w:val="center"/>
              <w:rPr>
                <w:rFonts w:ascii="Arial" w:hAnsi="Arial" w:cs="Arial"/>
                <w:color w:val="FFFFFF"/>
                <w:sz w:val="16"/>
                <w:szCs w:val="16"/>
              </w:rPr>
            </w:pPr>
            <w:r w:rsidRPr="00141484">
              <w:rPr>
                <w:rFonts w:ascii="Arial" w:hAnsi="Arial" w:cs="Arial"/>
                <w:color w:val="FFFFFF"/>
                <w:sz w:val="16"/>
                <w:szCs w:val="16"/>
              </w:rPr>
              <w:t xml:space="preserve">No. of </w:t>
            </w:r>
            <w:proofErr w:type="spellStart"/>
            <w:r w:rsidRPr="00141484">
              <w:rPr>
                <w:rFonts w:ascii="Arial" w:hAnsi="Arial" w:cs="Arial"/>
                <w:color w:val="FFFFFF"/>
                <w:sz w:val="16"/>
                <w:szCs w:val="16"/>
              </w:rPr>
              <w:t>VUSo</w:t>
            </w:r>
            <w:proofErr w:type="spellEnd"/>
            <w:r w:rsidRPr="00141484">
              <w:rPr>
                <w:rFonts w:ascii="Arial" w:hAnsi="Arial" w:cs="Arial"/>
                <w:color w:val="FFFFFF"/>
                <w:sz w:val="16"/>
                <w:szCs w:val="16"/>
              </w:rPr>
              <w:t xml:space="preserve"> mutations &gt; 10,000X</w:t>
            </w:r>
          </w:p>
        </w:tc>
      </w:tr>
      <w:tr w:rsidR="00413E5F" w:rsidRPr="00141484" w14:paraId="281D9759" w14:textId="77777777" w:rsidTr="00F90BF2">
        <w:trPr>
          <w:trHeight w:hRule="exact" w:val="274"/>
        </w:trPr>
        <w:tc>
          <w:tcPr>
            <w:tcW w:w="1560" w:type="dxa"/>
            <w:tcMar>
              <w:top w:w="100" w:type="dxa"/>
              <w:left w:w="100" w:type="dxa"/>
              <w:bottom w:w="100" w:type="dxa"/>
              <w:right w:w="100" w:type="dxa"/>
            </w:tcMar>
          </w:tcPr>
          <w:p w14:paraId="643DEF70" w14:textId="77777777" w:rsidR="00413E5F" w:rsidRPr="00141484" w:rsidRDefault="00B4071F" w:rsidP="00012D0C">
            <w:pPr>
              <w:widowControl w:val="0"/>
              <w:shd w:val="clear" w:color="auto" w:fill="FFFFFF"/>
              <w:spacing w:after="0" w:line="240" w:lineRule="auto"/>
              <w:rPr>
                <w:rFonts w:ascii="Arial" w:eastAsia="Arial" w:hAnsi="Arial" w:cs="Arial"/>
                <w:sz w:val="16"/>
                <w:szCs w:val="16"/>
              </w:rPr>
            </w:pPr>
            <w:r w:rsidRPr="00141484">
              <w:rPr>
                <w:rFonts w:ascii="Arial" w:eastAsia="Arial" w:hAnsi="Arial" w:cs="Arial"/>
                <w:sz w:val="16"/>
                <w:szCs w:val="16"/>
              </w:rPr>
              <w:t>MSK-VB-0023†</w:t>
            </w:r>
          </w:p>
        </w:tc>
        <w:tc>
          <w:tcPr>
            <w:tcW w:w="1110" w:type="dxa"/>
            <w:tcMar>
              <w:top w:w="100" w:type="dxa"/>
              <w:left w:w="100" w:type="dxa"/>
              <w:bottom w:w="100" w:type="dxa"/>
              <w:right w:w="100" w:type="dxa"/>
            </w:tcMar>
          </w:tcPr>
          <w:p w14:paraId="3717876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659</w:t>
            </w:r>
          </w:p>
        </w:tc>
        <w:tc>
          <w:tcPr>
            <w:tcW w:w="1335" w:type="dxa"/>
            <w:tcMar>
              <w:top w:w="100" w:type="dxa"/>
              <w:left w:w="100" w:type="dxa"/>
              <w:bottom w:w="100" w:type="dxa"/>
              <w:right w:w="100" w:type="dxa"/>
            </w:tcMar>
          </w:tcPr>
          <w:p w14:paraId="1CB38EC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121(18.4%)</w:t>
            </w:r>
          </w:p>
        </w:tc>
        <w:tc>
          <w:tcPr>
            <w:tcW w:w="1335" w:type="dxa"/>
            <w:tcMar>
              <w:top w:w="100" w:type="dxa"/>
              <w:left w:w="100" w:type="dxa"/>
              <w:bottom w:w="100" w:type="dxa"/>
              <w:right w:w="100" w:type="dxa"/>
            </w:tcMar>
          </w:tcPr>
          <w:p w14:paraId="2F7A5AB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1335" w:type="dxa"/>
            <w:tcMar>
              <w:top w:w="100" w:type="dxa"/>
              <w:left w:w="100" w:type="dxa"/>
              <w:bottom w:w="100" w:type="dxa"/>
              <w:right w:w="100" w:type="dxa"/>
            </w:tcMar>
          </w:tcPr>
          <w:p w14:paraId="03F7DFB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1335" w:type="dxa"/>
            <w:tcMar>
              <w:top w:w="100" w:type="dxa"/>
              <w:left w:w="100" w:type="dxa"/>
              <w:bottom w:w="100" w:type="dxa"/>
              <w:right w:w="100" w:type="dxa"/>
            </w:tcMar>
          </w:tcPr>
          <w:p w14:paraId="574DA41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w:t>
            </w:r>
          </w:p>
        </w:tc>
        <w:tc>
          <w:tcPr>
            <w:tcW w:w="1335" w:type="dxa"/>
            <w:tcMar>
              <w:top w:w="100" w:type="dxa"/>
              <w:left w:w="100" w:type="dxa"/>
              <w:bottom w:w="100" w:type="dxa"/>
              <w:right w:w="100" w:type="dxa"/>
            </w:tcMar>
          </w:tcPr>
          <w:p w14:paraId="589D5DA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110</w:t>
            </w:r>
          </w:p>
        </w:tc>
      </w:tr>
      <w:tr w:rsidR="00413E5F" w:rsidRPr="00141484" w14:paraId="7CC850BD" w14:textId="77777777" w:rsidTr="00F90BF2">
        <w:trPr>
          <w:trHeight w:hRule="exact" w:val="274"/>
        </w:trPr>
        <w:tc>
          <w:tcPr>
            <w:tcW w:w="1560" w:type="dxa"/>
            <w:tcMar>
              <w:top w:w="100" w:type="dxa"/>
              <w:left w:w="100" w:type="dxa"/>
              <w:bottom w:w="100" w:type="dxa"/>
              <w:right w:w="100" w:type="dxa"/>
            </w:tcMar>
          </w:tcPr>
          <w:p w14:paraId="1243EB1B" w14:textId="77777777" w:rsidR="00413E5F" w:rsidRPr="00141484" w:rsidRDefault="00B4071F" w:rsidP="00012D0C">
            <w:pPr>
              <w:widowControl w:val="0"/>
              <w:shd w:val="clear" w:color="auto" w:fill="FFFFFF"/>
              <w:spacing w:after="0" w:line="240" w:lineRule="auto"/>
              <w:rPr>
                <w:rFonts w:ascii="Arial" w:eastAsia="Arial" w:hAnsi="Arial" w:cs="Arial"/>
                <w:sz w:val="16"/>
                <w:szCs w:val="16"/>
              </w:rPr>
            </w:pPr>
            <w:r w:rsidRPr="00141484">
              <w:rPr>
                <w:rFonts w:ascii="Arial" w:eastAsia="Arial" w:hAnsi="Arial" w:cs="Arial"/>
                <w:sz w:val="16"/>
                <w:szCs w:val="16"/>
              </w:rPr>
              <w:t>MSK-VB-0050†</w:t>
            </w:r>
          </w:p>
        </w:tc>
        <w:tc>
          <w:tcPr>
            <w:tcW w:w="1110" w:type="dxa"/>
            <w:tcMar>
              <w:top w:w="100" w:type="dxa"/>
              <w:left w:w="100" w:type="dxa"/>
              <w:bottom w:w="100" w:type="dxa"/>
              <w:right w:w="100" w:type="dxa"/>
            </w:tcMar>
          </w:tcPr>
          <w:p w14:paraId="529F200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86</w:t>
            </w:r>
          </w:p>
        </w:tc>
        <w:tc>
          <w:tcPr>
            <w:tcW w:w="1335" w:type="dxa"/>
            <w:tcMar>
              <w:top w:w="100" w:type="dxa"/>
              <w:left w:w="100" w:type="dxa"/>
              <w:bottom w:w="100" w:type="dxa"/>
              <w:right w:w="100" w:type="dxa"/>
            </w:tcMar>
          </w:tcPr>
          <w:p w14:paraId="3D9BC53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20 (23.3%)</w:t>
            </w:r>
          </w:p>
        </w:tc>
        <w:tc>
          <w:tcPr>
            <w:tcW w:w="1335" w:type="dxa"/>
            <w:tcMar>
              <w:top w:w="100" w:type="dxa"/>
              <w:left w:w="100" w:type="dxa"/>
              <w:bottom w:w="100" w:type="dxa"/>
              <w:right w:w="100" w:type="dxa"/>
            </w:tcMar>
          </w:tcPr>
          <w:p w14:paraId="1BE9BCA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1335" w:type="dxa"/>
            <w:tcMar>
              <w:top w:w="100" w:type="dxa"/>
              <w:left w:w="100" w:type="dxa"/>
              <w:bottom w:w="100" w:type="dxa"/>
              <w:right w:w="100" w:type="dxa"/>
            </w:tcMar>
          </w:tcPr>
          <w:p w14:paraId="70F80FB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w:t>
            </w:r>
          </w:p>
        </w:tc>
        <w:tc>
          <w:tcPr>
            <w:tcW w:w="1335" w:type="dxa"/>
            <w:tcMar>
              <w:top w:w="100" w:type="dxa"/>
              <w:left w:w="100" w:type="dxa"/>
              <w:bottom w:w="100" w:type="dxa"/>
              <w:right w:w="100" w:type="dxa"/>
            </w:tcMar>
          </w:tcPr>
          <w:p w14:paraId="777EC0C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54B69D9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12</w:t>
            </w:r>
          </w:p>
        </w:tc>
      </w:tr>
      <w:tr w:rsidR="00413E5F" w:rsidRPr="00141484" w14:paraId="2D8CE128" w14:textId="77777777" w:rsidTr="00F90BF2">
        <w:trPr>
          <w:trHeight w:hRule="exact" w:val="274"/>
        </w:trPr>
        <w:tc>
          <w:tcPr>
            <w:tcW w:w="1560" w:type="dxa"/>
            <w:tcMar>
              <w:top w:w="100" w:type="dxa"/>
              <w:left w:w="100" w:type="dxa"/>
              <w:bottom w:w="100" w:type="dxa"/>
              <w:right w:w="100" w:type="dxa"/>
            </w:tcMar>
          </w:tcPr>
          <w:p w14:paraId="2BCE6D47" w14:textId="77777777" w:rsidR="00413E5F" w:rsidRPr="00141484" w:rsidRDefault="00B4071F" w:rsidP="00012D0C">
            <w:pPr>
              <w:widowControl w:val="0"/>
              <w:shd w:val="clear" w:color="auto" w:fill="FFFFFF"/>
              <w:spacing w:after="0" w:line="240" w:lineRule="auto"/>
              <w:rPr>
                <w:rFonts w:ascii="Arial" w:eastAsia="Arial" w:hAnsi="Arial" w:cs="Arial"/>
                <w:sz w:val="16"/>
                <w:szCs w:val="16"/>
              </w:rPr>
            </w:pPr>
            <w:r w:rsidRPr="00141484">
              <w:rPr>
                <w:rFonts w:ascii="Arial" w:eastAsia="Arial" w:hAnsi="Arial" w:cs="Arial"/>
                <w:sz w:val="16"/>
                <w:szCs w:val="16"/>
              </w:rPr>
              <w:t>MSK-VB-0029</w:t>
            </w:r>
          </w:p>
        </w:tc>
        <w:tc>
          <w:tcPr>
            <w:tcW w:w="1110" w:type="dxa"/>
            <w:tcMar>
              <w:top w:w="100" w:type="dxa"/>
              <w:left w:w="100" w:type="dxa"/>
              <w:bottom w:w="100" w:type="dxa"/>
              <w:right w:w="100" w:type="dxa"/>
            </w:tcMar>
          </w:tcPr>
          <w:p w14:paraId="2943182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30</w:t>
            </w:r>
          </w:p>
        </w:tc>
        <w:tc>
          <w:tcPr>
            <w:tcW w:w="1335" w:type="dxa"/>
            <w:tcMar>
              <w:top w:w="100" w:type="dxa"/>
              <w:left w:w="100" w:type="dxa"/>
              <w:bottom w:w="100" w:type="dxa"/>
              <w:right w:w="100" w:type="dxa"/>
            </w:tcMar>
          </w:tcPr>
          <w:p w14:paraId="0E0193F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13 (23.3%)</w:t>
            </w:r>
          </w:p>
        </w:tc>
        <w:tc>
          <w:tcPr>
            <w:tcW w:w="1335" w:type="dxa"/>
            <w:tcMar>
              <w:top w:w="100" w:type="dxa"/>
              <w:left w:w="100" w:type="dxa"/>
              <w:bottom w:w="100" w:type="dxa"/>
              <w:right w:w="100" w:type="dxa"/>
            </w:tcMar>
          </w:tcPr>
          <w:p w14:paraId="6D9531E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1335" w:type="dxa"/>
            <w:tcMar>
              <w:top w:w="100" w:type="dxa"/>
              <w:left w:w="100" w:type="dxa"/>
              <w:bottom w:w="100" w:type="dxa"/>
              <w:right w:w="100" w:type="dxa"/>
            </w:tcMar>
          </w:tcPr>
          <w:p w14:paraId="0FA780D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805CA5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w:t>
            </w:r>
          </w:p>
        </w:tc>
        <w:tc>
          <w:tcPr>
            <w:tcW w:w="1335" w:type="dxa"/>
            <w:tcMar>
              <w:top w:w="100" w:type="dxa"/>
              <w:left w:w="100" w:type="dxa"/>
              <w:bottom w:w="100" w:type="dxa"/>
              <w:right w:w="100" w:type="dxa"/>
            </w:tcMar>
          </w:tcPr>
          <w:p w14:paraId="01301B1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0B71113E" w14:textId="77777777" w:rsidTr="00F90BF2">
        <w:trPr>
          <w:trHeight w:hRule="exact" w:val="274"/>
        </w:trPr>
        <w:tc>
          <w:tcPr>
            <w:tcW w:w="1560" w:type="dxa"/>
            <w:tcMar>
              <w:top w:w="100" w:type="dxa"/>
              <w:left w:w="100" w:type="dxa"/>
              <w:bottom w:w="100" w:type="dxa"/>
              <w:right w:w="100" w:type="dxa"/>
            </w:tcMar>
          </w:tcPr>
          <w:p w14:paraId="10A68929" w14:textId="77777777" w:rsidR="00413E5F" w:rsidRPr="00141484" w:rsidRDefault="00B4071F" w:rsidP="00012D0C">
            <w:pPr>
              <w:shd w:val="clear" w:color="auto" w:fill="FFFFFF"/>
              <w:spacing w:after="0" w:line="240" w:lineRule="auto"/>
              <w:rPr>
                <w:rFonts w:ascii="Arial" w:eastAsia="Arial" w:hAnsi="Arial" w:cs="Arial"/>
                <w:sz w:val="16"/>
                <w:szCs w:val="16"/>
              </w:rPr>
            </w:pPr>
            <w:r w:rsidRPr="00141484">
              <w:rPr>
                <w:rFonts w:ascii="Arial" w:hAnsi="Arial" w:cs="Arial"/>
                <w:sz w:val="16"/>
                <w:szCs w:val="16"/>
              </w:rPr>
              <w:t>W044216563370</w:t>
            </w:r>
          </w:p>
        </w:tc>
        <w:tc>
          <w:tcPr>
            <w:tcW w:w="1110" w:type="dxa"/>
            <w:tcMar>
              <w:top w:w="100" w:type="dxa"/>
              <w:left w:w="100" w:type="dxa"/>
              <w:bottom w:w="100" w:type="dxa"/>
              <w:right w:w="100" w:type="dxa"/>
            </w:tcMar>
          </w:tcPr>
          <w:p w14:paraId="5FE8AFC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15</w:t>
            </w:r>
          </w:p>
        </w:tc>
        <w:tc>
          <w:tcPr>
            <w:tcW w:w="1335" w:type="dxa"/>
            <w:tcMar>
              <w:top w:w="100" w:type="dxa"/>
              <w:left w:w="100" w:type="dxa"/>
              <w:bottom w:w="100" w:type="dxa"/>
              <w:right w:w="100" w:type="dxa"/>
            </w:tcMar>
          </w:tcPr>
          <w:p w14:paraId="7CABC76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8 (43.3%)</w:t>
            </w:r>
          </w:p>
        </w:tc>
        <w:tc>
          <w:tcPr>
            <w:tcW w:w="1335" w:type="dxa"/>
            <w:tcMar>
              <w:top w:w="100" w:type="dxa"/>
              <w:left w:w="100" w:type="dxa"/>
              <w:bottom w:w="100" w:type="dxa"/>
              <w:right w:w="100" w:type="dxa"/>
            </w:tcMar>
          </w:tcPr>
          <w:p w14:paraId="650ECB9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3A5007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Mar>
              <w:top w:w="100" w:type="dxa"/>
              <w:left w:w="100" w:type="dxa"/>
              <w:bottom w:w="100" w:type="dxa"/>
              <w:right w:w="100" w:type="dxa"/>
            </w:tcMar>
          </w:tcPr>
          <w:p w14:paraId="6C0F162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w:t>
            </w:r>
          </w:p>
        </w:tc>
        <w:tc>
          <w:tcPr>
            <w:tcW w:w="1335" w:type="dxa"/>
            <w:tcMar>
              <w:top w:w="100" w:type="dxa"/>
              <w:left w:w="100" w:type="dxa"/>
              <w:bottom w:w="100" w:type="dxa"/>
              <w:right w:w="100" w:type="dxa"/>
            </w:tcMar>
          </w:tcPr>
          <w:p w14:paraId="19D13F2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r>
      <w:tr w:rsidR="00413E5F" w:rsidRPr="00141484" w14:paraId="765EEFC7" w14:textId="77777777" w:rsidTr="00F90BF2">
        <w:trPr>
          <w:trHeight w:hRule="exact" w:val="274"/>
        </w:trPr>
        <w:tc>
          <w:tcPr>
            <w:tcW w:w="1560" w:type="dxa"/>
            <w:tcMar>
              <w:top w:w="100" w:type="dxa"/>
              <w:left w:w="100" w:type="dxa"/>
              <w:bottom w:w="100" w:type="dxa"/>
              <w:right w:w="100" w:type="dxa"/>
            </w:tcMar>
          </w:tcPr>
          <w:p w14:paraId="0BAF28FB" w14:textId="77777777" w:rsidR="00413E5F" w:rsidRPr="00141484" w:rsidRDefault="00B4071F" w:rsidP="00012D0C">
            <w:pPr>
              <w:shd w:val="clear" w:color="auto" w:fill="FFFFFF"/>
              <w:spacing w:after="0" w:line="240" w:lineRule="auto"/>
              <w:rPr>
                <w:rFonts w:ascii="Arial" w:eastAsia="Arial" w:hAnsi="Arial" w:cs="Arial"/>
                <w:sz w:val="16"/>
                <w:szCs w:val="16"/>
              </w:rPr>
            </w:pPr>
            <w:r w:rsidRPr="00141484">
              <w:rPr>
                <w:rFonts w:ascii="Arial" w:hAnsi="Arial" w:cs="Arial"/>
                <w:sz w:val="16"/>
                <w:szCs w:val="16"/>
              </w:rPr>
              <w:t>MSK-VP-0047</w:t>
            </w:r>
          </w:p>
        </w:tc>
        <w:tc>
          <w:tcPr>
            <w:tcW w:w="1110" w:type="dxa"/>
            <w:tcMar>
              <w:top w:w="100" w:type="dxa"/>
              <w:left w:w="100" w:type="dxa"/>
              <w:bottom w:w="100" w:type="dxa"/>
              <w:right w:w="100" w:type="dxa"/>
            </w:tcMar>
          </w:tcPr>
          <w:p w14:paraId="59C3D42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33</w:t>
            </w:r>
          </w:p>
        </w:tc>
        <w:tc>
          <w:tcPr>
            <w:tcW w:w="1335" w:type="dxa"/>
            <w:tcMar>
              <w:top w:w="100" w:type="dxa"/>
              <w:left w:w="100" w:type="dxa"/>
              <w:bottom w:w="100" w:type="dxa"/>
              <w:right w:w="100" w:type="dxa"/>
            </w:tcMar>
          </w:tcPr>
          <w:p w14:paraId="48AF24D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 (21.2%)</w:t>
            </w:r>
          </w:p>
        </w:tc>
        <w:tc>
          <w:tcPr>
            <w:tcW w:w="1335" w:type="dxa"/>
            <w:tcMar>
              <w:top w:w="100" w:type="dxa"/>
              <w:left w:w="100" w:type="dxa"/>
              <w:bottom w:w="100" w:type="dxa"/>
              <w:right w:w="100" w:type="dxa"/>
            </w:tcMar>
          </w:tcPr>
          <w:p w14:paraId="02249D2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51ACB2B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951B58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w:t>
            </w:r>
          </w:p>
        </w:tc>
        <w:tc>
          <w:tcPr>
            <w:tcW w:w="1335" w:type="dxa"/>
            <w:tcMar>
              <w:top w:w="100" w:type="dxa"/>
              <w:left w:w="100" w:type="dxa"/>
              <w:bottom w:w="100" w:type="dxa"/>
              <w:right w:w="100" w:type="dxa"/>
            </w:tcMar>
          </w:tcPr>
          <w:p w14:paraId="7EAE0E1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3539C0E4" w14:textId="77777777" w:rsidTr="00F90BF2">
        <w:trPr>
          <w:trHeight w:hRule="exact" w:val="274"/>
        </w:trPr>
        <w:tc>
          <w:tcPr>
            <w:tcW w:w="1560" w:type="dxa"/>
            <w:tcMar>
              <w:top w:w="100" w:type="dxa"/>
              <w:left w:w="100" w:type="dxa"/>
              <w:bottom w:w="100" w:type="dxa"/>
              <w:right w:w="100" w:type="dxa"/>
            </w:tcMar>
          </w:tcPr>
          <w:p w14:paraId="33218F51" w14:textId="77777777" w:rsidR="00413E5F" w:rsidRPr="00141484" w:rsidRDefault="00B4071F" w:rsidP="00012D0C">
            <w:pPr>
              <w:shd w:val="clear" w:color="auto" w:fill="FFFFFF"/>
              <w:spacing w:after="0" w:line="240" w:lineRule="auto"/>
              <w:rPr>
                <w:rFonts w:ascii="Arial" w:eastAsia="Arial" w:hAnsi="Arial" w:cs="Arial"/>
                <w:sz w:val="16"/>
                <w:szCs w:val="16"/>
              </w:rPr>
            </w:pPr>
            <w:r w:rsidRPr="00141484">
              <w:rPr>
                <w:rFonts w:ascii="Arial" w:hAnsi="Arial" w:cs="Arial"/>
                <w:sz w:val="16"/>
                <w:szCs w:val="16"/>
              </w:rPr>
              <w:t xml:space="preserve"> MSK-VB-0040</w:t>
            </w:r>
          </w:p>
        </w:tc>
        <w:tc>
          <w:tcPr>
            <w:tcW w:w="1110" w:type="dxa"/>
            <w:tcMar>
              <w:top w:w="100" w:type="dxa"/>
              <w:left w:w="100" w:type="dxa"/>
              <w:bottom w:w="100" w:type="dxa"/>
              <w:right w:w="100" w:type="dxa"/>
            </w:tcMar>
          </w:tcPr>
          <w:p w14:paraId="2983F12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24</w:t>
            </w:r>
          </w:p>
        </w:tc>
        <w:tc>
          <w:tcPr>
            <w:tcW w:w="1335" w:type="dxa"/>
            <w:tcMar>
              <w:top w:w="100" w:type="dxa"/>
              <w:left w:w="100" w:type="dxa"/>
              <w:bottom w:w="100" w:type="dxa"/>
              <w:right w:w="100" w:type="dxa"/>
            </w:tcMar>
          </w:tcPr>
          <w:p w14:paraId="45C7B0D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 (25%)</w:t>
            </w:r>
          </w:p>
        </w:tc>
        <w:tc>
          <w:tcPr>
            <w:tcW w:w="1335" w:type="dxa"/>
            <w:tcMar>
              <w:top w:w="100" w:type="dxa"/>
              <w:left w:w="100" w:type="dxa"/>
              <w:bottom w:w="100" w:type="dxa"/>
              <w:right w:w="100" w:type="dxa"/>
            </w:tcMar>
          </w:tcPr>
          <w:p w14:paraId="18D75CF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915CF5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74C0EAA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1335" w:type="dxa"/>
            <w:tcMar>
              <w:top w:w="100" w:type="dxa"/>
              <w:left w:w="100" w:type="dxa"/>
              <w:bottom w:w="100" w:type="dxa"/>
              <w:right w:w="100" w:type="dxa"/>
            </w:tcMar>
          </w:tcPr>
          <w:p w14:paraId="27F676D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w:t>
            </w:r>
          </w:p>
        </w:tc>
      </w:tr>
      <w:tr w:rsidR="00413E5F" w:rsidRPr="00141484" w14:paraId="3F2D2296" w14:textId="77777777" w:rsidTr="00F90BF2">
        <w:trPr>
          <w:trHeight w:hRule="exact" w:val="274"/>
        </w:trPr>
        <w:tc>
          <w:tcPr>
            <w:tcW w:w="1560" w:type="dxa"/>
            <w:tcMar>
              <w:top w:w="100" w:type="dxa"/>
              <w:left w:w="100" w:type="dxa"/>
              <w:bottom w:w="100" w:type="dxa"/>
              <w:right w:w="100" w:type="dxa"/>
            </w:tcMar>
          </w:tcPr>
          <w:p w14:paraId="03A9B9CE" w14:textId="77777777" w:rsidR="00413E5F" w:rsidRPr="00141484" w:rsidRDefault="00B4071F" w:rsidP="00012D0C">
            <w:pPr>
              <w:shd w:val="clear" w:color="auto" w:fill="FFFFFF"/>
              <w:spacing w:after="0" w:line="240" w:lineRule="auto"/>
              <w:rPr>
                <w:rFonts w:ascii="Arial" w:eastAsia="Arial" w:hAnsi="Arial" w:cs="Arial"/>
                <w:sz w:val="16"/>
                <w:szCs w:val="16"/>
              </w:rPr>
            </w:pPr>
            <w:r w:rsidRPr="00141484">
              <w:rPr>
                <w:rFonts w:ascii="Arial" w:hAnsi="Arial" w:cs="Arial"/>
                <w:sz w:val="16"/>
                <w:szCs w:val="16"/>
              </w:rPr>
              <w:t>MSK-VL-0017</w:t>
            </w:r>
          </w:p>
        </w:tc>
        <w:tc>
          <w:tcPr>
            <w:tcW w:w="1110" w:type="dxa"/>
            <w:tcMar>
              <w:top w:w="100" w:type="dxa"/>
              <w:left w:w="100" w:type="dxa"/>
              <w:bottom w:w="100" w:type="dxa"/>
              <w:right w:w="100" w:type="dxa"/>
            </w:tcMar>
          </w:tcPr>
          <w:p w14:paraId="2149D88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35</w:t>
            </w:r>
          </w:p>
        </w:tc>
        <w:tc>
          <w:tcPr>
            <w:tcW w:w="1335" w:type="dxa"/>
            <w:tcMar>
              <w:top w:w="100" w:type="dxa"/>
              <w:left w:w="100" w:type="dxa"/>
              <w:bottom w:w="100" w:type="dxa"/>
              <w:right w:w="100" w:type="dxa"/>
            </w:tcMar>
          </w:tcPr>
          <w:p w14:paraId="29053BF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 (17.1%)</w:t>
            </w:r>
          </w:p>
        </w:tc>
        <w:tc>
          <w:tcPr>
            <w:tcW w:w="1335" w:type="dxa"/>
            <w:tcMar>
              <w:top w:w="100" w:type="dxa"/>
              <w:left w:w="100" w:type="dxa"/>
              <w:bottom w:w="100" w:type="dxa"/>
              <w:right w:w="100" w:type="dxa"/>
            </w:tcMar>
          </w:tcPr>
          <w:p w14:paraId="48DB3D8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DD4AEC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0342B5E2"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w:t>
            </w:r>
          </w:p>
        </w:tc>
        <w:tc>
          <w:tcPr>
            <w:tcW w:w="1335" w:type="dxa"/>
            <w:tcMar>
              <w:top w:w="100" w:type="dxa"/>
              <w:left w:w="100" w:type="dxa"/>
              <w:bottom w:w="100" w:type="dxa"/>
              <w:right w:w="100" w:type="dxa"/>
            </w:tcMar>
          </w:tcPr>
          <w:p w14:paraId="3148568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15C112E7" w14:textId="77777777" w:rsidTr="00F90BF2">
        <w:trPr>
          <w:trHeight w:hRule="exact" w:val="274"/>
        </w:trPr>
        <w:tc>
          <w:tcPr>
            <w:tcW w:w="1560" w:type="dxa"/>
            <w:tcMar>
              <w:top w:w="100" w:type="dxa"/>
              <w:left w:w="100" w:type="dxa"/>
              <w:bottom w:w="100" w:type="dxa"/>
              <w:right w:w="100" w:type="dxa"/>
            </w:tcMar>
          </w:tcPr>
          <w:p w14:paraId="4194AA49" w14:textId="77777777" w:rsidR="00413E5F" w:rsidRPr="00141484" w:rsidRDefault="00B4071F" w:rsidP="00012D0C">
            <w:pPr>
              <w:shd w:val="clear" w:color="auto" w:fill="FFFFFF"/>
              <w:spacing w:after="0" w:line="240" w:lineRule="auto"/>
              <w:rPr>
                <w:rFonts w:ascii="Arial" w:eastAsia="Arial" w:hAnsi="Arial" w:cs="Arial"/>
                <w:sz w:val="16"/>
                <w:szCs w:val="16"/>
              </w:rPr>
            </w:pPr>
            <w:r w:rsidRPr="00141484">
              <w:rPr>
                <w:rFonts w:ascii="Arial" w:hAnsi="Arial" w:cs="Arial"/>
                <w:sz w:val="16"/>
                <w:szCs w:val="16"/>
              </w:rPr>
              <w:t>W044216564054</w:t>
            </w:r>
          </w:p>
        </w:tc>
        <w:tc>
          <w:tcPr>
            <w:tcW w:w="1110" w:type="dxa"/>
            <w:tcMar>
              <w:top w:w="100" w:type="dxa"/>
              <w:left w:w="100" w:type="dxa"/>
              <w:bottom w:w="100" w:type="dxa"/>
              <w:right w:w="100" w:type="dxa"/>
            </w:tcMar>
          </w:tcPr>
          <w:p w14:paraId="7F558B8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23</w:t>
            </w:r>
          </w:p>
        </w:tc>
        <w:tc>
          <w:tcPr>
            <w:tcW w:w="1335" w:type="dxa"/>
            <w:tcMar>
              <w:top w:w="100" w:type="dxa"/>
              <w:left w:w="100" w:type="dxa"/>
              <w:bottom w:w="100" w:type="dxa"/>
              <w:right w:w="100" w:type="dxa"/>
            </w:tcMar>
          </w:tcPr>
          <w:p w14:paraId="0FD6D88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03D206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410470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Mar>
              <w:top w:w="100" w:type="dxa"/>
              <w:left w:w="100" w:type="dxa"/>
              <w:bottom w:w="100" w:type="dxa"/>
              <w:right w:w="100" w:type="dxa"/>
            </w:tcMar>
          </w:tcPr>
          <w:p w14:paraId="7F8212A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w:t>
            </w:r>
          </w:p>
        </w:tc>
        <w:tc>
          <w:tcPr>
            <w:tcW w:w="1335" w:type="dxa"/>
            <w:tcMar>
              <w:top w:w="100" w:type="dxa"/>
              <w:left w:w="100" w:type="dxa"/>
              <w:bottom w:w="100" w:type="dxa"/>
              <w:right w:w="100" w:type="dxa"/>
            </w:tcMar>
          </w:tcPr>
          <w:p w14:paraId="3C11E66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66BE5C00" w14:textId="77777777" w:rsidTr="00F90BF2">
        <w:trPr>
          <w:trHeight w:hRule="exact" w:val="274"/>
        </w:trPr>
        <w:tc>
          <w:tcPr>
            <w:tcW w:w="1560" w:type="dxa"/>
            <w:tcMar>
              <w:top w:w="100" w:type="dxa"/>
              <w:left w:w="100" w:type="dxa"/>
              <w:bottom w:w="100" w:type="dxa"/>
              <w:right w:w="100" w:type="dxa"/>
            </w:tcMar>
          </w:tcPr>
          <w:p w14:paraId="2AFEE9B5"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hAnsi="Arial" w:cs="Arial"/>
                <w:sz w:val="16"/>
                <w:szCs w:val="16"/>
              </w:rPr>
              <w:t>MSK-VB-0063</w:t>
            </w:r>
          </w:p>
        </w:tc>
        <w:tc>
          <w:tcPr>
            <w:tcW w:w="1110" w:type="dxa"/>
            <w:tcMar>
              <w:top w:w="100" w:type="dxa"/>
              <w:left w:w="100" w:type="dxa"/>
              <w:bottom w:w="100" w:type="dxa"/>
              <w:right w:w="100" w:type="dxa"/>
            </w:tcMar>
          </w:tcPr>
          <w:p w14:paraId="10588AA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22</w:t>
            </w:r>
          </w:p>
        </w:tc>
        <w:tc>
          <w:tcPr>
            <w:tcW w:w="1335" w:type="dxa"/>
            <w:tcMar>
              <w:top w:w="100" w:type="dxa"/>
              <w:left w:w="100" w:type="dxa"/>
              <w:bottom w:w="100" w:type="dxa"/>
              <w:right w:w="100" w:type="dxa"/>
            </w:tcMar>
          </w:tcPr>
          <w:p w14:paraId="2FCC614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 (13.6%)</w:t>
            </w:r>
          </w:p>
        </w:tc>
        <w:tc>
          <w:tcPr>
            <w:tcW w:w="1335" w:type="dxa"/>
            <w:tcMar>
              <w:top w:w="100" w:type="dxa"/>
              <w:left w:w="100" w:type="dxa"/>
              <w:bottom w:w="100" w:type="dxa"/>
              <w:right w:w="100" w:type="dxa"/>
            </w:tcMar>
          </w:tcPr>
          <w:p w14:paraId="4EBD434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4DCBBEA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C5D28A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3CECE29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w:t>
            </w:r>
          </w:p>
        </w:tc>
      </w:tr>
      <w:tr w:rsidR="00413E5F" w:rsidRPr="00141484" w14:paraId="65E13698" w14:textId="77777777" w:rsidTr="00F90BF2">
        <w:trPr>
          <w:trHeight w:hRule="exact" w:val="274"/>
        </w:trPr>
        <w:tc>
          <w:tcPr>
            <w:tcW w:w="1560" w:type="dxa"/>
            <w:tcMar>
              <w:top w:w="100" w:type="dxa"/>
              <w:left w:w="100" w:type="dxa"/>
              <w:bottom w:w="100" w:type="dxa"/>
              <w:right w:w="100" w:type="dxa"/>
            </w:tcMar>
          </w:tcPr>
          <w:p w14:paraId="2FDC6A55"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hAnsi="Arial" w:cs="Arial"/>
                <w:sz w:val="16"/>
                <w:szCs w:val="16"/>
              </w:rPr>
              <w:t>MSK-VB-0008</w:t>
            </w:r>
          </w:p>
        </w:tc>
        <w:tc>
          <w:tcPr>
            <w:tcW w:w="1110" w:type="dxa"/>
            <w:tcMar>
              <w:top w:w="100" w:type="dxa"/>
              <w:left w:w="100" w:type="dxa"/>
              <w:bottom w:w="100" w:type="dxa"/>
              <w:right w:w="100" w:type="dxa"/>
            </w:tcMar>
          </w:tcPr>
          <w:p w14:paraId="35E7FBC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17</w:t>
            </w:r>
          </w:p>
        </w:tc>
        <w:tc>
          <w:tcPr>
            <w:tcW w:w="1335" w:type="dxa"/>
            <w:tcMar>
              <w:top w:w="100" w:type="dxa"/>
              <w:left w:w="100" w:type="dxa"/>
              <w:bottom w:w="100" w:type="dxa"/>
              <w:right w:w="100" w:type="dxa"/>
            </w:tcMar>
          </w:tcPr>
          <w:p w14:paraId="1FB38E7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 (11.8%)</w:t>
            </w:r>
          </w:p>
        </w:tc>
        <w:tc>
          <w:tcPr>
            <w:tcW w:w="1335" w:type="dxa"/>
            <w:tcMar>
              <w:top w:w="100" w:type="dxa"/>
              <w:left w:w="100" w:type="dxa"/>
              <w:bottom w:w="100" w:type="dxa"/>
              <w:right w:w="100" w:type="dxa"/>
            </w:tcMar>
          </w:tcPr>
          <w:p w14:paraId="466C238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D9C88E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93DC87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241157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w:t>
            </w:r>
          </w:p>
        </w:tc>
      </w:tr>
      <w:tr w:rsidR="00413E5F" w:rsidRPr="00141484" w14:paraId="4530FC5B" w14:textId="77777777" w:rsidTr="00F90BF2">
        <w:trPr>
          <w:trHeight w:hRule="exact" w:val="274"/>
        </w:trPr>
        <w:tc>
          <w:tcPr>
            <w:tcW w:w="1560" w:type="dxa"/>
            <w:tcMar>
              <w:top w:w="100" w:type="dxa"/>
              <w:left w:w="100" w:type="dxa"/>
              <w:bottom w:w="100" w:type="dxa"/>
              <w:right w:w="100" w:type="dxa"/>
            </w:tcMar>
          </w:tcPr>
          <w:p w14:paraId="0BF8402F"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hAnsi="Arial" w:cs="Arial"/>
                <w:sz w:val="16"/>
                <w:szCs w:val="16"/>
              </w:rPr>
              <w:t>MSK-VB-0041</w:t>
            </w:r>
          </w:p>
        </w:tc>
        <w:tc>
          <w:tcPr>
            <w:tcW w:w="1110" w:type="dxa"/>
            <w:tcMar>
              <w:top w:w="100" w:type="dxa"/>
              <w:left w:w="100" w:type="dxa"/>
              <w:bottom w:w="100" w:type="dxa"/>
              <w:right w:w="100" w:type="dxa"/>
            </w:tcMar>
          </w:tcPr>
          <w:p w14:paraId="4DC3122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11</w:t>
            </w:r>
          </w:p>
        </w:tc>
        <w:tc>
          <w:tcPr>
            <w:tcW w:w="1335" w:type="dxa"/>
            <w:tcMar>
              <w:top w:w="100" w:type="dxa"/>
              <w:left w:w="100" w:type="dxa"/>
              <w:bottom w:w="100" w:type="dxa"/>
              <w:right w:w="100" w:type="dxa"/>
            </w:tcMar>
          </w:tcPr>
          <w:p w14:paraId="4F9D570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 (18.2%)</w:t>
            </w:r>
          </w:p>
        </w:tc>
        <w:tc>
          <w:tcPr>
            <w:tcW w:w="1335" w:type="dxa"/>
            <w:tcMar>
              <w:top w:w="100" w:type="dxa"/>
              <w:left w:w="100" w:type="dxa"/>
              <w:bottom w:w="100" w:type="dxa"/>
              <w:right w:w="100" w:type="dxa"/>
            </w:tcMar>
          </w:tcPr>
          <w:p w14:paraId="621FE1E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1335" w:type="dxa"/>
            <w:tcMar>
              <w:top w:w="100" w:type="dxa"/>
              <w:left w:w="100" w:type="dxa"/>
              <w:bottom w:w="100" w:type="dxa"/>
              <w:right w:w="100" w:type="dxa"/>
            </w:tcMar>
          </w:tcPr>
          <w:p w14:paraId="7C2B717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9AD457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774FA31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604B3C3D" w14:textId="77777777" w:rsidTr="00F90BF2">
        <w:trPr>
          <w:trHeight w:hRule="exact" w:val="274"/>
        </w:trPr>
        <w:tc>
          <w:tcPr>
            <w:tcW w:w="1560" w:type="dxa"/>
            <w:tcMar>
              <w:top w:w="100" w:type="dxa"/>
              <w:left w:w="100" w:type="dxa"/>
              <w:bottom w:w="100" w:type="dxa"/>
              <w:right w:w="100" w:type="dxa"/>
            </w:tcMar>
          </w:tcPr>
          <w:p w14:paraId="034DF5B8"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hAnsi="Arial" w:cs="Arial"/>
                <w:sz w:val="16"/>
                <w:szCs w:val="16"/>
              </w:rPr>
              <w:t>MSK-VL-0002</w:t>
            </w:r>
          </w:p>
        </w:tc>
        <w:tc>
          <w:tcPr>
            <w:tcW w:w="1110" w:type="dxa"/>
            <w:tcMar>
              <w:top w:w="100" w:type="dxa"/>
              <w:left w:w="100" w:type="dxa"/>
              <w:bottom w:w="100" w:type="dxa"/>
              <w:right w:w="100" w:type="dxa"/>
            </w:tcMar>
          </w:tcPr>
          <w:p w14:paraId="60D8525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15</w:t>
            </w:r>
          </w:p>
        </w:tc>
        <w:tc>
          <w:tcPr>
            <w:tcW w:w="1335" w:type="dxa"/>
            <w:tcMar>
              <w:top w:w="100" w:type="dxa"/>
              <w:left w:w="100" w:type="dxa"/>
              <w:bottom w:w="100" w:type="dxa"/>
              <w:right w:w="100" w:type="dxa"/>
            </w:tcMar>
          </w:tcPr>
          <w:p w14:paraId="65DB737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 (13.3%)</w:t>
            </w:r>
          </w:p>
        </w:tc>
        <w:tc>
          <w:tcPr>
            <w:tcW w:w="1335" w:type="dxa"/>
            <w:tcMar>
              <w:top w:w="100" w:type="dxa"/>
              <w:left w:w="100" w:type="dxa"/>
              <w:bottom w:w="100" w:type="dxa"/>
              <w:right w:w="100" w:type="dxa"/>
            </w:tcMar>
          </w:tcPr>
          <w:p w14:paraId="2EE8FB3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AF9364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5A52E5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1335" w:type="dxa"/>
            <w:tcMar>
              <w:top w:w="100" w:type="dxa"/>
              <w:left w:w="100" w:type="dxa"/>
              <w:bottom w:w="100" w:type="dxa"/>
              <w:right w:w="100" w:type="dxa"/>
            </w:tcMar>
          </w:tcPr>
          <w:p w14:paraId="2CEECD6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06ADFECD" w14:textId="77777777" w:rsidTr="00F90BF2">
        <w:trPr>
          <w:trHeight w:hRule="exact" w:val="274"/>
        </w:trPr>
        <w:tc>
          <w:tcPr>
            <w:tcW w:w="1560" w:type="dxa"/>
            <w:tcMar>
              <w:top w:w="100" w:type="dxa"/>
              <w:left w:w="100" w:type="dxa"/>
              <w:bottom w:w="100" w:type="dxa"/>
              <w:right w:w="100" w:type="dxa"/>
            </w:tcMar>
          </w:tcPr>
          <w:p w14:paraId="4152DD1B"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hAnsi="Arial" w:cs="Arial"/>
                <w:sz w:val="16"/>
                <w:szCs w:val="16"/>
              </w:rPr>
              <w:t>MSK-VL-0054</w:t>
            </w:r>
          </w:p>
        </w:tc>
        <w:tc>
          <w:tcPr>
            <w:tcW w:w="1110" w:type="dxa"/>
            <w:tcMar>
              <w:top w:w="100" w:type="dxa"/>
              <w:left w:w="100" w:type="dxa"/>
              <w:bottom w:w="100" w:type="dxa"/>
              <w:right w:w="100" w:type="dxa"/>
            </w:tcMar>
          </w:tcPr>
          <w:p w14:paraId="22F932B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40</w:t>
            </w:r>
          </w:p>
        </w:tc>
        <w:tc>
          <w:tcPr>
            <w:tcW w:w="1335" w:type="dxa"/>
            <w:tcMar>
              <w:top w:w="100" w:type="dxa"/>
              <w:left w:w="100" w:type="dxa"/>
              <w:bottom w:w="100" w:type="dxa"/>
              <w:right w:w="100" w:type="dxa"/>
            </w:tcMar>
          </w:tcPr>
          <w:p w14:paraId="4D1AA0F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 (5.0%)</w:t>
            </w:r>
          </w:p>
        </w:tc>
        <w:tc>
          <w:tcPr>
            <w:tcW w:w="1335" w:type="dxa"/>
            <w:tcMar>
              <w:top w:w="100" w:type="dxa"/>
              <w:left w:w="100" w:type="dxa"/>
              <w:bottom w:w="100" w:type="dxa"/>
              <w:right w:w="100" w:type="dxa"/>
            </w:tcMar>
          </w:tcPr>
          <w:p w14:paraId="119F114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E67BFC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D359C2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5CB429A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r>
      <w:tr w:rsidR="00413E5F" w:rsidRPr="00141484" w14:paraId="1E701B58" w14:textId="77777777" w:rsidTr="00F90BF2">
        <w:trPr>
          <w:trHeight w:hRule="exact" w:val="274"/>
        </w:trPr>
        <w:tc>
          <w:tcPr>
            <w:tcW w:w="1560" w:type="dxa"/>
            <w:tcMar>
              <w:top w:w="100" w:type="dxa"/>
              <w:left w:w="100" w:type="dxa"/>
              <w:bottom w:w="100" w:type="dxa"/>
              <w:right w:w="100" w:type="dxa"/>
            </w:tcMar>
          </w:tcPr>
          <w:p w14:paraId="5C14B4DF"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W044216563959</w:t>
            </w:r>
          </w:p>
        </w:tc>
        <w:tc>
          <w:tcPr>
            <w:tcW w:w="1110" w:type="dxa"/>
            <w:tcMar>
              <w:top w:w="100" w:type="dxa"/>
              <w:left w:w="100" w:type="dxa"/>
              <w:bottom w:w="100" w:type="dxa"/>
              <w:right w:w="100" w:type="dxa"/>
            </w:tcMar>
          </w:tcPr>
          <w:p w14:paraId="216BA3E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w:t>
            </w:r>
          </w:p>
        </w:tc>
        <w:tc>
          <w:tcPr>
            <w:tcW w:w="1335" w:type="dxa"/>
            <w:tcMar>
              <w:top w:w="100" w:type="dxa"/>
              <w:left w:w="100" w:type="dxa"/>
              <w:bottom w:w="100" w:type="dxa"/>
              <w:right w:w="100" w:type="dxa"/>
            </w:tcMar>
          </w:tcPr>
          <w:p w14:paraId="397BCD6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5D83C54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23332A7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Mar>
              <w:top w:w="100" w:type="dxa"/>
              <w:left w:w="100" w:type="dxa"/>
              <w:bottom w:w="100" w:type="dxa"/>
              <w:right w:w="100" w:type="dxa"/>
            </w:tcMar>
          </w:tcPr>
          <w:p w14:paraId="7CF1585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1335" w:type="dxa"/>
            <w:tcMar>
              <w:top w:w="100" w:type="dxa"/>
              <w:left w:w="100" w:type="dxa"/>
              <w:bottom w:w="100" w:type="dxa"/>
              <w:right w:w="100" w:type="dxa"/>
            </w:tcMar>
          </w:tcPr>
          <w:p w14:paraId="51D61F0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535F5BAF" w14:textId="77777777" w:rsidTr="00F90BF2">
        <w:trPr>
          <w:trHeight w:hRule="exact" w:val="274"/>
        </w:trPr>
        <w:tc>
          <w:tcPr>
            <w:tcW w:w="1560" w:type="dxa"/>
            <w:tcMar>
              <w:top w:w="100" w:type="dxa"/>
              <w:left w:w="100" w:type="dxa"/>
              <w:bottom w:w="100" w:type="dxa"/>
              <w:right w:w="100" w:type="dxa"/>
            </w:tcMar>
          </w:tcPr>
          <w:p w14:paraId="4DD5B85D"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MSK-VB-0001</w:t>
            </w:r>
          </w:p>
        </w:tc>
        <w:tc>
          <w:tcPr>
            <w:tcW w:w="1110" w:type="dxa"/>
            <w:tcMar>
              <w:top w:w="100" w:type="dxa"/>
              <w:left w:w="100" w:type="dxa"/>
              <w:bottom w:w="100" w:type="dxa"/>
              <w:right w:w="100" w:type="dxa"/>
            </w:tcMar>
          </w:tcPr>
          <w:p w14:paraId="1B0EA6D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9</w:t>
            </w:r>
          </w:p>
        </w:tc>
        <w:tc>
          <w:tcPr>
            <w:tcW w:w="1335" w:type="dxa"/>
            <w:tcMar>
              <w:top w:w="100" w:type="dxa"/>
              <w:left w:w="100" w:type="dxa"/>
              <w:bottom w:w="100" w:type="dxa"/>
              <w:right w:w="100" w:type="dxa"/>
            </w:tcMar>
          </w:tcPr>
          <w:p w14:paraId="1C247FB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(11.1%)</w:t>
            </w:r>
          </w:p>
        </w:tc>
        <w:tc>
          <w:tcPr>
            <w:tcW w:w="1335" w:type="dxa"/>
            <w:tcMar>
              <w:top w:w="100" w:type="dxa"/>
              <w:left w:w="100" w:type="dxa"/>
              <w:bottom w:w="100" w:type="dxa"/>
              <w:right w:w="100" w:type="dxa"/>
            </w:tcMar>
          </w:tcPr>
          <w:p w14:paraId="3F4587D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97951E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E48862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F4F619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r>
      <w:tr w:rsidR="00413E5F" w:rsidRPr="00141484" w14:paraId="66D54273" w14:textId="77777777" w:rsidTr="00F90BF2">
        <w:trPr>
          <w:trHeight w:hRule="exact" w:val="274"/>
        </w:trPr>
        <w:tc>
          <w:tcPr>
            <w:tcW w:w="1560" w:type="dxa"/>
            <w:tcMar>
              <w:top w:w="100" w:type="dxa"/>
              <w:left w:w="100" w:type="dxa"/>
              <w:bottom w:w="100" w:type="dxa"/>
              <w:right w:w="100" w:type="dxa"/>
            </w:tcMar>
          </w:tcPr>
          <w:p w14:paraId="0C4D183A"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MSK-VB-0044</w:t>
            </w:r>
            <w:r w:rsidRPr="00141484">
              <w:rPr>
                <w:rFonts w:ascii="Arial" w:eastAsia="Arial" w:hAnsi="Arial" w:cs="Arial"/>
                <w:sz w:val="16"/>
                <w:szCs w:val="16"/>
              </w:rPr>
              <w:t>†</w:t>
            </w:r>
          </w:p>
        </w:tc>
        <w:tc>
          <w:tcPr>
            <w:tcW w:w="1110" w:type="dxa"/>
            <w:tcMar>
              <w:top w:w="100" w:type="dxa"/>
              <w:left w:w="100" w:type="dxa"/>
              <w:bottom w:w="100" w:type="dxa"/>
              <w:right w:w="100" w:type="dxa"/>
            </w:tcMar>
          </w:tcPr>
          <w:p w14:paraId="04A71FC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110</w:t>
            </w:r>
          </w:p>
        </w:tc>
        <w:tc>
          <w:tcPr>
            <w:tcW w:w="1335" w:type="dxa"/>
            <w:tcMar>
              <w:top w:w="100" w:type="dxa"/>
              <w:left w:w="100" w:type="dxa"/>
              <w:bottom w:w="100" w:type="dxa"/>
              <w:right w:w="100" w:type="dxa"/>
            </w:tcMar>
          </w:tcPr>
          <w:p w14:paraId="1A7A92F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(0.9%)</w:t>
            </w:r>
          </w:p>
        </w:tc>
        <w:tc>
          <w:tcPr>
            <w:tcW w:w="1335" w:type="dxa"/>
            <w:tcMar>
              <w:top w:w="100" w:type="dxa"/>
              <w:left w:w="100" w:type="dxa"/>
              <w:bottom w:w="100" w:type="dxa"/>
              <w:right w:w="100" w:type="dxa"/>
            </w:tcMar>
          </w:tcPr>
          <w:p w14:paraId="6B651C1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0F3A30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DC31DF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1604F7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r>
      <w:tr w:rsidR="00413E5F" w:rsidRPr="00141484" w14:paraId="5182AAC4" w14:textId="77777777" w:rsidTr="00F90BF2">
        <w:trPr>
          <w:trHeight w:hRule="exact" w:val="274"/>
        </w:trPr>
        <w:tc>
          <w:tcPr>
            <w:tcW w:w="1560" w:type="dxa"/>
            <w:tcMar>
              <w:top w:w="100" w:type="dxa"/>
              <w:left w:w="100" w:type="dxa"/>
              <w:bottom w:w="100" w:type="dxa"/>
              <w:right w:w="100" w:type="dxa"/>
            </w:tcMar>
          </w:tcPr>
          <w:p w14:paraId="1E6314CA"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MSK-VB-0046</w:t>
            </w:r>
            <w:r w:rsidRPr="00141484">
              <w:rPr>
                <w:rFonts w:ascii="Arial" w:eastAsia="Arial" w:hAnsi="Arial" w:cs="Arial"/>
                <w:sz w:val="16"/>
                <w:szCs w:val="16"/>
              </w:rPr>
              <w:t>†</w:t>
            </w:r>
          </w:p>
        </w:tc>
        <w:tc>
          <w:tcPr>
            <w:tcW w:w="1110" w:type="dxa"/>
            <w:tcMar>
              <w:top w:w="100" w:type="dxa"/>
              <w:left w:w="100" w:type="dxa"/>
              <w:bottom w:w="100" w:type="dxa"/>
              <w:right w:w="100" w:type="dxa"/>
            </w:tcMar>
          </w:tcPr>
          <w:p w14:paraId="5A21549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118</w:t>
            </w:r>
          </w:p>
        </w:tc>
        <w:tc>
          <w:tcPr>
            <w:tcW w:w="1335" w:type="dxa"/>
            <w:tcMar>
              <w:top w:w="100" w:type="dxa"/>
              <w:left w:w="100" w:type="dxa"/>
              <w:bottom w:w="100" w:type="dxa"/>
              <w:right w:w="100" w:type="dxa"/>
            </w:tcMar>
          </w:tcPr>
          <w:p w14:paraId="4BB7CC9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(0.8%)</w:t>
            </w:r>
          </w:p>
        </w:tc>
        <w:tc>
          <w:tcPr>
            <w:tcW w:w="1335" w:type="dxa"/>
            <w:tcMar>
              <w:top w:w="100" w:type="dxa"/>
              <w:left w:w="100" w:type="dxa"/>
              <w:bottom w:w="100" w:type="dxa"/>
              <w:right w:w="100" w:type="dxa"/>
            </w:tcMar>
          </w:tcPr>
          <w:p w14:paraId="6530E0F2"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F329C2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739E324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6FBB60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4F339FDA" w14:textId="77777777" w:rsidTr="00F90BF2">
        <w:trPr>
          <w:trHeight w:hRule="exact" w:val="274"/>
        </w:trPr>
        <w:tc>
          <w:tcPr>
            <w:tcW w:w="1560" w:type="dxa"/>
            <w:tcMar>
              <w:top w:w="100" w:type="dxa"/>
              <w:left w:w="100" w:type="dxa"/>
              <w:bottom w:w="100" w:type="dxa"/>
              <w:right w:w="100" w:type="dxa"/>
            </w:tcMar>
          </w:tcPr>
          <w:p w14:paraId="1CDE0FF3"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MSK-VB-0057</w:t>
            </w:r>
            <w:r w:rsidRPr="00141484">
              <w:rPr>
                <w:rFonts w:ascii="Arial" w:eastAsia="Arial" w:hAnsi="Arial" w:cs="Arial"/>
                <w:sz w:val="16"/>
                <w:szCs w:val="16"/>
              </w:rPr>
              <w:t>†</w:t>
            </w:r>
          </w:p>
        </w:tc>
        <w:tc>
          <w:tcPr>
            <w:tcW w:w="1110" w:type="dxa"/>
            <w:tcMar>
              <w:top w:w="100" w:type="dxa"/>
              <w:left w:w="100" w:type="dxa"/>
              <w:bottom w:w="100" w:type="dxa"/>
              <w:right w:w="100" w:type="dxa"/>
            </w:tcMar>
          </w:tcPr>
          <w:p w14:paraId="0E16A29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55</w:t>
            </w:r>
          </w:p>
        </w:tc>
        <w:tc>
          <w:tcPr>
            <w:tcW w:w="1335" w:type="dxa"/>
            <w:tcMar>
              <w:top w:w="100" w:type="dxa"/>
              <w:left w:w="100" w:type="dxa"/>
              <w:bottom w:w="100" w:type="dxa"/>
              <w:right w:w="100" w:type="dxa"/>
            </w:tcMar>
          </w:tcPr>
          <w:p w14:paraId="15682F0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(1.8%)</w:t>
            </w:r>
          </w:p>
        </w:tc>
        <w:tc>
          <w:tcPr>
            <w:tcW w:w="1335" w:type="dxa"/>
            <w:tcMar>
              <w:top w:w="100" w:type="dxa"/>
              <w:left w:w="100" w:type="dxa"/>
              <w:bottom w:w="100" w:type="dxa"/>
              <w:right w:w="100" w:type="dxa"/>
            </w:tcMar>
          </w:tcPr>
          <w:p w14:paraId="58E0236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9BA67A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F265D1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DCDE76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r>
      <w:tr w:rsidR="00413E5F" w:rsidRPr="00141484" w14:paraId="4361579D" w14:textId="77777777" w:rsidTr="00F90BF2">
        <w:trPr>
          <w:trHeight w:hRule="exact" w:val="274"/>
        </w:trPr>
        <w:tc>
          <w:tcPr>
            <w:tcW w:w="1560" w:type="dxa"/>
            <w:tcMar>
              <w:top w:w="100" w:type="dxa"/>
              <w:left w:w="100" w:type="dxa"/>
              <w:bottom w:w="100" w:type="dxa"/>
              <w:right w:w="100" w:type="dxa"/>
            </w:tcMar>
          </w:tcPr>
          <w:p w14:paraId="0A885FF1"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MSK-VL-0003</w:t>
            </w:r>
          </w:p>
        </w:tc>
        <w:tc>
          <w:tcPr>
            <w:tcW w:w="1110" w:type="dxa"/>
            <w:tcMar>
              <w:top w:w="100" w:type="dxa"/>
              <w:left w:w="100" w:type="dxa"/>
              <w:bottom w:w="100" w:type="dxa"/>
              <w:right w:w="100" w:type="dxa"/>
            </w:tcMar>
          </w:tcPr>
          <w:p w14:paraId="2CD549B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25</w:t>
            </w:r>
          </w:p>
        </w:tc>
        <w:tc>
          <w:tcPr>
            <w:tcW w:w="1335" w:type="dxa"/>
            <w:tcMar>
              <w:top w:w="100" w:type="dxa"/>
              <w:left w:w="100" w:type="dxa"/>
              <w:bottom w:w="100" w:type="dxa"/>
              <w:right w:w="100" w:type="dxa"/>
            </w:tcMar>
          </w:tcPr>
          <w:p w14:paraId="0D78B41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(4%)</w:t>
            </w:r>
          </w:p>
        </w:tc>
        <w:tc>
          <w:tcPr>
            <w:tcW w:w="1335" w:type="dxa"/>
            <w:tcMar>
              <w:top w:w="100" w:type="dxa"/>
              <w:left w:w="100" w:type="dxa"/>
              <w:bottom w:w="100" w:type="dxa"/>
              <w:right w:w="100" w:type="dxa"/>
            </w:tcMar>
          </w:tcPr>
          <w:p w14:paraId="6AA09C7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E9F1BC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8F8A07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6531D26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1532023C" w14:textId="77777777" w:rsidTr="00F90BF2">
        <w:trPr>
          <w:trHeight w:hRule="exact" w:val="274"/>
        </w:trPr>
        <w:tc>
          <w:tcPr>
            <w:tcW w:w="1560" w:type="dxa"/>
            <w:tcMar>
              <w:top w:w="100" w:type="dxa"/>
              <w:left w:w="100" w:type="dxa"/>
              <w:bottom w:w="100" w:type="dxa"/>
              <w:right w:w="100" w:type="dxa"/>
            </w:tcMar>
          </w:tcPr>
          <w:p w14:paraId="086B0398"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MSK-VL-0042</w:t>
            </w:r>
          </w:p>
        </w:tc>
        <w:tc>
          <w:tcPr>
            <w:tcW w:w="1110" w:type="dxa"/>
            <w:tcMar>
              <w:top w:w="100" w:type="dxa"/>
              <w:left w:w="100" w:type="dxa"/>
              <w:bottom w:w="100" w:type="dxa"/>
              <w:right w:w="100" w:type="dxa"/>
            </w:tcMar>
          </w:tcPr>
          <w:p w14:paraId="0C75A4B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18</w:t>
            </w:r>
          </w:p>
        </w:tc>
        <w:tc>
          <w:tcPr>
            <w:tcW w:w="1335" w:type="dxa"/>
            <w:tcMar>
              <w:top w:w="100" w:type="dxa"/>
              <w:left w:w="100" w:type="dxa"/>
              <w:bottom w:w="100" w:type="dxa"/>
              <w:right w:w="100" w:type="dxa"/>
            </w:tcMar>
          </w:tcPr>
          <w:p w14:paraId="183D4A7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(5.6%)</w:t>
            </w:r>
          </w:p>
        </w:tc>
        <w:tc>
          <w:tcPr>
            <w:tcW w:w="1335" w:type="dxa"/>
            <w:tcMar>
              <w:top w:w="100" w:type="dxa"/>
              <w:left w:w="100" w:type="dxa"/>
              <w:bottom w:w="100" w:type="dxa"/>
              <w:right w:w="100" w:type="dxa"/>
            </w:tcMar>
          </w:tcPr>
          <w:p w14:paraId="025F6BD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21B9B79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CC48EB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4BA5080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41B24C07" w14:textId="77777777" w:rsidTr="00F90BF2">
        <w:trPr>
          <w:trHeight w:hRule="exact" w:val="274"/>
        </w:trPr>
        <w:tc>
          <w:tcPr>
            <w:tcW w:w="1560" w:type="dxa"/>
            <w:tcMar>
              <w:top w:w="100" w:type="dxa"/>
              <w:left w:w="100" w:type="dxa"/>
              <w:bottom w:w="100" w:type="dxa"/>
              <w:right w:w="100" w:type="dxa"/>
            </w:tcMar>
          </w:tcPr>
          <w:p w14:paraId="3A8C7DC8"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MSK-VL-0048</w:t>
            </w:r>
          </w:p>
        </w:tc>
        <w:tc>
          <w:tcPr>
            <w:tcW w:w="1110" w:type="dxa"/>
            <w:tcMar>
              <w:top w:w="100" w:type="dxa"/>
              <w:left w:w="100" w:type="dxa"/>
              <w:bottom w:w="100" w:type="dxa"/>
              <w:right w:w="100" w:type="dxa"/>
            </w:tcMar>
          </w:tcPr>
          <w:p w14:paraId="3AC22E2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25</w:t>
            </w:r>
          </w:p>
        </w:tc>
        <w:tc>
          <w:tcPr>
            <w:tcW w:w="1335" w:type="dxa"/>
            <w:tcMar>
              <w:top w:w="100" w:type="dxa"/>
              <w:left w:w="100" w:type="dxa"/>
              <w:bottom w:w="100" w:type="dxa"/>
              <w:right w:w="100" w:type="dxa"/>
            </w:tcMar>
          </w:tcPr>
          <w:p w14:paraId="46719FD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(4%)</w:t>
            </w:r>
          </w:p>
        </w:tc>
        <w:tc>
          <w:tcPr>
            <w:tcW w:w="1335" w:type="dxa"/>
            <w:tcMar>
              <w:top w:w="100" w:type="dxa"/>
              <w:left w:w="100" w:type="dxa"/>
              <w:bottom w:w="100" w:type="dxa"/>
              <w:right w:w="100" w:type="dxa"/>
            </w:tcMar>
          </w:tcPr>
          <w:p w14:paraId="100D660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6D10D8F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A613AB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F15C84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525C01AF" w14:textId="77777777" w:rsidTr="00F90BF2">
        <w:trPr>
          <w:trHeight w:hRule="exact" w:val="274"/>
        </w:trPr>
        <w:tc>
          <w:tcPr>
            <w:tcW w:w="1560" w:type="dxa"/>
            <w:tcMar>
              <w:top w:w="100" w:type="dxa"/>
              <w:left w:w="100" w:type="dxa"/>
              <w:bottom w:w="100" w:type="dxa"/>
              <w:right w:w="100" w:type="dxa"/>
            </w:tcMar>
          </w:tcPr>
          <w:p w14:paraId="701B6D66"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MSK-VL-0055</w:t>
            </w:r>
          </w:p>
        </w:tc>
        <w:tc>
          <w:tcPr>
            <w:tcW w:w="1110" w:type="dxa"/>
            <w:tcMar>
              <w:top w:w="100" w:type="dxa"/>
              <w:left w:w="100" w:type="dxa"/>
              <w:bottom w:w="100" w:type="dxa"/>
              <w:right w:w="100" w:type="dxa"/>
            </w:tcMar>
          </w:tcPr>
          <w:p w14:paraId="6740DF7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46</w:t>
            </w:r>
          </w:p>
        </w:tc>
        <w:tc>
          <w:tcPr>
            <w:tcW w:w="1335" w:type="dxa"/>
            <w:tcMar>
              <w:top w:w="100" w:type="dxa"/>
              <w:left w:w="100" w:type="dxa"/>
              <w:bottom w:w="100" w:type="dxa"/>
              <w:right w:w="100" w:type="dxa"/>
            </w:tcMar>
          </w:tcPr>
          <w:p w14:paraId="3ECA749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(2.2%)</w:t>
            </w:r>
          </w:p>
        </w:tc>
        <w:tc>
          <w:tcPr>
            <w:tcW w:w="1335" w:type="dxa"/>
            <w:tcMar>
              <w:top w:w="100" w:type="dxa"/>
              <w:left w:w="100" w:type="dxa"/>
              <w:bottom w:w="100" w:type="dxa"/>
              <w:right w:w="100" w:type="dxa"/>
            </w:tcMar>
          </w:tcPr>
          <w:p w14:paraId="77E75E7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220732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31EF146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BEEC72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4F7F1DBC" w14:textId="77777777" w:rsidTr="00F90BF2">
        <w:trPr>
          <w:trHeight w:hRule="exact" w:val="274"/>
        </w:trPr>
        <w:tc>
          <w:tcPr>
            <w:tcW w:w="1560" w:type="dxa"/>
            <w:tcMar>
              <w:top w:w="100" w:type="dxa"/>
              <w:left w:w="100" w:type="dxa"/>
              <w:bottom w:w="100" w:type="dxa"/>
              <w:right w:w="100" w:type="dxa"/>
            </w:tcMar>
          </w:tcPr>
          <w:p w14:paraId="2EB9657A"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MSK-VL-0056</w:t>
            </w:r>
          </w:p>
        </w:tc>
        <w:tc>
          <w:tcPr>
            <w:tcW w:w="1110" w:type="dxa"/>
            <w:tcMar>
              <w:top w:w="100" w:type="dxa"/>
              <w:left w:w="100" w:type="dxa"/>
              <w:bottom w:w="100" w:type="dxa"/>
              <w:right w:w="100" w:type="dxa"/>
            </w:tcMar>
          </w:tcPr>
          <w:p w14:paraId="1976B71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17</w:t>
            </w:r>
          </w:p>
        </w:tc>
        <w:tc>
          <w:tcPr>
            <w:tcW w:w="1335" w:type="dxa"/>
            <w:tcMar>
              <w:top w:w="100" w:type="dxa"/>
              <w:left w:w="100" w:type="dxa"/>
              <w:bottom w:w="100" w:type="dxa"/>
              <w:right w:w="100" w:type="dxa"/>
            </w:tcMar>
          </w:tcPr>
          <w:p w14:paraId="7A59AE0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(5.9%)</w:t>
            </w:r>
          </w:p>
        </w:tc>
        <w:tc>
          <w:tcPr>
            <w:tcW w:w="1335" w:type="dxa"/>
            <w:tcMar>
              <w:top w:w="100" w:type="dxa"/>
              <w:left w:w="100" w:type="dxa"/>
              <w:bottom w:w="100" w:type="dxa"/>
              <w:right w:w="100" w:type="dxa"/>
            </w:tcMar>
          </w:tcPr>
          <w:p w14:paraId="5D77801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4C78E78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5556768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710E5FD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465E4FA5" w14:textId="77777777" w:rsidTr="00F90BF2">
        <w:trPr>
          <w:trHeight w:hRule="exact" w:val="274"/>
        </w:trPr>
        <w:tc>
          <w:tcPr>
            <w:tcW w:w="1560" w:type="dxa"/>
            <w:tcMar>
              <w:top w:w="100" w:type="dxa"/>
              <w:left w:w="100" w:type="dxa"/>
              <w:bottom w:w="100" w:type="dxa"/>
              <w:right w:w="100" w:type="dxa"/>
            </w:tcMar>
          </w:tcPr>
          <w:p w14:paraId="5AA48758"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MSK-VP-0014</w:t>
            </w:r>
          </w:p>
        </w:tc>
        <w:tc>
          <w:tcPr>
            <w:tcW w:w="1110" w:type="dxa"/>
            <w:tcMar>
              <w:top w:w="100" w:type="dxa"/>
              <w:left w:w="100" w:type="dxa"/>
              <w:bottom w:w="100" w:type="dxa"/>
              <w:right w:w="100" w:type="dxa"/>
            </w:tcMar>
          </w:tcPr>
          <w:p w14:paraId="74E910D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22</w:t>
            </w:r>
          </w:p>
        </w:tc>
        <w:tc>
          <w:tcPr>
            <w:tcW w:w="1335" w:type="dxa"/>
            <w:tcMar>
              <w:top w:w="100" w:type="dxa"/>
              <w:left w:w="100" w:type="dxa"/>
              <w:bottom w:w="100" w:type="dxa"/>
              <w:right w:w="100" w:type="dxa"/>
            </w:tcMar>
          </w:tcPr>
          <w:p w14:paraId="2C37C1B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(4.5%)</w:t>
            </w:r>
          </w:p>
        </w:tc>
        <w:tc>
          <w:tcPr>
            <w:tcW w:w="1335" w:type="dxa"/>
            <w:tcMar>
              <w:top w:w="100" w:type="dxa"/>
              <w:left w:w="100" w:type="dxa"/>
              <w:bottom w:w="100" w:type="dxa"/>
              <w:right w:w="100" w:type="dxa"/>
            </w:tcMar>
          </w:tcPr>
          <w:p w14:paraId="720FCA4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2CFA0C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5257680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7E3EB2C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32B18E7F" w14:textId="77777777" w:rsidTr="00F90BF2">
        <w:trPr>
          <w:trHeight w:hRule="exact" w:val="274"/>
        </w:trPr>
        <w:tc>
          <w:tcPr>
            <w:tcW w:w="1560" w:type="dxa"/>
            <w:tcMar>
              <w:top w:w="100" w:type="dxa"/>
              <w:left w:w="100" w:type="dxa"/>
              <w:bottom w:w="100" w:type="dxa"/>
              <w:right w:w="100" w:type="dxa"/>
            </w:tcMar>
          </w:tcPr>
          <w:p w14:paraId="2B223972"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lastRenderedPageBreak/>
              <w:t>MSK-VP-0021</w:t>
            </w:r>
          </w:p>
        </w:tc>
        <w:tc>
          <w:tcPr>
            <w:tcW w:w="1110" w:type="dxa"/>
            <w:tcMar>
              <w:top w:w="100" w:type="dxa"/>
              <w:left w:w="100" w:type="dxa"/>
              <w:bottom w:w="100" w:type="dxa"/>
              <w:right w:w="100" w:type="dxa"/>
            </w:tcMar>
          </w:tcPr>
          <w:p w14:paraId="5B028F5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13</w:t>
            </w:r>
          </w:p>
        </w:tc>
        <w:tc>
          <w:tcPr>
            <w:tcW w:w="1335" w:type="dxa"/>
            <w:tcMar>
              <w:top w:w="100" w:type="dxa"/>
              <w:left w:w="100" w:type="dxa"/>
              <w:bottom w:w="100" w:type="dxa"/>
              <w:right w:w="100" w:type="dxa"/>
            </w:tcMar>
          </w:tcPr>
          <w:p w14:paraId="0C42275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(7.7%)</w:t>
            </w:r>
          </w:p>
        </w:tc>
        <w:tc>
          <w:tcPr>
            <w:tcW w:w="1335" w:type="dxa"/>
            <w:tcMar>
              <w:top w:w="100" w:type="dxa"/>
              <w:left w:w="100" w:type="dxa"/>
              <w:bottom w:w="100" w:type="dxa"/>
              <w:right w:w="100" w:type="dxa"/>
            </w:tcMar>
          </w:tcPr>
          <w:p w14:paraId="60ED196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2F4D04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04E7D6D2"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4D28D64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59CF7262" w14:textId="77777777" w:rsidTr="00F90BF2">
        <w:trPr>
          <w:trHeight w:hRule="exact" w:val="274"/>
        </w:trPr>
        <w:tc>
          <w:tcPr>
            <w:tcW w:w="1560" w:type="dxa"/>
            <w:tcMar>
              <w:top w:w="100" w:type="dxa"/>
              <w:left w:w="100" w:type="dxa"/>
              <w:bottom w:w="100" w:type="dxa"/>
              <w:right w:w="100" w:type="dxa"/>
            </w:tcMar>
          </w:tcPr>
          <w:p w14:paraId="60B45C7A"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MSK-VP-0026</w:t>
            </w:r>
          </w:p>
        </w:tc>
        <w:tc>
          <w:tcPr>
            <w:tcW w:w="1110" w:type="dxa"/>
            <w:tcMar>
              <w:top w:w="100" w:type="dxa"/>
              <w:left w:w="100" w:type="dxa"/>
              <w:bottom w:w="100" w:type="dxa"/>
              <w:right w:w="100" w:type="dxa"/>
            </w:tcMar>
          </w:tcPr>
          <w:p w14:paraId="024C92F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21</w:t>
            </w:r>
          </w:p>
        </w:tc>
        <w:tc>
          <w:tcPr>
            <w:tcW w:w="1335" w:type="dxa"/>
            <w:tcMar>
              <w:top w:w="100" w:type="dxa"/>
              <w:left w:w="100" w:type="dxa"/>
              <w:bottom w:w="100" w:type="dxa"/>
              <w:right w:w="100" w:type="dxa"/>
            </w:tcMar>
          </w:tcPr>
          <w:p w14:paraId="4EAE844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(4.8%)</w:t>
            </w:r>
          </w:p>
        </w:tc>
        <w:tc>
          <w:tcPr>
            <w:tcW w:w="1335" w:type="dxa"/>
            <w:tcMar>
              <w:top w:w="100" w:type="dxa"/>
              <w:left w:w="100" w:type="dxa"/>
              <w:bottom w:w="100" w:type="dxa"/>
              <w:right w:w="100" w:type="dxa"/>
            </w:tcMar>
          </w:tcPr>
          <w:p w14:paraId="1815E91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B9B2E6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B4F2D1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1781636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4908310B" w14:textId="77777777" w:rsidTr="00F90BF2">
        <w:trPr>
          <w:trHeight w:hRule="exact" w:val="274"/>
        </w:trPr>
        <w:tc>
          <w:tcPr>
            <w:tcW w:w="1560" w:type="dxa"/>
            <w:tcMar>
              <w:top w:w="100" w:type="dxa"/>
              <w:left w:w="100" w:type="dxa"/>
              <w:bottom w:w="100" w:type="dxa"/>
              <w:right w:w="100" w:type="dxa"/>
            </w:tcMar>
          </w:tcPr>
          <w:p w14:paraId="0663FF22"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MSK-VP-0046</w:t>
            </w:r>
          </w:p>
        </w:tc>
        <w:tc>
          <w:tcPr>
            <w:tcW w:w="1110" w:type="dxa"/>
            <w:tcMar>
              <w:top w:w="100" w:type="dxa"/>
              <w:left w:w="100" w:type="dxa"/>
              <w:bottom w:w="100" w:type="dxa"/>
              <w:right w:w="100" w:type="dxa"/>
            </w:tcMar>
          </w:tcPr>
          <w:p w14:paraId="453F738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w:t>
            </w:r>
          </w:p>
        </w:tc>
        <w:tc>
          <w:tcPr>
            <w:tcW w:w="1335" w:type="dxa"/>
            <w:tcMar>
              <w:top w:w="100" w:type="dxa"/>
              <w:left w:w="100" w:type="dxa"/>
              <w:bottom w:w="100" w:type="dxa"/>
              <w:right w:w="100" w:type="dxa"/>
            </w:tcMar>
          </w:tcPr>
          <w:p w14:paraId="2E40A48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(14.3%)</w:t>
            </w:r>
          </w:p>
        </w:tc>
        <w:tc>
          <w:tcPr>
            <w:tcW w:w="1335" w:type="dxa"/>
            <w:tcMar>
              <w:top w:w="100" w:type="dxa"/>
              <w:left w:w="100" w:type="dxa"/>
              <w:bottom w:w="100" w:type="dxa"/>
              <w:right w:w="100" w:type="dxa"/>
            </w:tcMar>
          </w:tcPr>
          <w:p w14:paraId="00F5247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5783C28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74CA160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7BBC1D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0E179CF6" w14:textId="77777777" w:rsidTr="00F90BF2">
        <w:trPr>
          <w:trHeight w:hRule="exact" w:val="274"/>
        </w:trPr>
        <w:tc>
          <w:tcPr>
            <w:tcW w:w="1560" w:type="dxa"/>
            <w:tcMar>
              <w:top w:w="100" w:type="dxa"/>
              <w:left w:w="100" w:type="dxa"/>
              <w:bottom w:w="100" w:type="dxa"/>
              <w:right w:w="100" w:type="dxa"/>
            </w:tcMar>
          </w:tcPr>
          <w:p w14:paraId="5A4E47F7"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MSK-VP-0057</w:t>
            </w:r>
          </w:p>
        </w:tc>
        <w:tc>
          <w:tcPr>
            <w:tcW w:w="1110" w:type="dxa"/>
            <w:tcMar>
              <w:top w:w="100" w:type="dxa"/>
              <w:left w:w="100" w:type="dxa"/>
              <w:bottom w:w="100" w:type="dxa"/>
              <w:right w:w="100" w:type="dxa"/>
            </w:tcMar>
          </w:tcPr>
          <w:p w14:paraId="082BA7D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14</w:t>
            </w:r>
          </w:p>
        </w:tc>
        <w:tc>
          <w:tcPr>
            <w:tcW w:w="1335" w:type="dxa"/>
            <w:tcMar>
              <w:top w:w="100" w:type="dxa"/>
              <w:left w:w="100" w:type="dxa"/>
              <w:bottom w:w="100" w:type="dxa"/>
              <w:right w:w="100" w:type="dxa"/>
            </w:tcMar>
          </w:tcPr>
          <w:p w14:paraId="0DD1FC0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(7.1%)</w:t>
            </w:r>
          </w:p>
        </w:tc>
        <w:tc>
          <w:tcPr>
            <w:tcW w:w="1335" w:type="dxa"/>
            <w:tcMar>
              <w:top w:w="100" w:type="dxa"/>
              <w:left w:w="100" w:type="dxa"/>
              <w:bottom w:w="100" w:type="dxa"/>
              <w:right w:w="100" w:type="dxa"/>
            </w:tcMar>
          </w:tcPr>
          <w:p w14:paraId="4BBD8E9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4214746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5C3423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4ECF9F1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2454BC3C" w14:textId="77777777" w:rsidTr="00F90BF2">
        <w:trPr>
          <w:trHeight w:hRule="exact" w:val="274"/>
        </w:trPr>
        <w:tc>
          <w:tcPr>
            <w:tcW w:w="1560" w:type="dxa"/>
            <w:tcMar>
              <w:top w:w="100" w:type="dxa"/>
              <w:left w:w="100" w:type="dxa"/>
              <w:bottom w:w="100" w:type="dxa"/>
              <w:right w:w="100" w:type="dxa"/>
            </w:tcMar>
          </w:tcPr>
          <w:p w14:paraId="3AED4E27"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W044216564621</w:t>
            </w:r>
          </w:p>
        </w:tc>
        <w:tc>
          <w:tcPr>
            <w:tcW w:w="1110" w:type="dxa"/>
            <w:tcMar>
              <w:top w:w="100" w:type="dxa"/>
              <w:left w:w="100" w:type="dxa"/>
              <w:bottom w:w="100" w:type="dxa"/>
              <w:right w:w="100" w:type="dxa"/>
            </w:tcMar>
          </w:tcPr>
          <w:p w14:paraId="3CDBFE4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16</w:t>
            </w:r>
          </w:p>
        </w:tc>
        <w:tc>
          <w:tcPr>
            <w:tcW w:w="1335" w:type="dxa"/>
            <w:tcMar>
              <w:top w:w="100" w:type="dxa"/>
              <w:left w:w="100" w:type="dxa"/>
              <w:bottom w:w="100" w:type="dxa"/>
              <w:right w:w="100" w:type="dxa"/>
            </w:tcMar>
          </w:tcPr>
          <w:p w14:paraId="5EB6573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143C8AA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71A0394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Mar>
              <w:top w:w="100" w:type="dxa"/>
              <w:left w:w="100" w:type="dxa"/>
              <w:bottom w:w="100" w:type="dxa"/>
              <w:right w:w="100" w:type="dxa"/>
            </w:tcMar>
          </w:tcPr>
          <w:p w14:paraId="2AC2485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7A5EDD1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2690758A" w14:textId="77777777" w:rsidTr="00F90BF2">
        <w:trPr>
          <w:trHeight w:hRule="exact" w:val="274"/>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61C60D7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5FF1C2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26E86F3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3DFF89C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F54F68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9834A9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CD1C572"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139 (64.7%)</w:t>
            </w:r>
          </w:p>
        </w:tc>
      </w:tr>
    </w:tbl>
    <w:p w14:paraId="0EFA01C8"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eastAsia="Arial" w:hAnsi="Arial" w:cs="Arial"/>
          <w:sz w:val="16"/>
          <w:szCs w:val="16"/>
        </w:rPr>
        <w:t>† denotes hypermutated samples</w:t>
      </w:r>
    </w:p>
    <w:p w14:paraId="2823168C" w14:textId="6A278C40" w:rsidR="00413E5F" w:rsidRDefault="00413E5F" w:rsidP="00141484">
      <w:pPr>
        <w:shd w:val="clear" w:color="auto" w:fill="FFFFFF"/>
        <w:spacing w:after="0" w:line="240" w:lineRule="auto"/>
        <w:jc w:val="both"/>
        <w:rPr>
          <w:rFonts w:ascii="Arial" w:hAnsi="Arial" w:cs="Arial"/>
        </w:rPr>
      </w:pPr>
    </w:p>
    <w:p w14:paraId="0A3C51E3" w14:textId="77777777" w:rsidR="00F90BF2" w:rsidRPr="00141484" w:rsidRDefault="00F90BF2" w:rsidP="00141484">
      <w:pPr>
        <w:shd w:val="clear" w:color="auto" w:fill="FFFFFF"/>
        <w:spacing w:after="0" w:line="240" w:lineRule="auto"/>
        <w:jc w:val="both"/>
        <w:rPr>
          <w:rFonts w:ascii="Arial" w:eastAsia="Arial" w:hAnsi="Arial" w:cs="Arial"/>
        </w:rPr>
      </w:pPr>
    </w:p>
    <w:p w14:paraId="6524B7DF" w14:textId="0F5D9733" w:rsidR="00413E5F" w:rsidRPr="00141484" w:rsidRDefault="00B4071F" w:rsidP="00603E6E">
      <w:pPr>
        <w:spacing w:after="0" w:line="240" w:lineRule="auto"/>
        <w:rPr>
          <w:rFonts w:ascii="Arial" w:hAnsi="Arial" w:cs="Arial"/>
          <w:color w:val="0033CC"/>
        </w:rPr>
      </w:pPr>
      <w:r w:rsidRPr="00141484">
        <w:rPr>
          <w:rFonts w:ascii="Arial" w:hAnsi="Arial" w:cs="Arial"/>
          <w:b/>
          <w:color w:val="0033CC"/>
          <w:sz w:val="20"/>
        </w:rPr>
        <w:t xml:space="preserve">Figure 13: Somatic mutations </w:t>
      </w:r>
      <w:proofErr w:type="spellStart"/>
      <w:r w:rsidRPr="00141484">
        <w:rPr>
          <w:rFonts w:ascii="Arial" w:hAnsi="Arial" w:cs="Arial"/>
          <w:b/>
          <w:color w:val="0033CC"/>
          <w:sz w:val="20"/>
        </w:rPr>
        <w:t>occuring</w:t>
      </w:r>
      <w:proofErr w:type="spellEnd"/>
      <w:r w:rsidRPr="00141484">
        <w:rPr>
          <w:rFonts w:ascii="Arial" w:hAnsi="Arial" w:cs="Arial"/>
          <w:b/>
          <w:color w:val="0033CC"/>
          <w:sz w:val="20"/>
        </w:rPr>
        <w:t xml:space="preserve"> at high sequencing depth in cfDNA.</w:t>
      </w:r>
      <w:r w:rsidRPr="00141484">
        <w:rPr>
          <w:rFonts w:ascii="Arial" w:hAnsi="Arial" w:cs="Arial"/>
          <w:color w:val="0033CC"/>
          <w:sz w:val="20"/>
        </w:rPr>
        <w:t xml:space="preserve"> Somatic mutations detected at sequencing depth &gt;10000X in cfDNA occur mostly in hypermutated samples and are related to sample level mean target collapsed depth which is itself a function of the amount of input DNA used for library preparation. Shown in (a), the number of somatic mutations occurring at &gt;10000X per patient and categorized into WBC-matched, </w:t>
      </w:r>
      <w:proofErr w:type="spellStart"/>
      <w:r w:rsidRPr="00141484">
        <w:rPr>
          <w:rFonts w:ascii="Arial" w:hAnsi="Arial" w:cs="Arial"/>
          <w:color w:val="0033CC"/>
          <w:sz w:val="20"/>
        </w:rPr>
        <w:t>VUSo</w:t>
      </w:r>
      <w:proofErr w:type="spellEnd"/>
      <w:r w:rsidRPr="00141484">
        <w:rPr>
          <w:rFonts w:ascii="Arial" w:hAnsi="Arial" w:cs="Arial"/>
          <w:color w:val="0033CC"/>
          <w:sz w:val="20"/>
        </w:rPr>
        <w:t xml:space="preserve"> or Tumor-matched where the latter category is composed of Biopsy-matched and Biopsy-subthreshold mutations, (b) variant level collapsed depth for all somatic mutations detected in cfDNA categorized in Tumor-matched, </w:t>
      </w:r>
      <w:proofErr w:type="spellStart"/>
      <w:r w:rsidRPr="00141484">
        <w:rPr>
          <w:rFonts w:ascii="Arial" w:hAnsi="Arial" w:cs="Arial"/>
          <w:color w:val="0033CC"/>
          <w:sz w:val="20"/>
        </w:rPr>
        <w:t>VUSo</w:t>
      </w:r>
      <w:proofErr w:type="spellEnd"/>
      <w:r w:rsidRPr="00141484">
        <w:rPr>
          <w:rFonts w:ascii="Arial" w:hAnsi="Arial" w:cs="Arial"/>
          <w:color w:val="0033CC"/>
          <w:sz w:val="20"/>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r w:rsidR="00C80ED4" w:rsidRPr="00141484">
        <w:rPr>
          <w:rFonts w:ascii="Arial" w:hAnsi="Arial" w:cs="Arial"/>
          <w:noProof/>
        </w:rPr>
        <w:drawing>
          <wp:anchor distT="114300" distB="114300" distL="114300" distR="114300" simplePos="0" relativeHeight="251699200" behindDoc="0" locked="0" layoutInCell="1" hidden="0" allowOverlap="1" wp14:anchorId="042E61F4" wp14:editId="6C3DFAD2">
            <wp:simplePos x="0" y="0"/>
            <wp:positionH relativeFrom="margin">
              <wp:align>center</wp:align>
            </wp:positionH>
            <wp:positionV relativeFrom="paragraph">
              <wp:posOffset>114300</wp:posOffset>
            </wp:positionV>
            <wp:extent cx="5848350" cy="4157063"/>
            <wp:effectExtent l="0" t="0" r="0" b="0"/>
            <wp:wrapTopAndBottom distT="114300" distB="11430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t="-508" b="508"/>
                    <a:stretch>
                      <a:fillRect/>
                    </a:stretch>
                  </pic:blipFill>
                  <pic:spPr>
                    <a:xfrm>
                      <a:off x="0" y="0"/>
                      <a:ext cx="5848350" cy="4157063"/>
                    </a:xfrm>
                    <a:prstGeom prst="rect">
                      <a:avLst/>
                    </a:prstGeom>
                    <a:ln/>
                  </pic:spPr>
                </pic:pic>
              </a:graphicData>
            </a:graphic>
          </wp:anchor>
        </w:drawing>
      </w:r>
    </w:p>
    <w:p w14:paraId="4CAEDCFF" w14:textId="77777777" w:rsidR="00413E5F" w:rsidRPr="00141484" w:rsidRDefault="00B4071F" w:rsidP="00141484">
      <w:pPr>
        <w:spacing w:after="0" w:line="240" w:lineRule="auto"/>
        <w:jc w:val="both"/>
        <w:rPr>
          <w:rFonts w:ascii="Arial" w:eastAsia="Arial" w:hAnsi="Arial" w:cs="Arial"/>
        </w:rPr>
      </w:pPr>
      <w:r w:rsidRPr="00141484">
        <w:rPr>
          <w:rFonts w:ascii="Arial" w:hAnsi="Arial" w:cs="Arial"/>
        </w:rPr>
        <w:br w:type="page"/>
      </w:r>
    </w:p>
    <w:p w14:paraId="4B17D472" w14:textId="77777777" w:rsidR="00F90BF2" w:rsidRDefault="00C80ED4" w:rsidP="00603E6E">
      <w:pPr>
        <w:spacing w:after="0" w:line="240" w:lineRule="auto"/>
        <w:rPr>
          <w:rFonts w:ascii="Arial" w:hAnsi="Arial" w:cs="Arial"/>
          <w:color w:val="0032CC"/>
          <w:sz w:val="18"/>
          <w:szCs w:val="18"/>
        </w:rPr>
      </w:pPr>
      <w:r w:rsidRPr="00141484">
        <w:rPr>
          <w:rFonts w:ascii="Arial" w:hAnsi="Arial" w:cs="Arial"/>
          <w:noProof/>
        </w:rPr>
        <w:lastRenderedPageBreak/>
        <w:drawing>
          <wp:anchor distT="114300" distB="114300" distL="114300" distR="114300" simplePos="0" relativeHeight="251701248" behindDoc="0" locked="0" layoutInCell="1" hidden="0" allowOverlap="1" wp14:anchorId="1AFB7521" wp14:editId="75FEF14F">
            <wp:simplePos x="0" y="0"/>
            <wp:positionH relativeFrom="margin">
              <wp:align>center</wp:align>
            </wp:positionH>
            <wp:positionV relativeFrom="margin">
              <wp:align>top</wp:align>
            </wp:positionV>
            <wp:extent cx="5895975" cy="3733800"/>
            <wp:effectExtent l="0" t="0" r="0" b="0"/>
            <wp:wrapTopAndBottom distT="114300" distB="11430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4936" b="4936"/>
                    <a:stretch>
                      <a:fillRect/>
                    </a:stretch>
                  </pic:blipFill>
                  <pic:spPr>
                    <a:xfrm>
                      <a:off x="0" y="0"/>
                      <a:ext cx="5895975" cy="3733800"/>
                    </a:xfrm>
                    <a:prstGeom prst="rect">
                      <a:avLst/>
                    </a:prstGeom>
                    <a:ln/>
                  </pic:spPr>
                </pic:pic>
              </a:graphicData>
            </a:graphic>
          </wp:anchor>
        </w:drawing>
      </w:r>
      <w:r w:rsidR="00626527" w:rsidRPr="00141484">
        <w:rPr>
          <w:rFonts w:ascii="Arial" w:hAnsi="Arial" w:cs="Arial"/>
          <w:b/>
          <w:color w:val="0032CC"/>
          <w:sz w:val="18"/>
          <w:szCs w:val="18"/>
        </w:rPr>
        <w:t xml:space="preserve">Figure 14: Somatic mutations occurring in the cfDNA of hypermutated patient MSK-VB-0023. </w:t>
      </w:r>
      <w:r w:rsidR="00626527" w:rsidRPr="00141484">
        <w:rPr>
          <w:rFonts w:ascii="Arial" w:hAnsi="Arial" w:cs="Arial"/>
          <w:color w:val="0032CC"/>
          <w:sz w:val="18"/>
          <w:szCs w:val="18"/>
        </w:rPr>
        <w:t xml:space="preserve">121 of 215 (56.3%) somatic mutations detected at sequencing depth &gt;10000X in cfDNA occurred in the hypermutated patient MSK-VB-0023. Panels (a) and (b) show the Log2 Ratio profiles of the tumor biopsy and cfDNA, respectively. Panels (c) and (d) show the genomic coordinates of somatic mutations detected in cfDNA at &gt;10000X and ≤10000X,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&gt;10000X in the index cfDNA sequencing reported in the manuscript. In (c) and (d), the variants are color coded according to their origin i.e. Tumor biopsy-matched, </w:t>
      </w:r>
      <w:proofErr w:type="spellStart"/>
      <w:r w:rsidR="00626527" w:rsidRPr="00141484">
        <w:rPr>
          <w:rFonts w:ascii="Arial" w:hAnsi="Arial" w:cs="Arial"/>
          <w:color w:val="0032CC"/>
          <w:sz w:val="18"/>
          <w:szCs w:val="18"/>
        </w:rPr>
        <w:t>VUSo</w:t>
      </w:r>
      <w:proofErr w:type="spellEnd"/>
      <w:r w:rsidR="00626527" w:rsidRPr="00141484">
        <w:rPr>
          <w:rFonts w:ascii="Arial" w:hAnsi="Arial" w:cs="Arial"/>
          <w:color w:val="0032CC"/>
          <w:sz w:val="18"/>
          <w:szCs w:val="18"/>
        </w:rPr>
        <w:t xml:space="preserve"> and WBC-matched. In (e) and (f),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626527" w:rsidRPr="00141484">
        <w:rPr>
          <w:rFonts w:ascii="Arial" w:hAnsi="Arial" w:cs="Arial"/>
          <w:color w:val="0032CC"/>
          <w:sz w:val="18"/>
          <w:szCs w:val="18"/>
        </w:rPr>
        <w:t>VUSo</w:t>
      </w:r>
      <w:proofErr w:type="spellEnd"/>
      <w:r w:rsidR="00626527" w:rsidRPr="00141484">
        <w:rPr>
          <w:rFonts w:ascii="Arial" w:hAnsi="Arial" w:cs="Arial"/>
          <w:color w:val="0032CC"/>
          <w:sz w:val="18"/>
          <w:szCs w:val="18"/>
        </w:rPr>
        <w:t>, WBC-matched or noise. The methods used to infer the copy number alterations are described at point #9 of Reviewer #2.</w:t>
      </w:r>
    </w:p>
    <w:p w14:paraId="371D29E3" w14:textId="507C4960" w:rsidR="00413E5F" w:rsidRPr="00141484" w:rsidRDefault="00B4071F" w:rsidP="00141484">
      <w:pPr>
        <w:spacing w:after="0" w:line="240" w:lineRule="auto"/>
        <w:jc w:val="both"/>
        <w:rPr>
          <w:rFonts w:ascii="Arial" w:hAnsi="Arial" w:cs="Arial"/>
        </w:rPr>
      </w:pPr>
      <w:r w:rsidRPr="00141484">
        <w:rPr>
          <w:rFonts w:ascii="Arial" w:hAnsi="Arial" w:cs="Arial"/>
        </w:rPr>
        <w:br w:type="page"/>
      </w:r>
    </w:p>
    <w:p w14:paraId="74DCA7F4" w14:textId="77777777" w:rsidR="00413E5F" w:rsidRPr="00141484" w:rsidRDefault="00B4071F" w:rsidP="00141484">
      <w:pPr>
        <w:spacing w:after="0" w:line="240" w:lineRule="auto"/>
        <w:jc w:val="both"/>
        <w:rPr>
          <w:rFonts w:ascii="Arial" w:eastAsia="Arial" w:hAnsi="Arial" w:cs="Arial"/>
        </w:rPr>
      </w:pPr>
      <w:r w:rsidRPr="00141484">
        <w:rPr>
          <w:rFonts w:ascii="Arial" w:eastAsia="Arial" w:hAnsi="Arial" w:cs="Arial"/>
        </w:rPr>
        <w:lastRenderedPageBreak/>
        <w:t>Minor comments:</w:t>
      </w:r>
    </w:p>
    <w:p w14:paraId="50242836" w14:textId="77777777" w:rsidR="00413E5F" w:rsidRPr="00141484" w:rsidRDefault="00B4071F" w:rsidP="00141484">
      <w:pPr>
        <w:spacing w:after="0" w:line="240" w:lineRule="auto"/>
        <w:jc w:val="both"/>
        <w:rPr>
          <w:rFonts w:ascii="Arial" w:eastAsia="Arial" w:hAnsi="Arial" w:cs="Arial"/>
        </w:rPr>
      </w:pPr>
      <w:r w:rsidRPr="00141484">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141484">
        <w:rPr>
          <w:rFonts w:ascii="Arial" w:eastAsia="Arial" w:hAnsi="Arial" w:cs="Arial"/>
        </w:rPr>
        <w:t>tumours</w:t>
      </w:r>
      <w:proofErr w:type="spellEnd"/>
      <w:r w:rsidRPr="00141484">
        <w:rPr>
          <w:rFonts w:ascii="Arial" w:eastAsia="Arial" w:hAnsi="Arial" w:cs="Arial"/>
        </w:rPr>
        <w:t xml:space="preserve">, premalignant lesions, plasma, </w:t>
      </w:r>
      <w:proofErr w:type="spellStart"/>
      <w:r w:rsidRPr="00141484">
        <w:rPr>
          <w:rFonts w:ascii="Arial" w:eastAsia="Arial" w:hAnsi="Arial" w:cs="Arial"/>
        </w:rPr>
        <w:t>etc</w:t>
      </w:r>
      <w:proofErr w:type="spellEnd"/>
      <w:r w:rsidRPr="00141484">
        <w:rPr>
          <w:rFonts w:ascii="Arial" w:eastAsia="Arial" w:hAnsi="Arial" w:cs="Arial"/>
        </w:rPr>
        <w:t xml:space="preserve">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w:t>
      </w:r>
      <w:proofErr w:type="spellStart"/>
      <w:r w:rsidRPr="00141484">
        <w:rPr>
          <w:rFonts w:ascii="Arial" w:eastAsia="Arial" w:hAnsi="Arial" w:cs="Arial"/>
        </w:rPr>
        <w:t>etc</w:t>
      </w:r>
      <w:proofErr w:type="spellEnd"/>
    </w:p>
    <w:p w14:paraId="1627811A" w14:textId="77777777" w:rsidR="00413E5F" w:rsidRPr="00141484" w:rsidRDefault="00413E5F" w:rsidP="00141484">
      <w:pPr>
        <w:spacing w:after="0" w:line="240" w:lineRule="auto"/>
        <w:jc w:val="both"/>
        <w:rPr>
          <w:rFonts w:ascii="Arial" w:eastAsia="Arial" w:hAnsi="Arial" w:cs="Arial"/>
          <w:color w:val="0033CC"/>
        </w:rPr>
      </w:pPr>
    </w:p>
    <w:p w14:paraId="36D77B96" w14:textId="311F4839" w:rsidR="00413E5F" w:rsidRPr="00F90BF2" w:rsidRDefault="00B4071F" w:rsidP="00141484">
      <w:pPr>
        <w:spacing w:after="0" w:line="240" w:lineRule="auto"/>
        <w:jc w:val="both"/>
        <w:rPr>
          <w:rFonts w:ascii="Arial" w:eastAsia="Arial" w:hAnsi="Arial" w:cs="Arial"/>
          <w:color w:val="0033CC"/>
        </w:rPr>
      </w:pPr>
      <w:r w:rsidRPr="00141484">
        <w:rPr>
          <w:rFonts w:ascii="Arial" w:eastAsia="Arial" w:hAnsi="Arial" w:cs="Arial"/>
          <w:color w:val="0033CC"/>
        </w:rPr>
        <w:t xml:space="preserve">Authors: The authors thank the Reviewer for this insightful suggestion. “high intensity sequencing” in fact refers to the unique combination of depth/breadth/sample profiled in this study. </w:t>
      </w:r>
      <w:r w:rsidR="00626527" w:rsidRPr="00141484">
        <w:rPr>
          <w:rFonts w:ascii="Arial" w:eastAsia="Arial" w:hAnsi="Arial" w:cs="Arial"/>
          <w:color w:val="0033CC"/>
        </w:rPr>
        <w:t xml:space="preserve">We have now revised the text </w:t>
      </w:r>
      <w:r w:rsidRPr="00141484">
        <w:rPr>
          <w:rFonts w:ascii="Arial" w:eastAsia="Arial" w:hAnsi="Arial" w:cs="Arial"/>
          <w:color w:val="0033CC"/>
        </w:rPr>
        <w:t>to better emphasize this point</w:t>
      </w:r>
      <w:r w:rsidR="00626527" w:rsidRPr="00141484">
        <w:rPr>
          <w:rFonts w:ascii="Arial" w:eastAsia="Arial" w:hAnsi="Arial" w:cs="Arial"/>
          <w:color w:val="0033CC"/>
        </w:rPr>
        <w:t xml:space="preserve"> </w:t>
      </w:r>
      <w:commentRangeStart w:id="8"/>
      <w:r w:rsidR="00626527" w:rsidRPr="00141484">
        <w:rPr>
          <w:rFonts w:ascii="Arial" w:eastAsia="Arial" w:hAnsi="Arial" w:cs="Arial"/>
          <w:color w:val="0033CC"/>
        </w:rPr>
        <w:t>(Page X Paragraph X)</w:t>
      </w:r>
      <w:commentRangeEnd w:id="8"/>
      <w:r w:rsidR="003A3CD9" w:rsidRPr="00141484">
        <w:rPr>
          <w:rStyle w:val="CommentReference"/>
          <w:rFonts w:ascii="Arial" w:hAnsi="Arial" w:cs="Arial"/>
        </w:rPr>
        <w:commentReference w:id="8"/>
      </w:r>
    </w:p>
    <w:p w14:paraId="3C2CA5A4" w14:textId="77777777" w:rsidR="003A3CD9" w:rsidRPr="00141484" w:rsidRDefault="003A3CD9">
      <w:pPr>
        <w:rPr>
          <w:rFonts w:ascii="Arial" w:eastAsia="Arial" w:hAnsi="Arial" w:cs="Arial"/>
          <w:b/>
        </w:rPr>
      </w:pPr>
      <w:r w:rsidRPr="00141484">
        <w:rPr>
          <w:rFonts w:ascii="Arial" w:eastAsia="Arial" w:hAnsi="Arial" w:cs="Arial"/>
          <w:b/>
        </w:rPr>
        <w:br w:type="page"/>
      </w:r>
    </w:p>
    <w:p w14:paraId="03ACF792" w14:textId="66934E38" w:rsidR="00413E5F" w:rsidRPr="00141484" w:rsidRDefault="00B4071F" w:rsidP="001C1C49">
      <w:pPr>
        <w:spacing w:after="0" w:line="240" w:lineRule="auto"/>
        <w:rPr>
          <w:rFonts w:ascii="Arial" w:eastAsia="Arial" w:hAnsi="Arial" w:cs="Arial"/>
          <w:b/>
        </w:rPr>
      </w:pPr>
      <w:r w:rsidRPr="00141484">
        <w:rPr>
          <w:rFonts w:ascii="Arial" w:eastAsia="Arial" w:hAnsi="Arial" w:cs="Arial"/>
          <w:b/>
        </w:rPr>
        <w:lastRenderedPageBreak/>
        <w:t>Reviewer #2:</w:t>
      </w:r>
    </w:p>
    <w:p w14:paraId="1DA259DB"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Remarks to the Author:</w:t>
      </w:r>
    </w:p>
    <w:p w14:paraId="785DFAC6"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141484" w:rsidRDefault="00413E5F" w:rsidP="001C1C49">
      <w:pPr>
        <w:spacing w:after="0" w:line="240" w:lineRule="auto"/>
        <w:rPr>
          <w:rFonts w:ascii="Arial" w:eastAsia="Arial" w:hAnsi="Arial" w:cs="Arial"/>
        </w:rPr>
      </w:pPr>
    </w:p>
    <w:p w14:paraId="3967253C"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141484" w:rsidRDefault="00413E5F" w:rsidP="001C1C49">
      <w:pPr>
        <w:spacing w:after="0" w:line="240" w:lineRule="auto"/>
        <w:rPr>
          <w:rFonts w:ascii="Arial" w:eastAsia="Arial" w:hAnsi="Arial" w:cs="Arial"/>
        </w:rPr>
      </w:pPr>
    </w:p>
    <w:p w14:paraId="0422FD31"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There are a few suggestions to clarify data presented in the manuscript and improve on the relevance of the clinical findings:</w:t>
      </w:r>
    </w:p>
    <w:p w14:paraId="4D57F1A7" w14:textId="77777777" w:rsidR="00413E5F" w:rsidRPr="00141484" w:rsidRDefault="00413E5F" w:rsidP="001C1C49">
      <w:pPr>
        <w:spacing w:after="0" w:line="240" w:lineRule="auto"/>
        <w:rPr>
          <w:rFonts w:ascii="Arial" w:eastAsia="Arial" w:hAnsi="Arial" w:cs="Arial"/>
        </w:rPr>
      </w:pPr>
    </w:p>
    <w:p w14:paraId="41DE7DFE"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0F944973" w14:textId="77777777" w:rsidR="00413E5F" w:rsidRPr="00141484" w:rsidRDefault="00413E5F" w:rsidP="001C1C49">
      <w:pPr>
        <w:spacing w:after="0" w:line="240" w:lineRule="auto"/>
        <w:rPr>
          <w:rFonts w:ascii="Arial" w:eastAsia="Arial" w:hAnsi="Arial" w:cs="Arial"/>
          <w:color w:val="0033CC"/>
        </w:rPr>
      </w:pPr>
    </w:p>
    <w:p w14:paraId="46D281E4" w14:textId="561A4090" w:rsidR="00413E5F" w:rsidRPr="00141484" w:rsidRDefault="00B4071F" w:rsidP="001C1C49">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F90BF2">
        <w:rPr>
          <w:rFonts w:ascii="Arial" w:eastAsia="Arial" w:hAnsi="Arial" w:cs="Arial"/>
          <w:color w:val="0033CC"/>
        </w:rPr>
        <w:t>We</w:t>
      </w:r>
      <w:r w:rsidRPr="00141484">
        <w:rPr>
          <w:rFonts w:ascii="Arial" w:eastAsia="Arial" w:hAnsi="Arial" w:cs="Arial"/>
          <w:color w:val="0033CC"/>
        </w:rPr>
        <w:t xml:space="preserve"> thank the Reviewer for this suggestion. </w:t>
      </w:r>
      <w:r w:rsidR="00C80ED4" w:rsidRPr="00141484">
        <w:rPr>
          <w:rFonts w:ascii="Arial" w:eastAsia="Arial" w:hAnsi="Arial" w:cs="Arial"/>
          <w:color w:val="0033CC"/>
        </w:rPr>
        <w:t xml:space="preserve">The patients were prospectively recruited for the purpose of this study. Additional analysis of </w:t>
      </w:r>
      <w:r w:rsidRPr="00141484">
        <w:rPr>
          <w:rFonts w:ascii="Arial" w:eastAsia="Arial" w:hAnsi="Arial" w:cs="Arial"/>
          <w:color w:val="0033CC"/>
        </w:rPr>
        <w:t>colorectal cancer patients is</w:t>
      </w:r>
      <w:r w:rsidR="00C80ED4" w:rsidRPr="00141484">
        <w:rPr>
          <w:rFonts w:ascii="Arial" w:eastAsia="Arial" w:hAnsi="Arial" w:cs="Arial"/>
          <w:color w:val="0033CC"/>
        </w:rPr>
        <w:t>, therefore,</w:t>
      </w:r>
      <w:r w:rsidRPr="00141484">
        <w:rPr>
          <w:rFonts w:ascii="Arial" w:eastAsia="Arial" w:hAnsi="Arial" w:cs="Arial"/>
          <w:color w:val="0033CC"/>
        </w:rPr>
        <w:t xml:space="preserve"> outside the scope of this manuscript</w:t>
      </w:r>
      <w:r w:rsidR="00602213" w:rsidRPr="00141484">
        <w:rPr>
          <w:rFonts w:ascii="Arial" w:eastAsia="Arial" w:hAnsi="Arial" w:cs="Arial"/>
          <w:color w:val="0033CC"/>
        </w:rPr>
        <w:t>.</w:t>
      </w:r>
    </w:p>
    <w:p w14:paraId="14CDDBC0" w14:textId="77777777" w:rsidR="00413E5F" w:rsidRPr="00141484" w:rsidRDefault="00413E5F" w:rsidP="001C1C49">
      <w:pPr>
        <w:spacing w:after="0" w:line="240" w:lineRule="auto"/>
        <w:rPr>
          <w:rFonts w:ascii="Arial" w:eastAsia="Arial" w:hAnsi="Arial" w:cs="Arial"/>
        </w:rPr>
      </w:pPr>
    </w:p>
    <w:p w14:paraId="38741903"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2. The authors describe the use of two versions of the protocol V1 and V2 (Figure 1b). It would be of value to detail what was the distribution of the protocol used among samples and controls?</w:t>
      </w:r>
    </w:p>
    <w:p w14:paraId="58F04DC6" w14:textId="77777777" w:rsidR="00413E5F" w:rsidRPr="00141484" w:rsidRDefault="00413E5F" w:rsidP="001C1C49">
      <w:pPr>
        <w:spacing w:after="0" w:line="240" w:lineRule="auto"/>
        <w:rPr>
          <w:rFonts w:ascii="Arial" w:eastAsia="Arial" w:hAnsi="Arial" w:cs="Arial"/>
          <w:color w:val="0033CC"/>
        </w:rPr>
      </w:pPr>
    </w:p>
    <w:p w14:paraId="15E47BED" w14:textId="35856AB9" w:rsidR="00413E5F" w:rsidRPr="00141484" w:rsidRDefault="00B4071F" w:rsidP="001C1C49">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F80FA6" w:rsidRPr="00141484">
        <w:rPr>
          <w:rFonts w:ascii="Arial" w:eastAsia="Arial" w:hAnsi="Arial" w:cs="Arial"/>
          <w:color w:val="0033CC"/>
        </w:rPr>
        <w:t xml:space="preserve">We apologize for the lack of clarity. We have now provided this information </w:t>
      </w:r>
      <w:r w:rsidRPr="00141484">
        <w:rPr>
          <w:rFonts w:ascii="Arial" w:eastAsia="Arial" w:hAnsi="Arial" w:cs="Arial"/>
          <w:color w:val="0033CC"/>
        </w:rPr>
        <w:t>in Supplementary Table S10 of the revised manuscript.</w:t>
      </w:r>
      <w:r w:rsidR="00F80FA6" w:rsidRPr="00141484">
        <w:rPr>
          <w:rFonts w:ascii="Arial" w:eastAsia="Arial" w:hAnsi="Arial" w:cs="Arial"/>
          <w:color w:val="0033CC"/>
        </w:rPr>
        <w:t xml:space="preserve"> In summary, all the cancer patients were sequenced </w:t>
      </w:r>
      <w:r w:rsidR="00C80ED4" w:rsidRPr="00141484">
        <w:rPr>
          <w:rFonts w:ascii="Arial" w:eastAsia="Arial" w:hAnsi="Arial" w:cs="Arial"/>
          <w:color w:val="0033CC"/>
        </w:rPr>
        <w:t>using version</w:t>
      </w:r>
      <w:r w:rsidR="00F80FA6" w:rsidRPr="00141484">
        <w:rPr>
          <w:rFonts w:ascii="Arial" w:eastAsia="Arial" w:hAnsi="Arial" w:cs="Arial"/>
          <w:color w:val="0033CC"/>
        </w:rPr>
        <w:t xml:space="preserve"> V1 </w:t>
      </w:r>
      <w:r w:rsidR="00C80ED4" w:rsidRPr="00141484">
        <w:rPr>
          <w:rFonts w:ascii="Arial" w:eastAsia="Arial" w:hAnsi="Arial" w:cs="Arial"/>
          <w:color w:val="0033CC"/>
        </w:rPr>
        <w:t>whilst version</w:t>
      </w:r>
      <w:r w:rsidR="00A348A4" w:rsidRPr="00141484">
        <w:rPr>
          <w:rFonts w:ascii="Arial" w:eastAsia="Arial" w:hAnsi="Arial" w:cs="Arial"/>
          <w:color w:val="0033CC"/>
        </w:rPr>
        <w:t xml:space="preserve"> </w:t>
      </w:r>
      <w:r w:rsidR="00F80FA6" w:rsidRPr="00141484">
        <w:rPr>
          <w:rFonts w:ascii="Arial" w:eastAsia="Arial" w:hAnsi="Arial" w:cs="Arial"/>
          <w:color w:val="0033CC"/>
        </w:rPr>
        <w:t xml:space="preserve">V2 was only used to determine the reproducibility of the results for replicates. All the controls </w:t>
      </w:r>
      <w:r w:rsidR="00F90BF2">
        <w:rPr>
          <w:rFonts w:ascii="Arial" w:eastAsia="Arial" w:hAnsi="Arial" w:cs="Arial"/>
          <w:color w:val="0033CC"/>
        </w:rPr>
        <w:t xml:space="preserve">were </w:t>
      </w:r>
      <w:r w:rsidR="00F80FA6" w:rsidRPr="00141484">
        <w:rPr>
          <w:rFonts w:ascii="Arial" w:eastAsia="Arial" w:hAnsi="Arial" w:cs="Arial"/>
          <w:color w:val="0033CC"/>
        </w:rPr>
        <w:t xml:space="preserve">sequenced </w:t>
      </w:r>
      <w:r w:rsidR="00F90BF2">
        <w:rPr>
          <w:rFonts w:ascii="Arial" w:eastAsia="Arial" w:hAnsi="Arial" w:cs="Arial"/>
          <w:color w:val="0033CC"/>
        </w:rPr>
        <w:t>using</w:t>
      </w:r>
      <w:r w:rsidR="00F80FA6" w:rsidRPr="00141484">
        <w:rPr>
          <w:rFonts w:ascii="Arial" w:eastAsia="Arial" w:hAnsi="Arial" w:cs="Arial"/>
          <w:color w:val="0033CC"/>
        </w:rPr>
        <w:t xml:space="preserve"> version V2 of the assay. As shown in the replicate analyses</w:t>
      </w:r>
      <w:r w:rsidR="00A348A4" w:rsidRPr="00141484">
        <w:rPr>
          <w:rFonts w:ascii="Arial" w:eastAsia="Arial" w:hAnsi="Arial" w:cs="Arial"/>
          <w:color w:val="0033CC"/>
        </w:rPr>
        <w:t xml:space="preserve"> (Figure 8 of this response</w:t>
      </w:r>
      <w:proofErr w:type="gramStart"/>
      <w:r w:rsidR="00A348A4" w:rsidRPr="00141484">
        <w:rPr>
          <w:rFonts w:ascii="Arial" w:eastAsia="Arial" w:hAnsi="Arial" w:cs="Arial"/>
          <w:color w:val="0033CC"/>
        </w:rPr>
        <w:t xml:space="preserve">) </w:t>
      </w:r>
      <w:r w:rsidR="00C80ED4" w:rsidRPr="00141484">
        <w:rPr>
          <w:rFonts w:ascii="Arial" w:eastAsia="Arial" w:hAnsi="Arial" w:cs="Arial"/>
          <w:color w:val="0033CC"/>
        </w:rPr>
        <w:t>,</w:t>
      </w:r>
      <w:proofErr w:type="gramEnd"/>
      <w:r w:rsidR="00F80FA6" w:rsidRPr="00141484">
        <w:rPr>
          <w:rFonts w:ascii="Arial" w:eastAsia="Arial" w:hAnsi="Arial" w:cs="Arial"/>
          <w:color w:val="0033CC"/>
        </w:rPr>
        <w:t xml:space="preserve"> the results from </w:t>
      </w:r>
      <w:r w:rsidR="00C80ED4" w:rsidRPr="00141484">
        <w:rPr>
          <w:rFonts w:ascii="Arial" w:eastAsia="Arial" w:hAnsi="Arial" w:cs="Arial"/>
          <w:color w:val="0033CC"/>
        </w:rPr>
        <w:t xml:space="preserve">versions </w:t>
      </w:r>
      <w:r w:rsidR="00F80FA6" w:rsidRPr="00141484">
        <w:rPr>
          <w:rFonts w:ascii="Arial" w:eastAsia="Arial" w:hAnsi="Arial" w:cs="Arial"/>
          <w:color w:val="0033CC"/>
        </w:rPr>
        <w:t xml:space="preserve">V1 and V2 of the assay were highly concordant. </w:t>
      </w:r>
    </w:p>
    <w:p w14:paraId="7972E226" w14:textId="77777777" w:rsidR="00413E5F" w:rsidRPr="00141484" w:rsidRDefault="00413E5F" w:rsidP="001C1C49">
      <w:pPr>
        <w:spacing w:after="0" w:line="240" w:lineRule="auto"/>
        <w:rPr>
          <w:rFonts w:ascii="Arial" w:eastAsia="Arial" w:hAnsi="Arial" w:cs="Arial"/>
        </w:rPr>
      </w:pPr>
    </w:p>
    <w:p w14:paraId="475ACEB4"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3. A good correlation is found between ddPCR and the targeted DNA assay in the 5 cases with high amount of cfDNA, although protocol V1 provides lower MAF in the variant KRAS G12A that has a ddPCR MAF of around 0.2%. It would be important to confirm the reproducibility of mutations with low MAF from some additional samples</w:t>
      </w:r>
    </w:p>
    <w:p w14:paraId="01B8B5D2" w14:textId="77777777" w:rsidR="00413E5F" w:rsidRPr="00141484" w:rsidRDefault="00413E5F" w:rsidP="001C1C49">
      <w:pPr>
        <w:spacing w:after="0" w:line="240" w:lineRule="auto"/>
        <w:rPr>
          <w:rFonts w:ascii="Arial" w:eastAsia="Arial" w:hAnsi="Arial" w:cs="Arial"/>
          <w:color w:val="0033CC"/>
        </w:rPr>
      </w:pPr>
    </w:p>
    <w:p w14:paraId="2623F861" w14:textId="3EEF3F95" w:rsidR="00413E5F" w:rsidRPr="00141484" w:rsidRDefault="00B4071F" w:rsidP="001C1C49">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F80FA6" w:rsidRPr="00141484">
        <w:rPr>
          <w:rFonts w:ascii="Arial" w:eastAsia="Arial" w:hAnsi="Arial" w:cs="Arial"/>
          <w:color w:val="0033CC"/>
        </w:rPr>
        <w:t xml:space="preserve">We thank the </w:t>
      </w:r>
      <w:r w:rsidR="00571735" w:rsidRPr="00141484">
        <w:rPr>
          <w:rFonts w:ascii="Arial" w:eastAsia="Arial" w:hAnsi="Arial" w:cs="Arial"/>
          <w:color w:val="0033CC"/>
        </w:rPr>
        <w:t>Reviewer</w:t>
      </w:r>
      <w:r w:rsidR="00F80FA6" w:rsidRPr="00141484">
        <w:rPr>
          <w:rFonts w:ascii="Arial" w:eastAsia="Arial" w:hAnsi="Arial" w:cs="Arial"/>
          <w:color w:val="0033CC"/>
        </w:rPr>
        <w:t xml:space="preserve"> for </w:t>
      </w:r>
      <w:r w:rsidR="00C80ED4" w:rsidRPr="00141484">
        <w:rPr>
          <w:rFonts w:ascii="Arial" w:eastAsia="Arial" w:hAnsi="Arial" w:cs="Arial"/>
          <w:color w:val="0033CC"/>
        </w:rPr>
        <w:t xml:space="preserve">bringing up </w:t>
      </w:r>
      <w:r w:rsidR="00F80FA6" w:rsidRPr="00141484">
        <w:rPr>
          <w:rFonts w:ascii="Arial" w:eastAsia="Arial" w:hAnsi="Arial" w:cs="Arial"/>
          <w:color w:val="0033CC"/>
        </w:rPr>
        <w:t xml:space="preserve">this important point. We have now performed additional ddPCR on </w:t>
      </w:r>
      <w:proofErr w:type="spellStart"/>
      <w:r w:rsidR="00C80ED4" w:rsidRPr="00141484">
        <w:rPr>
          <w:rFonts w:ascii="Arial" w:eastAsia="Arial" w:hAnsi="Arial" w:cs="Arial"/>
          <w:color w:val="0033CC"/>
        </w:rPr>
        <w:t>VUSo</w:t>
      </w:r>
      <w:proofErr w:type="spellEnd"/>
      <w:r w:rsidR="002F1FB2" w:rsidRPr="00141484">
        <w:rPr>
          <w:rFonts w:ascii="Arial" w:eastAsia="Arial" w:hAnsi="Arial" w:cs="Arial"/>
          <w:color w:val="0033CC"/>
        </w:rPr>
        <w:t xml:space="preserve"> </w:t>
      </w:r>
      <w:r w:rsidR="00F80FA6" w:rsidRPr="00141484">
        <w:rPr>
          <w:rFonts w:ascii="Arial" w:eastAsia="Arial" w:hAnsi="Arial" w:cs="Arial"/>
          <w:color w:val="0033CC"/>
        </w:rPr>
        <w:t xml:space="preserve">with low VAFs. Please see our response to </w:t>
      </w:r>
      <w:r w:rsidR="001C1C49">
        <w:rPr>
          <w:rFonts w:ascii="Arial" w:eastAsia="Arial" w:hAnsi="Arial" w:cs="Arial"/>
          <w:color w:val="0033CC"/>
        </w:rPr>
        <w:t>point</w:t>
      </w:r>
      <w:r w:rsidR="00F80FA6" w:rsidRPr="00141484">
        <w:rPr>
          <w:rFonts w:ascii="Arial" w:eastAsia="Arial" w:hAnsi="Arial" w:cs="Arial"/>
          <w:color w:val="0033CC"/>
        </w:rPr>
        <w:t xml:space="preserve"> </w:t>
      </w:r>
      <w:r w:rsidRPr="00141484">
        <w:rPr>
          <w:rFonts w:ascii="Arial" w:eastAsia="Arial" w:hAnsi="Arial" w:cs="Arial"/>
          <w:color w:val="0033CC"/>
        </w:rPr>
        <w:t xml:space="preserve">#10 of Reviewer #1 and additionally </w:t>
      </w:r>
      <w:r w:rsidR="00F80FA6" w:rsidRPr="00141484">
        <w:rPr>
          <w:rFonts w:ascii="Arial" w:eastAsia="Arial" w:hAnsi="Arial" w:cs="Arial"/>
          <w:color w:val="0033CC"/>
        </w:rPr>
        <w:t>to</w:t>
      </w:r>
      <w:r w:rsidRPr="00141484">
        <w:rPr>
          <w:rFonts w:ascii="Arial" w:eastAsia="Arial" w:hAnsi="Arial" w:cs="Arial"/>
          <w:color w:val="0033CC"/>
        </w:rPr>
        <w:t xml:space="preserve"> </w:t>
      </w:r>
      <w:r w:rsidR="001C1C49">
        <w:rPr>
          <w:rFonts w:ascii="Arial" w:eastAsia="Arial" w:hAnsi="Arial" w:cs="Arial"/>
          <w:color w:val="0033CC"/>
        </w:rPr>
        <w:t xml:space="preserve">point </w:t>
      </w:r>
      <w:r w:rsidR="002F1FB2" w:rsidRPr="00141484">
        <w:rPr>
          <w:rFonts w:ascii="Arial" w:eastAsia="Arial" w:hAnsi="Arial" w:cs="Arial"/>
          <w:color w:val="0033CC"/>
        </w:rPr>
        <w:t>#</w:t>
      </w:r>
      <w:r w:rsidRPr="00141484">
        <w:rPr>
          <w:rFonts w:ascii="Arial" w:eastAsia="Arial" w:hAnsi="Arial" w:cs="Arial"/>
          <w:color w:val="0033CC"/>
        </w:rPr>
        <w:t>5 of this Reviewer. The authors kindly refer the Reviewer to the corresponding sections for a more elaborate discussion of the results.</w:t>
      </w:r>
    </w:p>
    <w:p w14:paraId="4CFC78D5" w14:textId="77777777" w:rsidR="00413E5F" w:rsidRPr="00141484" w:rsidRDefault="00413E5F" w:rsidP="001C1C49">
      <w:pPr>
        <w:spacing w:after="0" w:line="240" w:lineRule="auto"/>
        <w:rPr>
          <w:rFonts w:ascii="Arial" w:eastAsia="Arial" w:hAnsi="Arial" w:cs="Arial"/>
        </w:rPr>
      </w:pPr>
    </w:p>
    <w:p w14:paraId="0CB45AD3"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 xml:space="preserve">4. In the technique validation some variants are not called in one of the replicates due to WBC filtering (green dots, figures 1c and </w:t>
      </w:r>
      <w:proofErr w:type="spellStart"/>
      <w:r w:rsidRPr="00141484">
        <w:rPr>
          <w:rFonts w:ascii="Arial" w:eastAsia="Arial" w:hAnsi="Arial" w:cs="Arial"/>
        </w:rPr>
        <w:t>suppl</w:t>
      </w:r>
      <w:proofErr w:type="spellEnd"/>
      <w:r w:rsidRPr="00141484">
        <w:rPr>
          <w:rFonts w:ascii="Arial" w:eastAsia="Arial" w:hAnsi="Arial" w:cs="Arial"/>
        </w:rPr>
        <w:t xml:space="preserve"> fig3). How can this observation be interpreted? In general variants present in WBC have MAFs higher than 1% that should be detected with good reproducibility</w:t>
      </w:r>
    </w:p>
    <w:p w14:paraId="7E0D0327" w14:textId="77777777" w:rsidR="00413E5F" w:rsidRPr="00141484" w:rsidRDefault="00413E5F" w:rsidP="00141484">
      <w:pPr>
        <w:spacing w:after="0" w:line="240" w:lineRule="auto"/>
        <w:jc w:val="both"/>
        <w:rPr>
          <w:rFonts w:ascii="Arial" w:eastAsia="Arial" w:hAnsi="Arial" w:cs="Arial"/>
          <w:color w:val="0033CC"/>
        </w:rPr>
      </w:pPr>
    </w:p>
    <w:p w14:paraId="543ED957" w14:textId="125B2DCE" w:rsidR="00413E5F" w:rsidRPr="00141484" w:rsidRDefault="00B4071F" w:rsidP="001C1C49">
      <w:pPr>
        <w:spacing w:after="0" w:line="240" w:lineRule="auto"/>
        <w:rPr>
          <w:rFonts w:ascii="Arial" w:eastAsia="Arial" w:hAnsi="Arial" w:cs="Arial"/>
          <w:color w:val="0033CC"/>
        </w:rPr>
      </w:pPr>
      <w:r w:rsidRPr="00141484">
        <w:rPr>
          <w:rFonts w:ascii="Arial" w:eastAsia="Arial" w:hAnsi="Arial" w:cs="Arial"/>
          <w:color w:val="0033CC"/>
        </w:rPr>
        <w:t xml:space="preserve">Authors: The category “Not called in one replicate due to WBC-filtered” in Figure 1 and Supplementary Figure S3 of the manuscript is composed of low allele fraction variants (&lt;1%) which, although they are definite present, are classified in one of the replicates as somatic and unique in cfDNA i.e.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following the terminology of the manuscript and WBC-matched i.e. CH-derived in the other, rather than being filtered out as germline variants. This occurs as a result of varying alternate read support in the matched WBC sequencing and to ensure the highest confidence in those mutations which are detected as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even a low number of alternate read support in the matched WBC would be deemed sufficient to classify a given mutation as WBC-matched. Across the six patients who were chosen to assess the reproducibility of the assay, only 75 of the 1726 (4.3%) variants were found to be misclassified in one or the other replicate. Table </w:t>
      </w:r>
      <w:r w:rsidR="00C80ED4" w:rsidRPr="00141484">
        <w:rPr>
          <w:rFonts w:ascii="Arial" w:eastAsia="Arial" w:hAnsi="Arial" w:cs="Arial"/>
          <w:color w:val="0033CC"/>
        </w:rPr>
        <w:t>1</w:t>
      </w:r>
      <w:r w:rsidR="0031314A" w:rsidRPr="00141484">
        <w:rPr>
          <w:rFonts w:ascii="Arial" w:eastAsia="Arial" w:hAnsi="Arial" w:cs="Arial"/>
          <w:color w:val="0033CC"/>
        </w:rPr>
        <w:t>2</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shows those variants which were discordant in the five non-hypermutated patients.</w:t>
      </w:r>
    </w:p>
    <w:p w14:paraId="0A24C749" w14:textId="77777777" w:rsidR="00413E5F" w:rsidRPr="00141484" w:rsidRDefault="00413E5F" w:rsidP="001C1C49">
      <w:pPr>
        <w:spacing w:after="0" w:line="240" w:lineRule="auto"/>
        <w:rPr>
          <w:rFonts w:ascii="Arial" w:eastAsia="Arial" w:hAnsi="Arial" w:cs="Arial"/>
          <w:color w:val="0033CC"/>
        </w:rPr>
      </w:pPr>
    </w:p>
    <w:p w14:paraId="3FFDE57B" w14:textId="6C38EFB1" w:rsidR="00413E5F" w:rsidRPr="00141484" w:rsidRDefault="0031314A" w:rsidP="001C1C49">
      <w:pPr>
        <w:spacing w:after="0" w:line="240" w:lineRule="auto"/>
        <w:rPr>
          <w:rFonts w:ascii="Arial" w:eastAsia="Arial" w:hAnsi="Arial" w:cs="Arial"/>
          <w:color w:val="0033CC"/>
        </w:rPr>
      </w:pPr>
      <w:r w:rsidRPr="00141484">
        <w:rPr>
          <w:rFonts w:ascii="Arial" w:eastAsia="Arial" w:hAnsi="Arial" w:cs="Arial"/>
          <w:color w:val="0033CC"/>
        </w:rPr>
        <w:t>We</w:t>
      </w:r>
      <w:r w:rsidR="002F1FB2" w:rsidRPr="00141484">
        <w:rPr>
          <w:rFonts w:ascii="Arial" w:eastAsia="Arial" w:hAnsi="Arial" w:cs="Arial"/>
          <w:color w:val="0033CC"/>
        </w:rPr>
        <w:t xml:space="preserve"> </w:t>
      </w:r>
      <w:r w:rsidRPr="00141484">
        <w:rPr>
          <w:rFonts w:ascii="Arial" w:eastAsia="Arial" w:hAnsi="Arial" w:cs="Arial"/>
          <w:color w:val="0033CC"/>
        </w:rPr>
        <w:t xml:space="preserve">agree with the Reviewer </w:t>
      </w:r>
      <w:r w:rsidR="00B4071F" w:rsidRPr="00141484">
        <w:rPr>
          <w:rFonts w:ascii="Arial" w:eastAsia="Arial" w:hAnsi="Arial" w:cs="Arial"/>
          <w:color w:val="0033CC"/>
        </w:rPr>
        <w:t>that the labelling of Figure 1 and Supplementary Figure S3 of the manuscript may be misleading</w:t>
      </w:r>
      <w:r w:rsidR="002F1FB2" w:rsidRPr="00141484">
        <w:rPr>
          <w:rFonts w:ascii="Arial" w:eastAsia="Arial" w:hAnsi="Arial" w:cs="Arial"/>
          <w:color w:val="0033CC"/>
        </w:rPr>
        <w:t xml:space="preserve"> </w:t>
      </w:r>
      <w:r w:rsidRPr="00141484">
        <w:rPr>
          <w:rFonts w:ascii="Arial" w:eastAsia="Arial" w:hAnsi="Arial" w:cs="Arial"/>
          <w:color w:val="0033CC"/>
        </w:rPr>
        <w:t xml:space="preserve">and have revised the legends to clarify this point. However, </w:t>
      </w:r>
      <w:r w:rsidR="00B4071F" w:rsidRPr="00141484">
        <w:rPr>
          <w:rFonts w:ascii="Arial" w:eastAsia="Arial" w:hAnsi="Arial" w:cs="Arial"/>
          <w:color w:val="0033CC"/>
        </w:rPr>
        <w:t>th</w:t>
      </w:r>
      <w:r w:rsidR="00190B38">
        <w:rPr>
          <w:rFonts w:ascii="Arial" w:eastAsia="Arial" w:hAnsi="Arial" w:cs="Arial"/>
          <w:color w:val="0033CC"/>
        </w:rPr>
        <w:t>is</w:t>
      </w:r>
      <w:r w:rsidR="009C385D" w:rsidRPr="00141484">
        <w:rPr>
          <w:rFonts w:ascii="Arial" w:eastAsia="Arial" w:hAnsi="Arial" w:cs="Arial"/>
          <w:color w:val="0033CC"/>
        </w:rPr>
        <w:t xml:space="preserve"> important </w:t>
      </w:r>
      <w:r w:rsidR="00B4071F" w:rsidRPr="00141484">
        <w:rPr>
          <w:rFonts w:ascii="Arial" w:eastAsia="Arial" w:hAnsi="Arial" w:cs="Arial"/>
          <w:color w:val="0033CC"/>
        </w:rPr>
        <w:t>issue raised by th</w:t>
      </w:r>
      <w:r w:rsidR="00190B38">
        <w:rPr>
          <w:rFonts w:ascii="Arial" w:eastAsia="Arial" w:hAnsi="Arial" w:cs="Arial"/>
          <w:color w:val="0033CC"/>
        </w:rPr>
        <w:t>is</w:t>
      </w:r>
      <w:r w:rsidR="00B4071F" w:rsidRPr="00141484">
        <w:rPr>
          <w:rFonts w:ascii="Arial" w:eastAsia="Arial" w:hAnsi="Arial" w:cs="Arial"/>
          <w:color w:val="0033CC"/>
        </w:rPr>
        <w:t xml:space="preserve"> Reviewer </w:t>
      </w:r>
      <w:r w:rsidR="009C385D" w:rsidRPr="00141484">
        <w:rPr>
          <w:rFonts w:ascii="Arial" w:eastAsia="Arial" w:hAnsi="Arial" w:cs="Arial"/>
          <w:color w:val="0033CC"/>
        </w:rPr>
        <w:t xml:space="preserve">and Reviewer #3 </w:t>
      </w:r>
      <w:r w:rsidR="00B4071F" w:rsidRPr="00141484">
        <w:rPr>
          <w:rFonts w:ascii="Arial" w:eastAsia="Arial" w:hAnsi="Arial" w:cs="Arial"/>
          <w:color w:val="0033CC"/>
        </w:rPr>
        <w:t xml:space="preserve">strengthens </w:t>
      </w:r>
      <w:r w:rsidRPr="00141484">
        <w:rPr>
          <w:rFonts w:ascii="Arial" w:eastAsia="Arial" w:hAnsi="Arial" w:cs="Arial"/>
          <w:color w:val="0033CC"/>
        </w:rPr>
        <w:t>our</w:t>
      </w:r>
      <w:r w:rsidR="00B4071F" w:rsidRPr="00141484">
        <w:rPr>
          <w:rFonts w:ascii="Arial" w:eastAsia="Arial" w:hAnsi="Arial" w:cs="Arial"/>
          <w:color w:val="0033CC"/>
        </w:rPr>
        <w:t xml:space="preserve"> critical argument </w:t>
      </w:r>
      <w:r w:rsidRPr="00141484">
        <w:rPr>
          <w:rFonts w:ascii="Arial" w:eastAsia="Arial" w:hAnsi="Arial" w:cs="Arial"/>
          <w:color w:val="0033CC"/>
        </w:rPr>
        <w:t xml:space="preserve">in response to </w:t>
      </w:r>
      <w:r w:rsidR="00B4071F" w:rsidRPr="00141484">
        <w:rPr>
          <w:rFonts w:ascii="Arial" w:eastAsia="Arial" w:hAnsi="Arial" w:cs="Arial"/>
          <w:color w:val="0033CC"/>
        </w:rPr>
        <w:t xml:space="preserve">Reviewer #1, namely that cfDNA sequencing without matched WBC is likely to </w:t>
      </w:r>
      <w:r w:rsidR="009C385D" w:rsidRPr="00141484">
        <w:rPr>
          <w:rFonts w:ascii="Arial" w:eastAsia="Arial" w:hAnsi="Arial" w:cs="Arial"/>
          <w:color w:val="0033CC"/>
        </w:rPr>
        <w:t xml:space="preserve">identify </w:t>
      </w:r>
      <w:r w:rsidR="00B4071F" w:rsidRPr="00141484">
        <w:rPr>
          <w:rFonts w:ascii="Arial" w:eastAsia="Arial" w:hAnsi="Arial" w:cs="Arial"/>
          <w:color w:val="0033CC"/>
        </w:rPr>
        <w:t>CH-derived</w:t>
      </w:r>
      <w:r w:rsidR="009C385D" w:rsidRPr="00141484">
        <w:rPr>
          <w:rFonts w:ascii="Arial" w:eastAsia="Arial" w:hAnsi="Arial" w:cs="Arial"/>
          <w:color w:val="0033CC"/>
        </w:rPr>
        <w:t xml:space="preserve"> somat</w:t>
      </w:r>
      <w:r w:rsidR="00190B38">
        <w:rPr>
          <w:rFonts w:ascii="Arial" w:eastAsia="Arial" w:hAnsi="Arial" w:cs="Arial"/>
          <w:color w:val="0033CC"/>
        </w:rPr>
        <w:t>i</w:t>
      </w:r>
      <w:r w:rsidR="009C385D" w:rsidRPr="00141484">
        <w:rPr>
          <w:rFonts w:ascii="Arial" w:eastAsia="Arial" w:hAnsi="Arial" w:cs="Arial"/>
          <w:color w:val="0033CC"/>
        </w:rPr>
        <w:t xml:space="preserve">c </w:t>
      </w:r>
      <w:r w:rsidR="00B4071F" w:rsidRPr="00141484">
        <w:rPr>
          <w:rFonts w:ascii="Arial" w:eastAsia="Arial" w:hAnsi="Arial" w:cs="Arial"/>
          <w:color w:val="0033CC"/>
        </w:rPr>
        <w:t>mutations which may be misinterpreted as cancer derived. As this is most likely to occur close to or at the limit of detection, it stresses the need for ultra-deep sequenced WBC and the importance of our study. The legend of Figure 1 and Supplementary Figure S3 of the manuscript have been changed to “Incorrect assignment between replicates” to reflect the above discussion and the captions have been revised accordingly.</w:t>
      </w:r>
    </w:p>
    <w:p w14:paraId="0A596EBD" w14:textId="77777777" w:rsidR="00413E5F" w:rsidRPr="00141484" w:rsidRDefault="00413E5F" w:rsidP="00141484">
      <w:pPr>
        <w:shd w:val="clear" w:color="auto" w:fill="FFFFFF"/>
        <w:spacing w:after="0" w:line="240" w:lineRule="auto"/>
        <w:jc w:val="both"/>
        <w:rPr>
          <w:rFonts w:ascii="Arial" w:eastAsia="Arial" w:hAnsi="Arial" w:cs="Arial"/>
          <w:color w:val="0033CC"/>
        </w:rPr>
      </w:pPr>
    </w:p>
    <w:p w14:paraId="23F9EDFA" w14:textId="7E265E2A" w:rsidR="00413E5F" w:rsidRPr="00141484" w:rsidRDefault="00B4071F" w:rsidP="001C1C49">
      <w:pPr>
        <w:spacing w:after="0" w:line="240" w:lineRule="auto"/>
        <w:rPr>
          <w:rFonts w:ascii="Arial" w:eastAsia="Arial" w:hAnsi="Arial" w:cs="Arial"/>
          <w:color w:val="0033CC"/>
          <w:sz w:val="17"/>
          <w:szCs w:val="17"/>
        </w:rPr>
      </w:pPr>
      <w:r w:rsidRPr="00141484">
        <w:rPr>
          <w:rFonts w:ascii="Arial" w:eastAsia="Arial" w:hAnsi="Arial" w:cs="Arial"/>
          <w:sz w:val="20"/>
          <w:szCs w:val="20"/>
        </w:rPr>
        <w:t xml:space="preserve">Table </w:t>
      </w:r>
      <w:r w:rsidR="00C80ED4" w:rsidRPr="00141484">
        <w:rPr>
          <w:rFonts w:ascii="Arial" w:eastAsia="Arial" w:hAnsi="Arial" w:cs="Arial"/>
          <w:sz w:val="20"/>
          <w:szCs w:val="20"/>
        </w:rPr>
        <w:t>1</w:t>
      </w:r>
      <w:r w:rsidR="0031314A" w:rsidRPr="00141484">
        <w:rPr>
          <w:rFonts w:ascii="Arial" w:eastAsia="Arial" w:hAnsi="Arial" w:cs="Arial"/>
          <w:sz w:val="20"/>
          <w:szCs w:val="20"/>
        </w:rPr>
        <w:t>2</w:t>
      </w:r>
      <w:r w:rsidRPr="00141484">
        <w:rPr>
          <w:rFonts w:ascii="Arial" w:eastAsia="Arial" w:hAnsi="Arial" w:cs="Arial"/>
          <w:sz w:val="20"/>
          <w:szCs w:val="20"/>
        </w:rPr>
        <w:t>: Somatic mutations with incorrect assignment of variant category between replicates</w:t>
      </w:r>
    </w:p>
    <w:tbl>
      <w:tblPr>
        <w:tblW w:w="9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05"/>
        <w:gridCol w:w="1005"/>
        <w:gridCol w:w="1320"/>
        <w:gridCol w:w="990"/>
        <w:gridCol w:w="1400"/>
        <w:gridCol w:w="1185"/>
        <w:gridCol w:w="1335"/>
        <w:gridCol w:w="1185"/>
      </w:tblGrid>
      <w:tr w:rsidR="0031314A" w:rsidRPr="00141484" w14:paraId="6E5E43E9" w14:textId="77777777" w:rsidTr="00141484">
        <w:trPr>
          <w:trHeight w:val="144"/>
        </w:trPr>
        <w:tc>
          <w:tcPr>
            <w:tcW w:w="1305" w:type="dxa"/>
            <w:shd w:val="clear" w:color="auto" w:fill="4D4D62"/>
            <w:tcMar>
              <w:top w:w="100" w:type="dxa"/>
              <w:left w:w="100" w:type="dxa"/>
              <w:bottom w:w="100" w:type="dxa"/>
              <w:right w:w="100" w:type="dxa"/>
            </w:tcMar>
          </w:tcPr>
          <w:p w14:paraId="462B54D4" w14:textId="77777777" w:rsidR="00413E5F" w:rsidRPr="00141484" w:rsidRDefault="00B4071F" w:rsidP="00141484">
            <w:pPr>
              <w:widowControl w:val="0"/>
              <w:spacing w:after="0" w:line="240" w:lineRule="auto"/>
              <w:jc w:val="center"/>
              <w:rPr>
                <w:rFonts w:ascii="Arial" w:hAnsi="Arial" w:cs="Arial"/>
                <w:color w:val="0033CC"/>
                <w:sz w:val="17"/>
              </w:rPr>
            </w:pPr>
            <w:r w:rsidRPr="00141484">
              <w:rPr>
                <w:rFonts w:ascii="Arial" w:hAnsi="Arial" w:cs="Arial"/>
                <w:color w:val="FFFFFF"/>
                <w:sz w:val="18"/>
              </w:rPr>
              <w:t>Patient ID</w:t>
            </w:r>
          </w:p>
        </w:tc>
        <w:tc>
          <w:tcPr>
            <w:tcW w:w="1005" w:type="dxa"/>
            <w:shd w:val="clear" w:color="auto" w:fill="4D4D62"/>
            <w:tcMar>
              <w:top w:w="100" w:type="dxa"/>
              <w:left w:w="100" w:type="dxa"/>
              <w:bottom w:w="100" w:type="dxa"/>
              <w:right w:w="100" w:type="dxa"/>
            </w:tcMar>
          </w:tcPr>
          <w:p w14:paraId="07622E06" w14:textId="77777777" w:rsidR="00413E5F" w:rsidRPr="00141484" w:rsidRDefault="00B4071F" w:rsidP="00141484">
            <w:pPr>
              <w:widowControl w:val="0"/>
              <w:spacing w:after="0" w:line="240" w:lineRule="auto"/>
              <w:jc w:val="center"/>
              <w:rPr>
                <w:rFonts w:ascii="Arial" w:hAnsi="Arial" w:cs="Arial"/>
                <w:color w:val="0033CC"/>
                <w:sz w:val="17"/>
              </w:rPr>
            </w:pPr>
            <w:r w:rsidRPr="00141484">
              <w:rPr>
                <w:rFonts w:ascii="Arial" w:hAnsi="Arial" w:cs="Arial"/>
                <w:color w:val="FFFFFF"/>
                <w:sz w:val="18"/>
              </w:rPr>
              <w:t>Gene Symbol</w:t>
            </w:r>
          </w:p>
        </w:tc>
        <w:tc>
          <w:tcPr>
            <w:tcW w:w="1320" w:type="dxa"/>
            <w:shd w:val="clear" w:color="auto" w:fill="4D4D62"/>
            <w:tcMar>
              <w:top w:w="100" w:type="dxa"/>
              <w:left w:w="100" w:type="dxa"/>
              <w:bottom w:w="100" w:type="dxa"/>
              <w:right w:w="100" w:type="dxa"/>
            </w:tcMar>
          </w:tcPr>
          <w:p w14:paraId="5C8C49F6" w14:textId="77777777" w:rsidR="00413E5F" w:rsidRPr="00141484" w:rsidRDefault="00B4071F" w:rsidP="00141484">
            <w:pPr>
              <w:widowControl w:val="0"/>
              <w:spacing w:after="0" w:line="240" w:lineRule="auto"/>
              <w:jc w:val="center"/>
              <w:rPr>
                <w:rFonts w:ascii="Arial" w:hAnsi="Arial" w:cs="Arial"/>
                <w:color w:val="0033CC"/>
                <w:sz w:val="17"/>
              </w:rPr>
            </w:pPr>
            <w:proofErr w:type="spellStart"/>
            <w:r w:rsidRPr="00141484">
              <w:rPr>
                <w:rFonts w:ascii="Arial" w:hAnsi="Arial" w:cs="Arial"/>
                <w:color w:val="FFFFFF"/>
                <w:sz w:val="18"/>
              </w:rPr>
              <w:t>HGVSp</w:t>
            </w:r>
            <w:proofErr w:type="spellEnd"/>
          </w:p>
        </w:tc>
        <w:tc>
          <w:tcPr>
            <w:tcW w:w="990" w:type="dxa"/>
            <w:shd w:val="clear" w:color="auto" w:fill="4D4D62"/>
            <w:tcMar>
              <w:top w:w="100" w:type="dxa"/>
              <w:left w:w="100" w:type="dxa"/>
              <w:bottom w:w="100" w:type="dxa"/>
              <w:right w:w="100" w:type="dxa"/>
            </w:tcMar>
          </w:tcPr>
          <w:p w14:paraId="0CFE3B89" w14:textId="77777777" w:rsidR="00413E5F" w:rsidRPr="00141484" w:rsidRDefault="00B4071F" w:rsidP="00141484">
            <w:pPr>
              <w:widowControl w:val="0"/>
              <w:spacing w:after="0" w:line="240" w:lineRule="auto"/>
              <w:jc w:val="center"/>
              <w:rPr>
                <w:rFonts w:ascii="Arial" w:hAnsi="Arial" w:cs="Arial"/>
                <w:color w:val="0033CC"/>
                <w:sz w:val="17"/>
              </w:rPr>
            </w:pPr>
            <w:r w:rsidRPr="00141484">
              <w:rPr>
                <w:rFonts w:ascii="Arial" w:hAnsi="Arial" w:cs="Arial"/>
                <w:color w:val="FFFFFF"/>
                <w:sz w:val="18"/>
              </w:rPr>
              <w:t>Variant Type</w:t>
            </w:r>
          </w:p>
        </w:tc>
        <w:tc>
          <w:tcPr>
            <w:tcW w:w="1400" w:type="dxa"/>
            <w:shd w:val="clear" w:color="auto" w:fill="4D4D62"/>
            <w:tcMar>
              <w:top w:w="100" w:type="dxa"/>
              <w:left w:w="100" w:type="dxa"/>
              <w:bottom w:w="100" w:type="dxa"/>
              <w:right w:w="100" w:type="dxa"/>
            </w:tcMar>
          </w:tcPr>
          <w:p w14:paraId="103EB018" w14:textId="77777777" w:rsidR="00413E5F" w:rsidRPr="00141484" w:rsidRDefault="00B4071F" w:rsidP="00141484">
            <w:pPr>
              <w:widowControl w:val="0"/>
              <w:spacing w:after="0" w:line="240" w:lineRule="auto"/>
              <w:jc w:val="center"/>
              <w:rPr>
                <w:rFonts w:ascii="Arial" w:hAnsi="Arial" w:cs="Arial"/>
                <w:color w:val="FFFFFF"/>
                <w:sz w:val="18"/>
              </w:rPr>
            </w:pPr>
            <w:r w:rsidRPr="00141484">
              <w:rPr>
                <w:rFonts w:ascii="Arial" w:hAnsi="Arial" w:cs="Arial"/>
                <w:color w:val="FFFFFF"/>
                <w:sz w:val="18"/>
              </w:rPr>
              <w:t>cfDNA VAF (%)</w:t>
            </w:r>
          </w:p>
        </w:tc>
        <w:tc>
          <w:tcPr>
            <w:tcW w:w="1185" w:type="dxa"/>
            <w:shd w:val="clear" w:color="auto" w:fill="4D4D62"/>
            <w:tcMar>
              <w:top w:w="100" w:type="dxa"/>
              <w:left w:w="100" w:type="dxa"/>
              <w:bottom w:w="100" w:type="dxa"/>
              <w:right w:w="100" w:type="dxa"/>
            </w:tcMar>
          </w:tcPr>
          <w:p w14:paraId="4FF63A78" w14:textId="77777777" w:rsidR="00413E5F" w:rsidRPr="00141484" w:rsidRDefault="00B4071F" w:rsidP="00141484">
            <w:pPr>
              <w:widowControl w:val="0"/>
              <w:spacing w:after="0" w:line="240" w:lineRule="auto"/>
              <w:jc w:val="center"/>
              <w:rPr>
                <w:rFonts w:ascii="Arial" w:hAnsi="Arial" w:cs="Arial"/>
                <w:color w:val="FFFFFF"/>
                <w:sz w:val="18"/>
              </w:rPr>
            </w:pPr>
            <w:r w:rsidRPr="00141484">
              <w:rPr>
                <w:rFonts w:ascii="Arial" w:hAnsi="Arial" w:cs="Arial"/>
                <w:color w:val="FFFFFF"/>
                <w:sz w:val="18"/>
              </w:rPr>
              <w:t>Alternate allele count in cfDNA</w:t>
            </w:r>
          </w:p>
        </w:tc>
        <w:tc>
          <w:tcPr>
            <w:tcW w:w="1335" w:type="dxa"/>
            <w:shd w:val="clear" w:color="auto" w:fill="4D4D62"/>
            <w:tcMar>
              <w:top w:w="100" w:type="dxa"/>
              <w:left w:w="100" w:type="dxa"/>
              <w:bottom w:w="100" w:type="dxa"/>
              <w:right w:w="100" w:type="dxa"/>
            </w:tcMar>
          </w:tcPr>
          <w:p w14:paraId="342DFED0" w14:textId="77777777" w:rsidR="00413E5F" w:rsidRPr="00141484" w:rsidRDefault="00B4071F" w:rsidP="00141484">
            <w:pPr>
              <w:widowControl w:val="0"/>
              <w:spacing w:after="0" w:line="240" w:lineRule="auto"/>
              <w:jc w:val="center"/>
              <w:rPr>
                <w:rFonts w:ascii="Arial" w:hAnsi="Arial" w:cs="Arial"/>
                <w:color w:val="FFFFFF"/>
                <w:sz w:val="18"/>
              </w:rPr>
            </w:pPr>
            <w:r w:rsidRPr="00141484">
              <w:rPr>
                <w:rFonts w:ascii="Arial" w:hAnsi="Arial" w:cs="Arial"/>
                <w:color w:val="FFFFFF"/>
                <w:sz w:val="18"/>
              </w:rPr>
              <w:t>WBC VAF (%)</w:t>
            </w:r>
          </w:p>
        </w:tc>
        <w:tc>
          <w:tcPr>
            <w:tcW w:w="1185" w:type="dxa"/>
            <w:shd w:val="clear" w:color="auto" w:fill="4D4D62"/>
            <w:tcMar>
              <w:top w:w="100" w:type="dxa"/>
              <w:left w:w="100" w:type="dxa"/>
              <w:bottom w:w="100" w:type="dxa"/>
              <w:right w:w="100" w:type="dxa"/>
            </w:tcMar>
          </w:tcPr>
          <w:p w14:paraId="639536A5" w14:textId="77777777" w:rsidR="00413E5F" w:rsidRPr="00141484" w:rsidRDefault="00B4071F" w:rsidP="00141484">
            <w:pPr>
              <w:widowControl w:val="0"/>
              <w:spacing w:after="0" w:line="240" w:lineRule="auto"/>
              <w:jc w:val="center"/>
              <w:rPr>
                <w:rFonts w:ascii="Arial" w:hAnsi="Arial" w:cs="Arial"/>
                <w:color w:val="FFFFFF"/>
                <w:sz w:val="18"/>
              </w:rPr>
            </w:pPr>
            <w:r w:rsidRPr="00141484">
              <w:rPr>
                <w:rFonts w:ascii="Arial" w:hAnsi="Arial" w:cs="Arial"/>
                <w:color w:val="FFFFFF"/>
                <w:sz w:val="18"/>
              </w:rPr>
              <w:t xml:space="preserve">Alternate allele count in WBC </w:t>
            </w:r>
          </w:p>
        </w:tc>
      </w:tr>
      <w:tr w:rsidR="0031314A" w:rsidRPr="00141484" w14:paraId="670AAE61" w14:textId="77777777" w:rsidTr="00141484">
        <w:trPr>
          <w:trHeight w:val="144"/>
        </w:trPr>
        <w:tc>
          <w:tcPr>
            <w:tcW w:w="1305" w:type="dxa"/>
            <w:tcMar>
              <w:top w:w="100" w:type="dxa"/>
              <w:left w:w="100" w:type="dxa"/>
              <w:bottom w:w="100" w:type="dxa"/>
              <w:right w:w="100" w:type="dxa"/>
            </w:tcMar>
          </w:tcPr>
          <w:p w14:paraId="31603808" w14:textId="77777777" w:rsidR="00413E5F" w:rsidRPr="00141484" w:rsidRDefault="00B4071F" w:rsidP="00141484">
            <w:pPr>
              <w:widowControl w:val="0"/>
              <w:shd w:val="clear" w:color="auto" w:fill="FFFFFF"/>
              <w:spacing w:after="0" w:line="240" w:lineRule="auto"/>
              <w:jc w:val="center"/>
              <w:rPr>
                <w:rFonts w:ascii="Arial" w:hAnsi="Arial" w:cs="Arial"/>
                <w:sz w:val="18"/>
              </w:rPr>
            </w:pPr>
            <w:r w:rsidRPr="00141484">
              <w:rPr>
                <w:rFonts w:ascii="Arial" w:hAnsi="Arial" w:cs="Arial"/>
                <w:sz w:val="17"/>
              </w:rPr>
              <w:t>MSK-VB-0050</w:t>
            </w:r>
          </w:p>
        </w:tc>
        <w:tc>
          <w:tcPr>
            <w:tcW w:w="1005" w:type="dxa"/>
            <w:tcMar>
              <w:top w:w="100" w:type="dxa"/>
              <w:left w:w="100" w:type="dxa"/>
              <w:bottom w:w="100" w:type="dxa"/>
              <w:right w:w="100" w:type="dxa"/>
            </w:tcMar>
          </w:tcPr>
          <w:p w14:paraId="53526472"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NOTCH2</w:t>
            </w:r>
          </w:p>
        </w:tc>
        <w:tc>
          <w:tcPr>
            <w:tcW w:w="1320" w:type="dxa"/>
            <w:tcMar>
              <w:top w:w="100" w:type="dxa"/>
              <w:left w:w="100" w:type="dxa"/>
              <w:bottom w:w="100" w:type="dxa"/>
              <w:right w:w="100" w:type="dxa"/>
            </w:tcMar>
          </w:tcPr>
          <w:p w14:paraId="1AE44594"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Q2367E</w:t>
            </w:r>
          </w:p>
        </w:tc>
        <w:tc>
          <w:tcPr>
            <w:tcW w:w="990" w:type="dxa"/>
            <w:tcMar>
              <w:top w:w="100" w:type="dxa"/>
              <w:left w:w="100" w:type="dxa"/>
              <w:bottom w:w="100" w:type="dxa"/>
              <w:right w:w="100" w:type="dxa"/>
            </w:tcMar>
          </w:tcPr>
          <w:p w14:paraId="424E024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45BA2A85"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0.077 | 0.154</w:t>
            </w:r>
          </w:p>
        </w:tc>
        <w:tc>
          <w:tcPr>
            <w:tcW w:w="1185" w:type="dxa"/>
            <w:tcMar>
              <w:top w:w="100" w:type="dxa"/>
              <w:left w:w="100" w:type="dxa"/>
              <w:bottom w:w="100" w:type="dxa"/>
              <w:right w:w="100" w:type="dxa"/>
            </w:tcMar>
          </w:tcPr>
          <w:p w14:paraId="11FE0A29"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5 | 11</w:t>
            </w:r>
          </w:p>
        </w:tc>
        <w:tc>
          <w:tcPr>
            <w:tcW w:w="1335" w:type="dxa"/>
            <w:tcMar>
              <w:top w:w="100" w:type="dxa"/>
              <w:left w:w="100" w:type="dxa"/>
              <w:bottom w:w="100" w:type="dxa"/>
              <w:right w:w="100" w:type="dxa"/>
            </w:tcMar>
          </w:tcPr>
          <w:p w14:paraId="59D87234"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5FA20E4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47779448" w14:textId="77777777" w:rsidTr="00141484">
        <w:trPr>
          <w:trHeight w:val="144"/>
        </w:trPr>
        <w:tc>
          <w:tcPr>
            <w:tcW w:w="1305" w:type="dxa"/>
            <w:tcMar>
              <w:top w:w="100" w:type="dxa"/>
              <w:left w:w="100" w:type="dxa"/>
              <w:bottom w:w="100" w:type="dxa"/>
              <w:right w:w="100" w:type="dxa"/>
            </w:tcMar>
          </w:tcPr>
          <w:p w14:paraId="1FD0B15B" w14:textId="77777777" w:rsidR="00413E5F" w:rsidRPr="00141484" w:rsidRDefault="00B4071F" w:rsidP="00141484">
            <w:pPr>
              <w:widowControl w:val="0"/>
              <w:shd w:val="clear" w:color="auto" w:fill="FFFFFF"/>
              <w:spacing w:after="0" w:line="240" w:lineRule="auto"/>
              <w:jc w:val="center"/>
              <w:rPr>
                <w:rFonts w:ascii="Arial" w:hAnsi="Arial" w:cs="Arial"/>
                <w:color w:val="FFFFFF"/>
                <w:sz w:val="18"/>
              </w:rPr>
            </w:pPr>
            <w:r w:rsidRPr="00141484">
              <w:rPr>
                <w:rFonts w:ascii="Arial" w:hAnsi="Arial" w:cs="Arial"/>
                <w:sz w:val="17"/>
              </w:rPr>
              <w:t>MSK-VB-0050</w:t>
            </w:r>
          </w:p>
        </w:tc>
        <w:tc>
          <w:tcPr>
            <w:tcW w:w="1005" w:type="dxa"/>
            <w:tcMar>
              <w:top w:w="100" w:type="dxa"/>
              <w:left w:w="100" w:type="dxa"/>
              <w:bottom w:w="100" w:type="dxa"/>
              <w:right w:w="100" w:type="dxa"/>
            </w:tcMar>
          </w:tcPr>
          <w:p w14:paraId="2430BC0A"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TET1</w:t>
            </w:r>
          </w:p>
        </w:tc>
        <w:tc>
          <w:tcPr>
            <w:tcW w:w="1320" w:type="dxa"/>
            <w:tcMar>
              <w:top w:w="100" w:type="dxa"/>
              <w:left w:w="100" w:type="dxa"/>
              <w:bottom w:w="100" w:type="dxa"/>
              <w:right w:w="100" w:type="dxa"/>
            </w:tcMar>
          </w:tcPr>
          <w:p w14:paraId="7CAA8626"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S919*</w:t>
            </w:r>
          </w:p>
        </w:tc>
        <w:tc>
          <w:tcPr>
            <w:tcW w:w="990" w:type="dxa"/>
            <w:tcMar>
              <w:top w:w="100" w:type="dxa"/>
              <w:left w:w="100" w:type="dxa"/>
              <w:bottom w:w="100" w:type="dxa"/>
              <w:right w:w="100" w:type="dxa"/>
            </w:tcMar>
          </w:tcPr>
          <w:p w14:paraId="34E95AB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7748E794"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0.055 | 0.098</w:t>
            </w:r>
          </w:p>
        </w:tc>
        <w:tc>
          <w:tcPr>
            <w:tcW w:w="1185" w:type="dxa"/>
            <w:tcMar>
              <w:top w:w="100" w:type="dxa"/>
              <w:left w:w="100" w:type="dxa"/>
              <w:bottom w:w="100" w:type="dxa"/>
              <w:right w:w="100" w:type="dxa"/>
            </w:tcMar>
          </w:tcPr>
          <w:p w14:paraId="42E90A35"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7 | 13</w:t>
            </w:r>
          </w:p>
        </w:tc>
        <w:tc>
          <w:tcPr>
            <w:tcW w:w="1335" w:type="dxa"/>
            <w:tcMar>
              <w:top w:w="100" w:type="dxa"/>
              <w:left w:w="100" w:type="dxa"/>
              <w:bottom w:w="100" w:type="dxa"/>
              <w:right w:w="100" w:type="dxa"/>
            </w:tcMar>
          </w:tcPr>
          <w:p w14:paraId="01396D6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132682E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49EDEC86" w14:textId="77777777" w:rsidTr="00141484">
        <w:trPr>
          <w:trHeight w:val="144"/>
        </w:trPr>
        <w:tc>
          <w:tcPr>
            <w:tcW w:w="1305" w:type="dxa"/>
            <w:tcMar>
              <w:top w:w="100" w:type="dxa"/>
              <w:left w:w="100" w:type="dxa"/>
              <w:bottom w:w="100" w:type="dxa"/>
              <w:right w:w="100" w:type="dxa"/>
            </w:tcMar>
          </w:tcPr>
          <w:p w14:paraId="51806961"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4657A0E1" w14:textId="77777777" w:rsidR="00413E5F" w:rsidRPr="00141484" w:rsidRDefault="00B4071F" w:rsidP="00141484">
            <w:pPr>
              <w:widowControl w:val="0"/>
              <w:shd w:val="clear" w:color="auto" w:fill="FFFFFF"/>
              <w:spacing w:after="0" w:line="240" w:lineRule="auto"/>
              <w:jc w:val="center"/>
              <w:rPr>
                <w:rFonts w:ascii="Arial" w:hAnsi="Arial" w:cs="Arial"/>
                <w:i/>
                <w:sz w:val="17"/>
              </w:rPr>
            </w:pPr>
            <w:r w:rsidRPr="00141484">
              <w:rPr>
                <w:rFonts w:ascii="Arial" w:hAnsi="Arial" w:cs="Arial"/>
                <w:i/>
                <w:sz w:val="17"/>
              </w:rPr>
              <w:t>ARID2</w:t>
            </w:r>
          </w:p>
        </w:tc>
        <w:tc>
          <w:tcPr>
            <w:tcW w:w="1320" w:type="dxa"/>
            <w:tcMar>
              <w:top w:w="100" w:type="dxa"/>
              <w:left w:w="100" w:type="dxa"/>
              <w:bottom w:w="100" w:type="dxa"/>
              <w:right w:w="100" w:type="dxa"/>
            </w:tcMar>
          </w:tcPr>
          <w:p w14:paraId="2AC3AE22"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L1452V</w:t>
            </w:r>
          </w:p>
        </w:tc>
        <w:tc>
          <w:tcPr>
            <w:tcW w:w="990" w:type="dxa"/>
            <w:tcMar>
              <w:top w:w="100" w:type="dxa"/>
              <w:left w:w="100" w:type="dxa"/>
              <w:bottom w:w="100" w:type="dxa"/>
              <w:right w:w="100" w:type="dxa"/>
            </w:tcMar>
          </w:tcPr>
          <w:p w14:paraId="2FFC1263"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745A371B"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0.073 | 0.044</w:t>
            </w:r>
          </w:p>
        </w:tc>
        <w:tc>
          <w:tcPr>
            <w:tcW w:w="1185" w:type="dxa"/>
            <w:tcMar>
              <w:top w:w="100" w:type="dxa"/>
              <w:left w:w="100" w:type="dxa"/>
              <w:bottom w:w="100" w:type="dxa"/>
              <w:right w:w="100" w:type="dxa"/>
            </w:tcMar>
          </w:tcPr>
          <w:p w14:paraId="4400EA2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10 | 6</w:t>
            </w:r>
          </w:p>
        </w:tc>
        <w:tc>
          <w:tcPr>
            <w:tcW w:w="1335" w:type="dxa"/>
            <w:tcMar>
              <w:top w:w="100" w:type="dxa"/>
              <w:left w:w="100" w:type="dxa"/>
              <w:bottom w:w="100" w:type="dxa"/>
              <w:right w:w="100" w:type="dxa"/>
            </w:tcMar>
          </w:tcPr>
          <w:p w14:paraId="722421B3"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0.018</w:t>
            </w:r>
          </w:p>
        </w:tc>
        <w:tc>
          <w:tcPr>
            <w:tcW w:w="1185" w:type="dxa"/>
            <w:tcMar>
              <w:top w:w="100" w:type="dxa"/>
              <w:left w:w="100" w:type="dxa"/>
              <w:bottom w:w="100" w:type="dxa"/>
              <w:right w:w="100" w:type="dxa"/>
            </w:tcMar>
          </w:tcPr>
          <w:p w14:paraId="6F2DC51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1</w:t>
            </w:r>
          </w:p>
        </w:tc>
      </w:tr>
      <w:tr w:rsidR="0031314A" w:rsidRPr="00141484" w14:paraId="524F64DE" w14:textId="77777777" w:rsidTr="00141484">
        <w:trPr>
          <w:trHeight w:val="144"/>
        </w:trPr>
        <w:tc>
          <w:tcPr>
            <w:tcW w:w="1305" w:type="dxa"/>
            <w:tcMar>
              <w:top w:w="100" w:type="dxa"/>
              <w:left w:w="100" w:type="dxa"/>
              <w:bottom w:w="100" w:type="dxa"/>
              <w:right w:w="100" w:type="dxa"/>
            </w:tcMar>
          </w:tcPr>
          <w:p w14:paraId="4797B84E"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22866A32"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KMT2D</w:t>
            </w:r>
          </w:p>
        </w:tc>
        <w:tc>
          <w:tcPr>
            <w:tcW w:w="1320" w:type="dxa"/>
            <w:tcMar>
              <w:top w:w="100" w:type="dxa"/>
              <w:left w:w="100" w:type="dxa"/>
              <w:bottom w:w="100" w:type="dxa"/>
              <w:right w:w="100" w:type="dxa"/>
            </w:tcMar>
          </w:tcPr>
          <w:p w14:paraId="19A4BC2F"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E1136*</w:t>
            </w:r>
          </w:p>
        </w:tc>
        <w:tc>
          <w:tcPr>
            <w:tcW w:w="990" w:type="dxa"/>
            <w:tcMar>
              <w:top w:w="100" w:type="dxa"/>
              <w:left w:w="100" w:type="dxa"/>
              <w:bottom w:w="100" w:type="dxa"/>
              <w:right w:w="100" w:type="dxa"/>
            </w:tcMar>
          </w:tcPr>
          <w:p w14:paraId="5FD41D81"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677CD42C"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0.103 | 0.059</w:t>
            </w:r>
          </w:p>
        </w:tc>
        <w:tc>
          <w:tcPr>
            <w:tcW w:w="1185" w:type="dxa"/>
            <w:tcMar>
              <w:top w:w="100" w:type="dxa"/>
              <w:left w:w="100" w:type="dxa"/>
              <w:bottom w:w="100" w:type="dxa"/>
              <w:right w:w="100" w:type="dxa"/>
            </w:tcMar>
          </w:tcPr>
          <w:p w14:paraId="3AE494EB"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14 | 8</w:t>
            </w:r>
          </w:p>
        </w:tc>
        <w:tc>
          <w:tcPr>
            <w:tcW w:w="1335" w:type="dxa"/>
            <w:tcMar>
              <w:top w:w="100" w:type="dxa"/>
              <w:left w:w="100" w:type="dxa"/>
              <w:bottom w:w="100" w:type="dxa"/>
              <w:right w:w="100" w:type="dxa"/>
            </w:tcMar>
          </w:tcPr>
          <w:p w14:paraId="6E31DBA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09C47F2C"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7EC9EECE" w14:textId="77777777" w:rsidTr="00141484">
        <w:trPr>
          <w:trHeight w:val="144"/>
        </w:trPr>
        <w:tc>
          <w:tcPr>
            <w:tcW w:w="1305" w:type="dxa"/>
            <w:tcMar>
              <w:top w:w="100" w:type="dxa"/>
              <w:left w:w="100" w:type="dxa"/>
              <w:bottom w:w="100" w:type="dxa"/>
              <w:right w:w="100" w:type="dxa"/>
            </w:tcMar>
          </w:tcPr>
          <w:p w14:paraId="4ADD8718"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2F947385"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MAPK3</w:t>
            </w:r>
          </w:p>
        </w:tc>
        <w:tc>
          <w:tcPr>
            <w:tcW w:w="1320" w:type="dxa"/>
            <w:tcMar>
              <w:top w:w="100" w:type="dxa"/>
              <w:left w:w="100" w:type="dxa"/>
              <w:bottom w:w="100" w:type="dxa"/>
              <w:right w:w="100" w:type="dxa"/>
            </w:tcMar>
          </w:tcPr>
          <w:p w14:paraId="6D2079F3"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F346L</w:t>
            </w:r>
          </w:p>
        </w:tc>
        <w:tc>
          <w:tcPr>
            <w:tcW w:w="990" w:type="dxa"/>
            <w:tcMar>
              <w:top w:w="100" w:type="dxa"/>
              <w:left w:w="100" w:type="dxa"/>
              <w:bottom w:w="100" w:type="dxa"/>
              <w:right w:w="100" w:type="dxa"/>
            </w:tcMar>
          </w:tcPr>
          <w:p w14:paraId="11F347CE"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3D166C4C"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0.095 | 0.080</w:t>
            </w:r>
          </w:p>
        </w:tc>
        <w:tc>
          <w:tcPr>
            <w:tcW w:w="1185" w:type="dxa"/>
            <w:tcMar>
              <w:top w:w="100" w:type="dxa"/>
              <w:left w:w="100" w:type="dxa"/>
              <w:bottom w:w="100" w:type="dxa"/>
              <w:right w:w="100" w:type="dxa"/>
            </w:tcMar>
          </w:tcPr>
          <w:p w14:paraId="20457DDF"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13 | 11</w:t>
            </w:r>
          </w:p>
        </w:tc>
        <w:tc>
          <w:tcPr>
            <w:tcW w:w="1335" w:type="dxa"/>
            <w:tcMar>
              <w:top w:w="100" w:type="dxa"/>
              <w:left w:w="100" w:type="dxa"/>
              <w:bottom w:w="100" w:type="dxa"/>
              <w:right w:w="100" w:type="dxa"/>
            </w:tcMar>
          </w:tcPr>
          <w:p w14:paraId="24FA9AD2"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0.026</w:t>
            </w:r>
          </w:p>
        </w:tc>
        <w:tc>
          <w:tcPr>
            <w:tcW w:w="1185" w:type="dxa"/>
            <w:tcMar>
              <w:top w:w="100" w:type="dxa"/>
              <w:left w:w="100" w:type="dxa"/>
              <w:bottom w:w="100" w:type="dxa"/>
              <w:right w:w="100" w:type="dxa"/>
            </w:tcMar>
          </w:tcPr>
          <w:p w14:paraId="3D1236B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1</w:t>
            </w:r>
          </w:p>
        </w:tc>
      </w:tr>
      <w:tr w:rsidR="0031314A" w:rsidRPr="00141484" w14:paraId="779CAD31" w14:textId="77777777" w:rsidTr="00141484">
        <w:trPr>
          <w:trHeight w:val="144"/>
        </w:trPr>
        <w:tc>
          <w:tcPr>
            <w:tcW w:w="1305" w:type="dxa"/>
            <w:tcMar>
              <w:top w:w="100" w:type="dxa"/>
              <w:left w:w="100" w:type="dxa"/>
              <w:bottom w:w="100" w:type="dxa"/>
              <w:right w:w="100" w:type="dxa"/>
            </w:tcMar>
          </w:tcPr>
          <w:p w14:paraId="23DB5D5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3199441A"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MAPK3</w:t>
            </w:r>
          </w:p>
        </w:tc>
        <w:tc>
          <w:tcPr>
            <w:tcW w:w="1320" w:type="dxa"/>
            <w:tcMar>
              <w:top w:w="100" w:type="dxa"/>
              <w:left w:w="100" w:type="dxa"/>
              <w:bottom w:w="100" w:type="dxa"/>
              <w:right w:w="100" w:type="dxa"/>
            </w:tcMar>
          </w:tcPr>
          <w:p w14:paraId="5FD65D54"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S159Y</w:t>
            </w:r>
          </w:p>
        </w:tc>
        <w:tc>
          <w:tcPr>
            <w:tcW w:w="990" w:type="dxa"/>
            <w:tcMar>
              <w:top w:w="100" w:type="dxa"/>
              <w:left w:w="100" w:type="dxa"/>
              <w:bottom w:w="100" w:type="dxa"/>
              <w:right w:w="100" w:type="dxa"/>
            </w:tcMar>
          </w:tcPr>
          <w:p w14:paraId="3DC74F1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2231C43A"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0.134 | 0.061</w:t>
            </w:r>
          </w:p>
        </w:tc>
        <w:tc>
          <w:tcPr>
            <w:tcW w:w="1185" w:type="dxa"/>
            <w:tcMar>
              <w:top w:w="100" w:type="dxa"/>
              <w:left w:w="100" w:type="dxa"/>
              <w:bottom w:w="100" w:type="dxa"/>
              <w:right w:w="100" w:type="dxa"/>
            </w:tcMar>
          </w:tcPr>
          <w:p w14:paraId="6A41B89D"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12 | 6</w:t>
            </w:r>
          </w:p>
        </w:tc>
        <w:tc>
          <w:tcPr>
            <w:tcW w:w="1335" w:type="dxa"/>
            <w:tcMar>
              <w:top w:w="100" w:type="dxa"/>
              <w:left w:w="100" w:type="dxa"/>
              <w:bottom w:w="100" w:type="dxa"/>
              <w:right w:w="100" w:type="dxa"/>
            </w:tcMar>
          </w:tcPr>
          <w:p w14:paraId="76544D2D"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1B21B801"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5B1B248C" w14:textId="77777777" w:rsidTr="00141484">
        <w:trPr>
          <w:trHeight w:val="144"/>
        </w:trPr>
        <w:tc>
          <w:tcPr>
            <w:tcW w:w="1305" w:type="dxa"/>
            <w:tcMar>
              <w:top w:w="100" w:type="dxa"/>
              <w:left w:w="100" w:type="dxa"/>
              <w:bottom w:w="100" w:type="dxa"/>
              <w:right w:w="100" w:type="dxa"/>
            </w:tcMar>
          </w:tcPr>
          <w:p w14:paraId="50AD1EC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1C834477"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FANCA</w:t>
            </w:r>
          </w:p>
        </w:tc>
        <w:tc>
          <w:tcPr>
            <w:tcW w:w="1320" w:type="dxa"/>
            <w:tcMar>
              <w:top w:w="100" w:type="dxa"/>
              <w:left w:w="100" w:type="dxa"/>
              <w:bottom w:w="100" w:type="dxa"/>
              <w:right w:w="100" w:type="dxa"/>
            </w:tcMar>
          </w:tcPr>
          <w:p w14:paraId="72E6403A"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L910V</w:t>
            </w:r>
          </w:p>
        </w:tc>
        <w:tc>
          <w:tcPr>
            <w:tcW w:w="990" w:type="dxa"/>
            <w:tcMar>
              <w:top w:w="100" w:type="dxa"/>
              <w:left w:w="100" w:type="dxa"/>
              <w:bottom w:w="100" w:type="dxa"/>
              <w:right w:w="100" w:type="dxa"/>
            </w:tcMar>
          </w:tcPr>
          <w:p w14:paraId="063AD75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1A6448ED"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0.109 | 0.105</w:t>
            </w:r>
          </w:p>
        </w:tc>
        <w:tc>
          <w:tcPr>
            <w:tcW w:w="1185" w:type="dxa"/>
            <w:tcMar>
              <w:top w:w="100" w:type="dxa"/>
              <w:left w:w="100" w:type="dxa"/>
              <w:bottom w:w="100" w:type="dxa"/>
              <w:right w:w="100" w:type="dxa"/>
            </w:tcMar>
          </w:tcPr>
          <w:p w14:paraId="144E6C8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9 | 10</w:t>
            </w:r>
          </w:p>
        </w:tc>
        <w:tc>
          <w:tcPr>
            <w:tcW w:w="1335" w:type="dxa"/>
            <w:tcMar>
              <w:top w:w="100" w:type="dxa"/>
              <w:left w:w="100" w:type="dxa"/>
              <w:bottom w:w="100" w:type="dxa"/>
              <w:right w:w="100" w:type="dxa"/>
            </w:tcMar>
          </w:tcPr>
          <w:p w14:paraId="1FA6A5B4"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572FAD6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0326430E" w14:textId="77777777" w:rsidTr="00141484">
        <w:trPr>
          <w:trHeight w:val="144"/>
        </w:trPr>
        <w:tc>
          <w:tcPr>
            <w:tcW w:w="1305" w:type="dxa"/>
            <w:tcMar>
              <w:top w:w="100" w:type="dxa"/>
              <w:left w:w="100" w:type="dxa"/>
              <w:bottom w:w="100" w:type="dxa"/>
              <w:right w:w="100" w:type="dxa"/>
            </w:tcMar>
          </w:tcPr>
          <w:p w14:paraId="3B56058C"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6E1F9AE8"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INSR</w:t>
            </w:r>
          </w:p>
        </w:tc>
        <w:tc>
          <w:tcPr>
            <w:tcW w:w="1320" w:type="dxa"/>
            <w:tcMar>
              <w:top w:w="100" w:type="dxa"/>
              <w:left w:w="100" w:type="dxa"/>
              <w:bottom w:w="100" w:type="dxa"/>
              <w:right w:w="100" w:type="dxa"/>
            </w:tcMar>
          </w:tcPr>
          <w:p w14:paraId="4D86A852"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S54C</w:t>
            </w:r>
          </w:p>
        </w:tc>
        <w:tc>
          <w:tcPr>
            <w:tcW w:w="990" w:type="dxa"/>
            <w:tcMar>
              <w:top w:w="100" w:type="dxa"/>
              <w:left w:w="100" w:type="dxa"/>
              <w:bottom w:w="100" w:type="dxa"/>
              <w:right w:w="100" w:type="dxa"/>
            </w:tcMar>
          </w:tcPr>
          <w:p w14:paraId="41F43D5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51E0F2A3"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0.094 | 0.178</w:t>
            </w:r>
          </w:p>
        </w:tc>
        <w:tc>
          <w:tcPr>
            <w:tcW w:w="1185" w:type="dxa"/>
            <w:tcMar>
              <w:top w:w="100" w:type="dxa"/>
              <w:left w:w="100" w:type="dxa"/>
              <w:bottom w:w="100" w:type="dxa"/>
              <w:right w:w="100" w:type="dxa"/>
            </w:tcMar>
          </w:tcPr>
          <w:p w14:paraId="3DC9497B"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10 | 20</w:t>
            </w:r>
          </w:p>
        </w:tc>
        <w:tc>
          <w:tcPr>
            <w:tcW w:w="1335" w:type="dxa"/>
            <w:tcMar>
              <w:top w:w="100" w:type="dxa"/>
              <w:left w:w="100" w:type="dxa"/>
              <w:bottom w:w="100" w:type="dxa"/>
              <w:right w:w="100" w:type="dxa"/>
            </w:tcMar>
          </w:tcPr>
          <w:p w14:paraId="6E14CD98"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2F203F39"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0CAFC6E1" w14:textId="77777777" w:rsidTr="00141484">
        <w:trPr>
          <w:trHeight w:val="144"/>
        </w:trPr>
        <w:tc>
          <w:tcPr>
            <w:tcW w:w="1305" w:type="dxa"/>
            <w:tcMar>
              <w:top w:w="100" w:type="dxa"/>
              <w:left w:w="100" w:type="dxa"/>
              <w:bottom w:w="100" w:type="dxa"/>
              <w:right w:w="100" w:type="dxa"/>
            </w:tcMar>
          </w:tcPr>
          <w:p w14:paraId="6DE71F4A"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56A8445B"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PIK3CG</w:t>
            </w:r>
          </w:p>
        </w:tc>
        <w:tc>
          <w:tcPr>
            <w:tcW w:w="1320" w:type="dxa"/>
            <w:tcMar>
              <w:top w:w="100" w:type="dxa"/>
              <w:left w:w="100" w:type="dxa"/>
              <w:bottom w:w="100" w:type="dxa"/>
              <w:right w:w="100" w:type="dxa"/>
            </w:tcMar>
          </w:tcPr>
          <w:p w14:paraId="10534C2D"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Q432H</w:t>
            </w:r>
          </w:p>
        </w:tc>
        <w:tc>
          <w:tcPr>
            <w:tcW w:w="990" w:type="dxa"/>
            <w:tcMar>
              <w:top w:w="100" w:type="dxa"/>
              <w:left w:w="100" w:type="dxa"/>
              <w:bottom w:w="100" w:type="dxa"/>
              <w:right w:w="100" w:type="dxa"/>
            </w:tcMar>
          </w:tcPr>
          <w:p w14:paraId="669E0A2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57F84FA9"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0.052 | 0.090</w:t>
            </w:r>
          </w:p>
        </w:tc>
        <w:tc>
          <w:tcPr>
            <w:tcW w:w="1185" w:type="dxa"/>
            <w:tcMar>
              <w:top w:w="100" w:type="dxa"/>
              <w:left w:w="100" w:type="dxa"/>
              <w:bottom w:w="100" w:type="dxa"/>
              <w:right w:w="100" w:type="dxa"/>
            </w:tcMar>
          </w:tcPr>
          <w:p w14:paraId="6C14E9E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5 | 9</w:t>
            </w:r>
          </w:p>
        </w:tc>
        <w:tc>
          <w:tcPr>
            <w:tcW w:w="1335" w:type="dxa"/>
            <w:tcMar>
              <w:top w:w="100" w:type="dxa"/>
              <w:left w:w="100" w:type="dxa"/>
              <w:bottom w:w="100" w:type="dxa"/>
              <w:right w:w="100" w:type="dxa"/>
            </w:tcMar>
          </w:tcPr>
          <w:p w14:paraId="795DFEC8"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0.023 | 0</w:t>
            </w:r>
          </w:p>
        </w:tc>
        <w:tc>
          <w:tcPr>
            <w:tcW w:w="1185" w:type="dxa"/>
            <w:tcMar>
              <w:top w:w="100" w:type="dxa"/>
              <w:left w:w="100" w:type="dxa"/>
              <w:bottom w:w="100" w:type="dxa"/>
              <w:right w:w="100" w:type="dxa"/>
            </w:tcMar>
          </w:tcPr>
          <w:p w14:paraId="260443F5"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 | 0</w:t>
            </w:r>
          </w:p>
        </w:tc>
      </w:tr>
      <w:tr w:rsidR="0031314A" w:rsidRPr="00141484" w14:paraId="202B57F7" w14:textId="77777777" w:rsidTr="00141484">
        <w:trPr>
          <w:trHeight w:val="144"/>
        </w:trPr>
        <w:tc>
          <w:tcPr>
            <w:tcW w:w="1305" w:type="dxa"/>
            <w:tcMar>
              <w:top w:w="100" w:type="dxa"/>
              <w:left w:w="100" w:type="dxa"/>
              <w:bottom w:w="100" w:type="dxa"/>
              <w:right w:w="100" w:type="dxa"/>
            </w:tcMar>
          </w:tcPr>
          <w:p w14:paraId="4E6D540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MSK-VL-0038</w:t>
            </w:r>
          </w:p>
        </w:tc>
        <w:tc>
          <w:tcPr>
            <w:tcW w:w="1005" w:type="dxa"/>
            <w:tcMar>
              <w:top w:w="100" w:type="dxa"/>
              <w:left w:w="100" w:type="dxa"/>
              <w:bottom w:w="100" w:type="dxa"/>
              <w:right w:w="100" w:type="dxa"/>
            </w:tcMar>
          </w:tcPr>
          <w:p w14:paraId="533E0D93"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TET1</w:t>
            </w:r>
          </w:p>
        </w:tc>
        <w:tc>
          <w:tcPr>
            <w:tcW w:w="1320" w:type="dxa"/>
            <w:tcMar>
              <w:top w:w="100" w:type="dxa"/>
              <w:left w:w="100" w:type="dxa"/>
              <w:bottom w:w="100" w:type="dxa"/>
              <w:right w:w="100" w:type="dxa"/>
            </w:tcMar>
          </w:tcPr>
          <w:p w14:paraId="0E9BA99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K1162M</w:t>
            </w:r>
          </w:p>
        </w:tc>
        <w:tc>
          <w:tcPr>
            <w:tcW w:w="990" w:type="dxa"/>
            <w:tcMar>
              <w:top w:w="100" w:type="dxa"/>
              <w:left w:w="100" w:type="dxa"/>
              <w:bottom w:w="100" w:type="dxa"/>
              <w:right w:w="100" w:type="dxa"/>
            </w:tcMar>
          </w:tcPr>
          <w:p w14:paraId="04C653B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47853924"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0.109 | 0.087</w:t>
            </w:r>
          </w:p>
        </w:tc>
        <w:tc>
          <w:tcPr>
            <w:tcW w:w="1185" w:type="dxa"/>
            <w:tcMar>
              <w:top w:w="100" w:type="dxa"/>
              <w:left w:w="100" w:type="dxa"/>
              <w:bottom w:w="100" w:type="dxa"/>
              <w:right w:w="100" w:type="dxa"/>
            </w:tcMar>
          </w:tcPr>
          <w:p w14:paraId="5CEDE86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6 | 7</w:t>
            </w:r>
          </w:p>
        </w:tc>
        <w:tc>
          <w:tcPr>
            <w:tcW w:w="1335" w:type="dxa"/>
            <w:tcMar>
              <w:top w:w="100" w:type="dxa"/>
              <w:left w:w="100" w:type="dxa"/>
              <w:bottom w:w="100" w:type="dxa"/>
              <w:right w:w="100" w:type="dxa"/>
            </w:tcMar>
          </w:tcPr>
          <w:p w14:paraId="2DF8A3F6"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0.030 | 0</w:t>
            </w:r>
          </w:p>
        </w:tc>
        <w:tc>
          <w:tcPr>
            <w:tcW w:w="1185" w:type="dxa"/>
            <w:tcMar>
              <w:top w:w="100" w:type="dxa"/>
              <w:left w:w="100" w:type="dxa"/>
              <w:bottom w:w="100" w:type="dxa"/>
              <w:right w:w="100" w:type="dxa"/>
            </w:tcMar>
          </w:tcPr>
          <w:p w14:paraId="36B6DC39"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 | 0</w:t>
            </w:r>
          </w:p>
        </w:tc>
      </w:tr>
      <w:tr w:rsidR="0031314A" w:rsidRPr="00141484" w14:paraId="041BF31C" w14:textId="77777777" w:rsidTr="00141484">
        <w:trPr>
          <w:trHeight w:val="144"/>
        </w:trPr>
        <w:tc>
          <w:tcPr>
            <w:tcW w:w="1305" w:type="dxa"/>
            <w:tcMar>
              <w:top w:w="100" w:type="dxa"/>
              <w:left w:w="100" w:type="dxa"/>
              <w:bottom w:w="100" w:type="dxa"/>
              <w:right w:w="100" w:type="dxa"/>
            </w:tcMar>
          </w:tcPr>
          <w:p w14:paraId="39DA6FB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MSK-VL-0038</w:t>
            </w:r>
          </w:p>
        </w:tc>
        <w:tc>
          <w:tcPr>
            <w:tcW w:w="1005" w:type="dxa"/>
            <w:tcMar>
              <w:top w:w="100" w:type="dxa"/>
              <w:left w:w="100" w:type="dxa"/>
              <w:bottom w:w="100" w:type="dxa"/>
              <w:right w:w="100" w:type="dxa"/>
            </w:tcMar>
          </w:tcPr>
          <w:p w14:paraId="0BFD19FA"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STAG2</w:t>
            </w:r>
          </w:p>
        </w:tc>
        <w:tc>
          <w:tcPr>
            <w:tcW w:w="1320" w:type="dxa"/>
            <w:tcMar>
              <w:top w:w="100" w:type="dxa"/>
              <w:left w:w="100" w:type="dxa"/>
              <w:bottom w:w="100" w:type="dxa"/>
              <w:right w:w="100" w:type="dxa"/>
            </w:tcMar>
          </w:tcPr>
          <w:p w14:paraId="07DA326A"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Y1155*</w:t>
            </w:r>
          </w:p>
        </w:tc>
        <w:tc>
          <w:tcPr>
            <w:tcW w:w="990" w:type="dxa"/>
            <w:tcMar>
              <w:top w:w="100" w:type="dxa"/>
              <w:left w:w="100" w:type="dxa"/>
              <w:bottom w:w="100" w:type="dxa"/>
              <w:right w:w="100" w:type="dxa"/>
            </w:tcMar>
          </w:tcPr>
          <w:p w14:paraId="58CCAE8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3F50365A"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0.232 | 0.100</w:t>
            </w:r>
          </w:p>
        </w:tc>
        <w:tc>
          <w:tcPr>
            <w:tcW w:w="1185" w:type="dxa"/>
            <w:tcMar>
              <w:top w:w="100" w:type="dxa"/>
              <w:left w:w="100" w:type="dxa"/>
              <w:bottom w:w="100" w:type="dxa"/>
              <w:right w:w="100" w:type="dxa"/>
            </w:tcMar>
          </w:tcPr>
          <w:p w14:paraId="0341F53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11 | 7</w:t>
            </w:r>
          </w:p>
        </w:tc>
        <w:tc>
          <w:tcPr>
            <w:tcW w:w="1335" w:type="dxa"/>
            <w:tcMar>
              <w:top w:w="100" w:type="dxa"/>
              <w:left w:w="100" w:type="dxa"/>
              <w:bottom w:w="100" w:type="dxa"/>
              <w:right w:w="100" w:type="dxa"/>
            </w:tcMar>
          </w:tcPr>
          <w:p w14:paraId="1468DC48"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0.035 | 0.053</w:t>
            </w:r>
          </w:p>
        </w:tc>
        <w:tc>
          <w:tcPr>
            <w:tcW w:w="1185" w:type="dxa"/>
            <w:tcMar>
              <w:top w:w="100" w:type="dxa"/>
              <w:left w:w="100" w:type="dxa"/>
              <w:bottom w:w="100" w:type="dxa"/>
              <w:right w:w="100" w:type="dxa"/>
            </w:tcMar>
          </w:tcPr>
          <w:p w14:paraId="15D76A7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 | 2</w:t>
            </w:r>
          </w:p>
        </w:tc>
      </w:tr>
      <w:tr w:rsidR="0031314A" w:rsidRPr="00141484" w14:paraId="013D6D4E" w14:textId="77777777" w:rsidTr="00141484">
        <w:trPr>
          <w:trHeight w:val="144"/>
        </w:trPr>
        <w:tc>
          <w:tcPr>
            <w:tcW w:w="1305" w:type="dxa"/>
            <w:tcMar>
              <w:top w:w="100" w:type="dxa"/>
              <w:left w:w="100" w:type="dxa"/>
              <w:bottom w:w="100" w:type="dxa"/>
              <w:right w:w="100" w:type="dxa"/>
            </w:tcMar>
          </w:tcPr>
          <w:p w14:paraId="3F4A1C2A"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MSK-VL-0042</w:t>
            </w:r>
          </w:p>
        </w:tc>
        <w:tc>
          <w:tcPr>
            <w:tcW w:w="1005" w:type="dxa"/>
            <w:tcMar>
              <w:top w:w="100" w:type="dxa"/>
              <w:left w:w="100" w:type="dxa"/>
              <w:bottom w:w="100" w:type="dxa"/>
              <w:right w:w="100" w:type="dxa"/>
            </w:tcMar>
          </w:tcPr>
          <w:p w14:paraId="19274A6E"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TET2</w:t>
            </w:r>
          </w:p>
        </w:tc>
        <w:tc>
          <w:tcPr>
            <w:tcW w:w="1320" w:type="dxa"/>
            <w:tcMar>
              <w:top w:w="100" w:type="dxa"/>
              <w:left w:w="100" w:type="dxa"/>
              <w:bottom w:w="100" w:type="dxa"/>
              <w:right w:w="100" w:type="dxa"/>
            </w:tcMar>
          </w:tcPr>
          <w:p w14:paraId="135F2944"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Q1534*</w:t>
            </w:r>
          </w:p>
        </w:tc>
        <w:tc>
          <w:tcPr>
            <w:tcW w:w="990" w:type="dxa"/>
            <w:tcMar>
              <w:top w:w="100" w:type="dxa"/>
              <w:left w:w="100" w:type="dxa"/>
              <w:bottom w:w="100" w:type="dxa"/>
              <w:right w:w="100" w:type="dxa"/>
            </w:tcMar>
          </w:tcPr>
          <w:p w14:paraId="44BEDE3C"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6960770A"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0.078 | 0.075</w:t>
            </w:r>
          </w:p>
        </w:tc>
        <w:tc>
          <w:tcPr>
            <w:tcW w:w="1185" w:type="dxa"/>
            <w:tcMar>
              <w:top w:w="100" w:type="dxa"/>
              <w:left w:w="100" w:type="dxa"/>
              <w:bottom w:w="100" w:type="dxa"/>
              <w:right w:w="100" w:type="dxa"/>
            </w:tcMar>
          </w:tcPr>
          <w:p w14:paraId="34C3B345"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7 | 10</w:t>
            </w:r>
          </w:p>
        </w:tc>
        <w:tc>
          <w:tcPr>
            <w:tcW w:w="1335" w:type="dxa"/>
            <w:tcMar>
              <w:top w:w="100" w:type="dxa"/>
              <w:left w:w="100" w:type="dxa"/>
              <w:bottom w:w="100" w:type="dxa"/>
              <w:right w:w="100" w:type="dxa"/>
            </w:tcMar>
          </w:tcPr>
          <w:p w14:paraId="52C1227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0.080</w:t>
            </w:r>
          </w:p>
        </w:tc>
        <w:tc>
          <w:tcPr>
            <w:tcW w:w="1185" w:type="dxa"/>
            <w:tcMar>
              <w:top w:w="100" w:type="dxa"/>
              <w:left w:w="100" w:type="dxa"/>
              <w:bottom w:w="100" w:type="dxa"/>
              <w:right w:w="100" w:type="dxa"/>
            </w:tcMar>
          </w:tcPr>
          <w:p w14:paraId="565475F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4</w:t>
            </w:r>
          </w:p>
        </w:tc>
      </w:tr>
      <w:tr w:rsidR="0031314A" w:rsidRPr="00141484" w14:paraId="71955D8C" w14:textId="77777777" w:rsidTr="00141484">
        <w:trPr>
          <w:trHeight w:val="144"/>
        </w:trPr>
        <w:tc>
          <w:tcPr>
            <w:tcW w:w="1305" w:type="dxa"/>
            <w:tcMar>
              <w:top w:w="100" w:type="dxa"/>
              <w:left w:w="100" w:type="dxa"/>
              <w:bottom w:w="100" w:type="dxa"/>
              <w:right w:w="100" w:type="dxa"/>
            </w:tcMar>
          </w:tcPr>
          <w:p w14:paraId="2C96F924"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MSK-VL-0042</w:t>
            </w:r>
          </w:p>
        </w:tc>
        <w:tc>
          <w:tcPr>
            <w:tcW w:w="1005" w:type="dxa"/>
            <w:tcMar>
              <w:top w:w="100" w:type="dxa"/>
              <w:left w:w="100" w:type="dxa"/>
              <w:bottom w:w="100" w:type="dxa"/>
              <w:right w:w="100" w:type="dxa"/>
            </w:tcMar>
          </w:tcPr>
          <w:p w14:paraId="36E0AF93"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AMER1</w:t>
            </w:r>
          </w:p>
        </w:tc>
        <w:tc>
          <w:tcPr>
            <w:tcW w:w="1320" w:type="dxa"/>
            <w:tcMar>
              <w:top w:w="100" w:type="dxa"/>
              <w:left w:w="100" w:type="dxa"/>
              <w:bottom w:w="100" w:type="dxa"/>
              <w:right w:w="100" w:type="dxa"/>
            </w:tcMar>
          </w:tcPr>
          <w:p w14:paraId="64BC630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G432A</w:t>
            </w:r>
          </w:p>
        </w:tc>
        <w:tc>
          <w:tcPr>
            <w:tcW w:w="990" w:type="dxa"/>
            <w:tcMar>
              <w:top w:w="100" w:type="dxa"/>
              <w:left w:w="100" w:type="dxa"/>
              <w:bottom w:w="100" w:type="dxa"/>
              <w:right w:w="100" w:type="dxa"/>
            </w:tcMar>
          </w:tcPr>
          <w:p w14:paraId="2A308DD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23BE39B7"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0.083 | 0.079</w:t>
            </w:r>
          </w:p>
        </w:tc>
        <w:tc>
          <w:tcPr>
            <w:tcW w:w="1185" w:type="dxa"/>
            <w:tcMar>
              <w:top w:w="100" w:type="dxa"/>
              <w:left w:w="100" w:type="dxa"/>
              <w:bottom w:w="100" w:type="dxa"/>
              <w:right w:w="100" w:type="dxa"/>
            </w:tcMar>
          </w:tcPr>
          <w:p w14:paraId="53B8D554"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6 | 10</w:t>
            </w:r>
          </w:p>
        </w:tc>
        <w:tc>
          <w:tcPr>
            <w:tcW w:w="1335" w:type="dxa"/>
            <w:tcMar>
              <w:top w:w="100" w:type="dxa"/>
              <w:left w:w="100" w:type="dxa"/>
              <w:bottom w:w="100" w:type="dxa"/>
              <w:right w:w="100" w:type="dxa"/>
            </w:tcMar>
          </w:tcPr>
          <w:p w14:paraId="74DCEC0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5A57B3B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bl>
    <w:p w14:paraId="0A32B24F" w14:textId="77777777" w:rsidR="00413E5F" w:rsidRPr="00141484" w:rsidRDefault="00413E5F" w:rsidP="00141484">
      <w:pPr>
        <w:shd w:val="clear" w:color="auto" w:fill="FFFFFF"/>
        <w:spacing w:after="0" w:line="240" w:lineRule="auto"/>
        <w:jc w:val="both"/>
        <w:rPr>
          <w:rFonts w:ascii="Arial" w:eastAsia="Arial" w:hAnsi="Arial" w:cs="Arial"/>
          <w:color w:val="0033CC"/>
          <w:sz w:val="17"/>
          <w:szCs w:val="17"/>
        </w:rPr>
      </w:pPr>
    </w:p>
    <w:p w14:paraId="55EF2A49" w14:textId="77777777" w:rsidR="00413E5F" w:rsidRPr="00141484" w:rsidRDefault="00B4071F" w:rsidP="00190B38">
      <w:pPr>
        <w:spacing w:after="0" w:line="240" w:lineRule="auto"/>
        <w:rPr>
          <w:rFonts w:ascii="Arial" w:eastAsia="Arial" w:hAnsi="Arial" w:cs="Arial"/>
        </w:rPr>
      </w:pPr>
      <w:r w:rsidRPr="00141484">
        <w:rPr>
          <w:rFonts w:ascii="Arial" w:eastAsia="Arial" w:hAnsi="Arial" w:cs="Arial"/>
        </w:rPr>
        <w:lastRenderedPageBreak/>
        <w:t xml:space="preserve">5. The identification of </w:t>
      </w:r>
      <w:proofErr w:type="spellStart"/>
      <w:r w:rsidRPr="00141484">
        <w:rPr>
          <w:rFonts w:ascii="Arial" w:eastAsia="Arial" w:hAnsi="Arial" w:cs="Arial"/>
        </w:rPr>
        <w:t>VUSo</w:t>
      </w:r>
      <w:proofErr w:type="spellEnd"/>
      <w:r w:rsidRPr="00141484">
        <w:rPr>
          <w:rFonts w:ascii="Arial" w:eastAsia="Arial" w:hAnsi="Arial" w:cs="Arial"/>
        </w:rPr>
        <w:t xml:space="preserve"> in the different cohorts analyzed provides challenging information. Were these </w:t>
      </w:r>
      <w:proofErr w:type="spellStart"/>
      <w:r w:rsidRPr="00141484">
        <w:rPr>
          <w:rFonts w:ascii="Arial" w:eastAsia="Arial" w:hAnsi="Arial" w:cs="Arial"/>
        </w:rPr>
        <w:t>VUSo</w:t>
      </w:r>
      <w:proofErr w:type="spellEnd"/>
      <w:r w:rsidRPr="00141484">
        <w:rPr>
          <w:rFonts w:ascii="Arial" w:eastAsia="Arial" w:hAnsi="Arial" w:cs="Arial"/>
        </w:rPr>
        <w:t xml:space="preserve"> somehow confirmed? Replicates? ddPCR of specific variants? The low MAFs detected suggest the possibility of artifacts and it would be important to confirm these results. Were </w:t>
      </w:r>
      <w:proofErr w:type="spellStart"/>
      <w:r w:rsidRPr="00141484">
        <w:rPr>
          <w:rFonts w:ascii="Arial" w:eastAsia="Arial" w:hAnsi="Arial" w:cs="Arial"/>
        </w:rPr>
        <w:t>VUSo</w:t>
      </w:r>
      <w:proofErr w:type="spellEnd"/>
      <w:r w:rsidRPr="00141484">
        <w:rPr>
          <w:rFonts w:ascii="Arial" w:eastAsia="Arial" w:hAnsi="Arial" w:cs="Arial"/>
        </w:rPr>
        <w:t xml:space="preserve"> analyzed in sequential samples? Are they stable in time?</w:t>
      </w:r>
    </w:p>
    <w:p w14:paraId="53360517" w14:textId="77777777" w:rsidR="00413E5F" w:rsidRPr="00141484" w:rsidRDefault="00413E5F" w:rsidP="00190B38">
      <w:pPr>
        <w:spacing w:after="0" w:line="240" w:lineRule="auto"/>
        <w:rPr>
          <w:rFonts w:ascii="Arial" w:eastAsia="Arial" w:hAnsi="Arial" w:cs="Arial"/>
          <w:color w:val="0033CC"/>
        </w:rPr>
      </w:pPr>
    </w:p>
    <w:p w14:paraId="5A6E23A3" w14:textId="7FD427C4"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EC2E42" w:rsidRPr="00141484">
        <w:rPr>
          <w:rFonts w:ascii="Arial" w:eastAsia="Arial" w:hAnsi="Arial" w:cs="Arial"/>
          <w:color w:val="0033CC"/>
        </w:rPr>
        <w:t xml:space="preserve">We thank the </w:t>
      </w:r>
      <w:r w:rsidR="00571735" w:rsidRPr="00141484">
        <w:rPr>
          <w:rFonts w:ascii="Arial" w:eastAsia="Arial" w:hAnsi="Arial" w:cs="Arial"/>
          <w:color w:val="0033CC"/>
        </w:rPr>
        <w:t>Reviewer</w:t>
      </w:r>
      <w:r w:rsidR="00EC2E42" w:rsidRPr="00141484">
        <w:rPr>
          <w:rFonts w:ascii="Arial" w:eastAsia="Arial" w:hAnsi="Arial" w:cs="Arial"/>
          <w:color w:val="0033CC"/>
        </w:rPr>
        <w:t xml:space="preserve"> for highlighting this issue and the opportunity to strengthen our findings. </w:t>
      </w:r>
      <w:r w:rsidRPr="00141484">
        <w:rPr>
          <w:rFonts w:ascii="Arial" w:eastAsia="Arial" w:hAnsi="Arial" w:cs="Arial"/>
          <w:color w:val="0033CC"/>
        </w:rPr>
        <w:t>The manuscript included technical replicates carried out to test reproducibility using two different versions (V1 and V2) of the assay for cfDNA and WBC. Samples from six patients, detailed in Supplementary Table S6 of the manuscript, were selected for reprocessing with both assay protocols. The results are shown in Figure 1 and Supplementary Figure S3 of the manuscript where the measured VAFs between the two technical replicates for samples from the five non-hypermutated patients showed a strong agreement (</w:t>
      </w:r>
      <w:r w:rsidRPr="00141484">
        <w:rPr>
          <w:rFonts w:ascii="Arial" w:eastAsia="Arial" w:hAnsi="Arial" w:cs="Arial"/>
          <w:i/>
          <w:color w:val="0033CC"/>
        </w:rPr>
        <w:t>R</w:t>
      </w:r>
      <w:r w:rsidRPr="00141484">
        <w:rPr>
          <w:rFonts w:ascii="Arial" w:eastAsia="Arial" w:hAnsi="Arial" w:cs="Arial"/>
          <w:i/>
          <w:color w:val="0033CC"/>
          <w:vertAlign w:val="superscript"/>
        </w:rPr>
        <w:t>2</w:t>
      </w:r>
      <w:r w:rsidRPr="00141484">
        <w:rPr>
          <w:rFonts w:ascii="Arial" w:eastAsia="Arial" w:hAnsi="Arial" w:cs="Arial"/>
          <w:color w:val="0033CC"/>
        </w:rPr>
        <w:t>= 0.9997, Figure 1C) as well as for one sample from a hypermutated case (</w:t>
      </w:r>
      <w:r w:rsidRPr="00141484">
        <w:rPr>
          <w:rFonts w:ascii="Arial" w:eastAsia="Arial" w:hAnsi="Arial" w:cs="Arial"/>
          <w:i/>
          <w:color w:val="0033CC"/>
        </w:rPr>
        <w:t>R</w:t>
      </w:r>
      <w:r w:rsidRPr="00141484">
        <w:rPr>
          <w:rFonts w:ascii="Arial" w:eastAsia="Arial" w:hAnsi="Arial" w:cs="Arial"/>
          <w:i/>
          <w:color w:val="0033CC"/>
          <w:vertAlign w:val="superscript"/>
        </w:rPr>
        <w:t>2</w:t>
      </w:r>
      <w:r w:rsidRPr="00141484">
        <w:rPr>
          <w:rFonts w:ascii="Arial" w:eastAsia="Arial" w:hAnsi="Arial" w:cs="Arial"/>
          <w:color w:val="0033CC"/>
        </w:rPr>
        <w:t xml:space="preserve">= 0.9972, Supplementary Figure S3). </w:t>
      </w:r>
      <w:r w:rsidR="00EC2E42" w:rsidRPr="00141484">
        <w:rPr>
          <w:rFonts w:ascii="Arial" w:eastAsia="Arial" w:hAnsi="Arial" w:cs="Arial"/>
          <w:color w:val="0033CC"/>
        </w:rPr>
        <w:t xml:space="preserve">We now </w:t>
      </w:r>
      <w:r w:rsidR="00C80ED4" w:rsidRPr="00141484">
        <w:rPr>
          <w:rFonts w:ascii="Arial" w:eastAsia="Arial" w:hAnsi="Arial" w:cs="Arial"/>
          <w:color w:val="0033CC"/>
        </w:rPr>
        <w:t>performed</w:t>
      </w:r>
      <w:r w:rsidR="00EC2E42" w:rsidRPr="00141484">
        <w:rPr>
          <w:rFonts w:ascii="Arial" w:eastAsia="Arial" w:hAnsi="Arial" w:cs="Arial"/>
          <w:color w:val="0033CC"/>
        </w:rPr>
        <w:t xml:space="preserve"> additional sequencing of replicates for </w:t>
      </w:r>
      <w:r w:rsidRPr="00141484">
        <w:rPr>
          <w:rFonts w:ascii="Arial" w:eastAsia="Arial" w:hAnsi="Arial" w:cs="Arial"/>
          <w:color w:val="0033CC"/>
        </w:rPr>
        <w:t xml:space="preserve">three of the above patients </w:t>
      </w:r>
      <w:r w:rsidR="00EC2E42" w:rsidRPr="00141484">
        <w:rPr>
          <w:rFonts w:ascii="Arial" w:eastAsia="Arial" w:hAnsi="Arial" w:cs="Arial"/>
          <w:color w:val="0033CC"/>
        </w:rPr>
        <w:t xml:space="preserve">utilizing </w:t>
      </w:r>
      <w:r w:rsidRPr="00141484">
        <w:rPr>
          <w:rFonts w:ascii="Arial" w:eastAsia="Arial" w:hAnsi="Arial" w:cs="Arial"/>
          <w:color w:val="0033CC"/>
        </w:rPr>
        <w:t xml:space="preserve">version V2 of the </w:t>
      </w:r>
      <w:r w:rsidR="00C80ED4" w:rsidRPr="00141484">
        <w:rPr>
          <w:rFonts w:ascii="Arial" w:eastAsia="Arial" w:hAnsi="Arial" w:cs="Arial"/>
          <w:color w:val="0033CC"/>
        </w:rPr>
        <w:t>assay</w:t>
      </w:r>
      <w:r w:rsidRPr="00141484">
        <w:rPr>
          <w:rFonts w:ascii="Arial" w:eastAsia="Arial" w:hAnsi="Arial" w:cs="Arial"/>
          <w:color w:val="0033CC"/>
        </w:rPr>
        <w:t xml:space="preserve">. The pairwise comparison of VAFs between versions V1 vs V2 and V2 vs V2 for all the samples that have been retested are shown Figure 8 of this </w:t>
      </w:r>
      <w:r w:rsidR="003A08F4" w:rsidRPr="00141484">
        <w:rPr>
          <w:rFonts w:ascii="Arial" w:eastAsia="Arial" w:hAnsi="Arial" w:cs="Arial"/>
          <w:color w:val="0033CC"/>
        </w:rPr>
        <w:t>response</w:t>
      </w:r>
      <w:r w:rsidRPr="00141484">
        <w:rPr>
          <w:rFonts w:ascii="Arial" w:eastAsia="Arial" w:hAnsi="Arial" w:cs="Arial"/>
          <w:color w:val="0033CC"/>
        </w:rPr>
        <w:t>.</w:t>
      </w:r>
    </w:p>
    <w:p w14:paraId="4E5A0DB7" w14:textId="77777777" w:rsidR="00413E5F" w:rsidRPr="00141484" w:rsidRDefault="00413E5F" w:rsidP="00190B38">
      <w:pPr>
        <w:spacing w:after="0" w:line="240" w:lineRule="auto"/>
        <w:rPr>
          <w:rFonts w:ascii="Arial" w:eastAsia="Arial" w:hAnsi="Arial" w:cs="Arial"/>
          <w:color w:val="0033CC"/>
        </w:rPr>
      </w:pPr>
    </w:p>
    <w:p w14:paraId="6FCCF5BA" w14:textId="4D5A99AC" w:rsidR="00413E5F" w:rsidRDefault="00B4071F" w:rsidP="00190B38">
      <w:pPr>
        <w:spacing w:after="0" w:line="240" w:lineRule="auto"/>
        <w:rPr>
          <w:rFonts w:ascii="Arial" w:eastAsia="Arial" w:hAnsi="Arial" w:cs="Arial"/>
          <w:color w:val="0033CC"/>
        </w:rPr>
      </w:pPr>
      <w:r w:rsidRPr="00141484">
        <w:rPr>
          <w:rFonts w:ascii="Arial" w:eastAsia="Arial" w:hAnsi="Arial" w:cs="Arial"/>
          <w:color w:val="0033CC"/>
        </w:rPr>
        <w:t>Table</w:t>
      </w:r>
      <w:r w:rsidR="00EC2E42" w:rsidRPr="00141484">
        <w:rPr>
          <w:rFonts w:ascii="Arial" w:eastAsia="Arial" w:hAnsi="Arial" w:cs="Arial"/>
          <w:color w:val="0033CC"/>
        </w:rPr>
        <w:t xml:space="preserve"> 7</w:t>
      </w:r>
      <w:r w:rsidR="001C1C49">
        <w:rPr>
          <w:rFonts w:ascii="Arial" w:eastAsia="Arial" w:hAnsi="Arial" w:cs="Arial"/>
          <w:color w:val="0033CC"/>
        </w:rPr>
        <w:t xml:space="preserve"> </w:t>
      </w:r>
      <w:r w:rsidRPr="00141484">
        <w:rPr>
          <w:rFonts w:ascii="Arial" w:eastAsia="Arial" w:hAnsi="Arial" w:cs="Arial"/>
          <w:color w:val="0033CC"/>
        </w:rPr>
        <w:t xml:space="preserve">of this </w:t>
      </w:r>
      <w:r w:rsidR="003A08F4" w:rsidRPr="00141484">
        <w:rPr>
          <w:rFonts w:ascii="Arial" w:eastAsia="Arial" w:hAnsi="Arial" w:cs="Arial"/>
          <w:color w:val="0033CC"/>
        </w:rPr>
        <w:t>response</w:t>
      </w:r>
      <w:r w:rsidR="00EC2E42" w:rsidRPr="00141484">
        <w:rPr>
          <w:rFonts w:ascii="Arial" w:eastAsia="Arial" w:hAnsi="Arial" w:cs="Arial"/>
          <w:color w:val="0033CC"/>
        </w:rPr>
        <w:t xml:space="preserve"> (in response to </w:t>
      </w:r>
      <w:r w:rsidR="001C1C49">
        <w:rPr>
          <w:rFonts w:ascii="Arial" w:eastAsia="Arial" w:hAnsi="Arial" w:cs="Arial"/>
          <w:color w:val="0033CC"/>
        </w:rPr>
        <w:t xml:space="preserve">point </w:t>
      </w:r>
      <w:r w:rsidR="00EC2E42" w:rsidRPr="00141484">
        <w:rPr>
          <w:rFonts w:ascii="Arial" w:eastAsia="Arial" w:hAnsi="Arial" w:cs="Arial"/>
          <w:color w:val="0033CC"/>
        </w:rPr>
        <w:t xml:space="preserve"># 15 of Reviewer #1) </w:t>
      </w:r>
      <w:r w:rsidRPr="00141484">
        <w:rPr>
          <w:rFonts w:ascii="Arial" w:eastAsia="Arial" w:hAnsi="Arial" w:cs="Arial"/>
          <w:color w:val="0033CC"/>
        </w:rPr>
        <w:t xml:space="preserve">further shows the number of Biopsy-matched, Biopsy-subthreshold,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and WBC-matched variants detected in the index cfDNA sequencing of those six patients i.e. using version V1 of the assay and reported in Figures 2 to 5 of the manuscript together with the percentages of those variants which were confirmed present i.e. have non-zero alternate read support irrespective of variant source category using version V2.</w:t>
      </w:r>
      <w:r w:rsidR="00EC2E42" w:rsidRPr="00141484">
        <w:rPr>
          <w:rFonts w:ascii="Arial" w:eastAsia="Arial" w:hAnsi="Arial" w:cs="Arial"/>
          <w:color w:val="0033CC"/>
        </w:rPr>
        <w:t xml:space="preserve"> Additionally, </w:t>
      </w:r>
      <w:r w:rsidRPr="00141484">
        <w:rPr>
          <w:rFonts w:ascii="Arial" w:eastAsia="Arial" w:hAnsi="Arial" w:cs="Arial"/>
          <w:color w:val="0033CC"/>
        </w:rPr>
        <w:t xml:space="preserve">Table </w:t>
      </w:r>
      <w:r w:rsidR="00EC2E42" w:rsidRPr="00141484">
        <w:rPr>
          <w:rFonts w:ascii="Arial" w:eastAsia="Arial" w:hAnsi="Arial" w:cs="Arial"/>
          <w:color w:val="0033CC"/>
        </w:rPr>
        <w:t xml:space="preserve">8 of this response (in response to </w:t>
      </w:r>
      <w:r w:rsidR="001C1C49">
        <w:rPr>
          <w:rFonts w:ascii="Arial" w:eastAsia="Arial" w:hAnsi="Arial" w:cs="Arial"/>
          <w:color w:val="0033CC"/>
        </w:rPr>
        <w:t>point</w:t>
      </w:r>
      <w:r w:rsidR="00EC2E42" w:rsidRPr="00141484">
        <w:rPr>
          <w:rFonts w:ascii="Arial" w:eastAsia="Arial" w:hAnsi="Arial" w:cs="Arial"/>
          <w:color w:val="0033CC"/>
        </w:rPr>
        <w:t xml:space="preserve"> # 15 of Reviewer #1) </w:t>
      </w:r>
      <w:r w:rsidRPr="00141484">
        <w:rPr>
          <w:rFonts w:ascii="Arial" w:eastAsia="Arial" w:hAnsi="Arial" w:cs="Arial"/>
          <w:color w:val="0033CC"/>
        </w:rPr>
        <w:t>shows the same for the three patients who were selected for retesting.</w:t>
      </w:r>
    </w:p>
    <w:p w14:paraId="27C62AAF" w14:textId="77777777" w:rsidR="001C1C49" w:rsidRPr="00141484" w:rsidRDefault="001C1C49" w:rsidP="00190B38">
      <w:pPr>
        <w:spacing w:after="0" w:line="240" w:lineRule="auto"/>
        <w:rPr>
          <w:rFonts w:ascii="Arial" w:eastAsia="Arial" w:hAnsi="Arial" w:cs="Arial"/>
          <w:color w:val="0033CC"/>
        </w:rPr>
      </w:pPr>
    </w:p>
    <w:p w14:paraId="1446F7E3" w14:textId="77777777"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Overall, 647 of 829 (78.0%) mutations were classified as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Comparing versions V1 and V2 as reported in Figure 1 and Supplementary Figure S3 of the manuscript, 615 of 647 (95.1%) mutations classified as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were positively validated. Additionally, comparing versions V1 and V2 for the three patients who were selected for retesting, 564 of 583 (96.7%) of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mutations were positively validated.</w:t>
      </w:r>
    </w:p>
    <w:p w14:paraId="01A07AAA" w14:textId="77777777" w:rsidR="00413E5F" w:rsidRPr="00141484" w:rsidRDefault="00413E5F" w:rsidP="00190B38">
      <w:pPr>
        <w:spacing w:after="0" w:line="240" w:lineRule="auto"/>
        <w:rPr>
          <w:rFonts w:ascii="Arial" w:eastAsia="Arial" w:hAnsi="Arial" w:cs="Arial"/>
          <w:color w:val="0033CC"/>
        </w:rPr>
      </w:pPr>
    </w:p>
    <w:p w14:paraId="048E6BE8" w14:textId="17F64470"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Additionally, following the Reviewer’s comment,</w:t>
      </w:r>
      <w:r w:rsidR="00EC2E42" w:rsidRPr="00141484">
        <w:rPr>
          <w:rFonts w:ascii="Arial" w:eastAsia="Arial" w:hAnsi="Arial" w:cs="Arial"/>
          <w:color w:val="0033CC"/>
        </w:rPr>
        <w:t xml:space="preserve"> we performed additional ddPCR assays targeting </w:t>
      </w:r>
      <w:proofErr w:type="spellStart"/>
      <w:r w:rsidR="00EC2E42" w:rsidRPr="00141484">
        <w:rPr>
          <w:rFonts w:ascii="Arial" w:eastAsia="Arial" w:hAnsi="Arial" w:cs="Arial"/>
          <w:color w:val="0033CC"/>
        </w:rPr>
        <w:t>VUSo</w:t>
      </w:r>
      <w:proofErr w:type="spellEnd"/>
      <w:r w:rsidRPr="00141484">
        <w:rPr>
          <w:rFonts w:ascii="Arial" w:eastAsia="Arial" w:hAnsi="Arial" w:cs="Arial"/>
          <w:color w:val="0033CC"/>
        </w:rPr>
        <w:t xml:space="preserve"> in seven patients</w:t>
      </w:r>
      <w:r w:rsidR="00EC2E42" w:rsidRPr="00141484">
        <w:rPr>
          <w:rFonts w:ascii="Arial" w:eastAsia="Arial" w:hAnsi="Arial" w:cs="Arial"/>
          <w:color w:val="0033CC"/>
        </w:rPr>
        <w:t xml:space="preserve"> with leftover cfDNA or pre-enrichment libraries or both. </w:t>
      </w:r>
      <w:r w:rsidR="00C80ED4" w:rsidRPr="00141484">
        <w:rPr>
          <w:rFonts w:ascii="Arial" w:eastAsia="Arial" w:hAnsi="Arial" w:cs="Arial"/>
          <w:color w:val="0033CC"/>
        </w:rPr>
        <w:t xml:space="preserve">We kindly refer the Reviewer to </w:t>
      </w:r>
      <w:r w:rsidR="00EC2E42" w:rsidRPr="00141484">
        <w:rPr>
          <w:rFonts w:ascii="Arial" w:eastAsia="Arial" w:hAnsi="Arial" w:cs="Arial"/>
          <w:color w:val="0033CC"/>
        </w:rPr>
        <w:t xml:space="preserve">our response to </w:t>
      </w:r>
      <w:r w:rsidR="001C1C49">
        <w:rPr>
          <w:rFonts w:ascii="Arial" w:eastAsia="Arial" w:hAnsi="Arial" w:cs="Arial"/>
          <w:color w:val="0033CC"/>
        </w:rPr>
        <w:t xml:space="preserve">point </w:t>
      </w:r>
      <w:r w:rsidR="00EC2E42" w:rsidRPr="00141484">
        <w:rPr>
          <w:rFonts w:ascii="Arial" w:eastAsia="Arial" w:hAnsi="Arial" w:cs="Arial"/>
          <w:color w:val="0033CC"/>
        </w:rPr>
        <w:t xml:space="preserve">#10 of Reviewer #1 and Figure 9b of this response. Briefly, our additional analyses </w:t>
      </w:r>
      <w:r w:rsidR="008F0488" w:rsidRPr="00141484">
        <w:rPr>
          <w:rFonts w:ascii="Arial" w:eastAsia="Arial" w:hAnsi="Arial" w:cs="Arial"/>
          <w:color w:val="0033CC"/>
        </w:rPr>
        <w:t xml:space="preserve">demonstrated </w:t>
      </w:r>
      <w:r w:rsidRPr="00141484">
        <w:rPr>
          <w:rFonts w:ascii="Arial" w:eastAsia="Arial" w:hAnsi="Arial" w:cs="Arial"/>
          <w:color w:val="0033CC"/>
        </w:rPr>
        <w:t xml:space="preserve">100% </w:t>
      </w:r>
      <w:r w:rsidRPr="00141484">
        <w:rPr>
          <w:rFonts w:ascii="Arial" w:hAnsi="Arial" w:cs="Arial"/>
          <w:color w:val="0033CC"/>
          <w:u w:val="single"/>
        </w:rPr>
        <w:t>p</w:t>
      </w:r>
      <w:r w:rsidRPr="00141484">
        <w:rPr>
          <w:rFonts w:ascii="Arial" w:eastAsia="Arial" w:hAnsi="Arial" w:cs="Arial"/>
          <w:color w:val="0033CC"/>
        </w:rPr>
        <w:t xml:space="preserve">ositive </w:t>
      </w:r>
      <w:r w:rsidRPr="00141484">
        <w:rPr>
          <w:rFonts w:ascii="Arial" w:hAnsi="Arial" w:cs="Arial"/>
          <w:color w:val="0033CC"/>
          <w:u w:val="single"/>
        </w:rPr>
        <w:t>p</w:t>
      </w:r>
      <w:r w:rsidRPr="00141484">
        <w:rPr>
          <w:rFonts w:ascii="Arial" w:eastAsia="Arial" w:hAnsi="Arial" w:cs="Arial"/>
          <w:color w:val="0033CC"/>
        </w:rPr>
        <w:t xml:space="preserve">ercent </w:t>
      </w:r>
      <w:r w:rsidRPr="00141484">
        <w:rPr>
          <w:rFonts w:ascii="Arial" w:hAnsi="Arial" w:cs="Arial"/>
          <w:color w:val="0033CC"/>
          <w:u w:val="single"/>
        </w:rPr>
        <w:t>a</w:t>
      </w:r>
      <w:r w:rsidRPr="00141484">
        <w:rPr>
          <w:rFonts w:ascii="Arial" w:eastAsia="Arial" w:hAnsi="Arial" w:cs="Arial"/>
          <w:color w:val="0033CC"/>
        </w:rPr>
        <w:t>greement (PPA) and</w:t>
      </w:r>
      <w:r w:rsidR="008F0488" w:rsidRPr="00141484">
        <w:rPr>
          <w:rFonts w:ascii="Arial" w:eastAsia="Arial" w:hAnsi="Arial" w:cs="Arial"/>
          <w:color w:val="0033CC"/>
        </w:rPr>
        <w:t xml:space="preserve"> 100%</w:t>
      </w:r>
      <w:r w:rsidRPr="00141484">
        <w:rPr>
          <w:rFonts w:ascii="Arial" w:eastAsia="Arial" w:hAnsi="Arial" w:cs="Arial"/>
          <w:color w:val="0033CC"/>
        </w:rPr>
        <w:t xml:space="preserve"> </w:t>
      </w:r>
      <w:r w:rsidRPr="00141484">
        <w:rPr>
          <w:rFonts w:ascii="Arial" w:hAnsi="Arial" w:cs="Arial"/>
          <w:color w:val="0033CC"/>
          <w:u w:val="single"/>
        </w:rPr>
        <w:t>n</w:t>
      </w:r>
      <w:r w:rsidRPr="00141484">
        <w:rPr>
          <w:rFonts w:ascii="Arial" w:eastAsia="Arial" w:hAnsi="Arial" w:cs="Arial"/>
          <w:color w:val="0033CC"/>
        </w:rPr>
        <w:t xml:space="preserve">egative </w:t>
      </w:r>
      <w:r w:rsidRPr="00141484">
        <w:rPr>
          <w:rFonts w:ascii="Arial" w:hAnsi="Arial" w:cs="Arial"/>
          <w:color w:val="0033CC"/>
          <w:u w:val="single"/>
        </w:rPr>
        <w:t>p</w:t>
      </w:r>
      <w:r w:rsidRPr="00141484">
        <w:rPr>
          <w:rFonts w:ascii="Arial" w:eastAsia="Arial" w:hAnsi="Arial" w:cs="Arial"/>
          <w:color w:val="0033CC"/>
        </w:rPr>
        <w:t xml:space="preserve">ercent </w:t>
      </w:r>
      <w:r w:rsidRPr="00141484">
        <w:rPr>
          <w:rFonts w:ascii="Arial" w:hAnsi="Arial" w:cs="Arial"/>
          <w:color w:val="0033CC"/>
          <w:u w:val="single"/>
        </w:rPr>
        <w:t>a</w:t>
      </w:r>
      <w:r w:rsidRPr="00141484">
        <w:rPr>
          <w:rFonts w:ascii="Arial" w:eastAsia="Arial" w:hAnsi="Arial" w:cs="Arial"/>
          <w:color w:val="0033CC"/>
        </w:rPr>
        <w:t>greement (NPA) considering ddPCR as the benchmark.</w:t>
      </w:r>
    </w:p>
    <w:p w14:paraId="66CE53D5" w14:textId="77777777" w:rsidR="00413E5F" w:rsidRPr="00141484" w:rsidRDefault="00413E5F" w:rsidP="00190B38">
      <w:pPr>
        <w:spacing w:after="0" w:line="240" w:lineRule="auto"/>
        <w:rPr>
          <w:rFonts w:ascii="Arial" w:eastAsia="Arial" w:hAnsi="Arial" w:cs="Arial"/>
        </w:rPr>
      </w:pPr>
    </w:p>
    <w:p w14:paraId="147312B1" w14:textId="77777777" w:rsidR="00413E5F" w:rsidRPr="00141484" w:rsidRDefault="00B4071F" w:rsidP="00190B38">
      <w:pPr>
        <w:spacing w:after="0" w:line="240" w:lineRule="auto"/>
        <w:rPr>
          <w:rFonts w:ascii="Arial" w:eastAsia="Arial" w:hAnsi="Arial" w:cs="Arial"/>
        </w:rPr>
      </w:pPr>
      <w:r w:rsidRPr="00141484">
        <w:rPr>
          <w:rFonts w:ascii="Arial" w:eastAsia="Arial" w:hAnsi="Arial" w:cs="Arial"/>
        </w:rPr>
        <w:t xml:space="preserve">6. It would be important to incorporate the distribution of </w:t>
      </w:r>
      <w:proofErr w:type="spellStart"/>
      <w:r w:rsidRPr="00141484">
        <w:rPr>
          <w:rFonts w:ascii="Arial" w:eastAsia="Arial" w:hAnsi="Arial" w:cs="Arial"/>
        </w:rPr>
        <w:t>VUSo</w:t>
      </w:r>
      <w:proofErr w:type="spellEnd"/>
      <w:r w:rsidRPr="00141484">
        <w:rPr>
          <w:rFonts w:ascii="Arial" w:eastAsia="Arial" w:hAnsi="Arial" w:cs="Arial"/>
        </w:rPr>
        <w:t xml:space="preserve"> among genes in controls as part of figure 2b to infer the possible confounding effect when assessing patient samples</w:t>
      </w:r>
    </w:p>
    <w:p w14:paraId="1DA0D1A4" w14:textId="77777777" w:rsidR="00413E5F" w:rsidRPr="00141484" w:rsidRDefault="00413E5F" w:rsidP="00190B38">
      <w:pPr>
        <w:spacing w:after="0" w:line="240" w:lineRule="auto"/>
        <w:rPr>
          <w:rFonts w:ascii="Arial" w:eastAsia="Arial" w:hAnsi="Arial" w:cs="Arial"/>
          <w:color w:val="0033CC"/>
        </w:rPr>
      </w:pPr>
    </w:p>
    <w:p w14:paraId="3D97430A" w14:textId="444006A8"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Authors:</w:t>
      </w:r>
      <w:r w:rsidR="00BF45F4" w:rsidRPr="00141484">
        <w:rPr>
          <w:rFonts w:ascii="Arial" w:eastAsia="Arial" w:hAnsi="Arial" w:cs="Arial"/>
          <w:color w:val="0033CC"/>
        </w:rPr>
        <w:t xml:space="preserve"> We agree with the Reviewer’s comment and </w:t>
      </w:r>
      <w:r w:rsidR="00F768C4" w:rsidRPr="00141484">
        <w:rPr>
          <w:rFonts w:ascii="Arial" w:eastAsia="Arial" w:hAnsi="Arial" w:cs="Arial"/>
          <w:color w:val="0033CC"/>
        </w:rPr>
        <w:t xml:space="preserve">have </w:t>
      </w:r>
      <w:r w:rsidR="00BF45F4" w:rsidRPr="00141484">
        <w:rPr>
          <w:rFonts w:ascii="Arial" w:eastAsia="Arial" w:hAnsi="Arial" w:cs="Arial"/>
          <w:color w:val="0033CC"/>
        </w:rPr>
        <w:t xml:space="preserve">now provided </w:t>
      </w:r>
      <w:r w:rsidRPr="00141484">
        <w:rPr>
          <w:rFonts w:ascii="Arial" w:eastAsia="Arial" w:hAnsi="Arial" w:cs="Arial"/>
          <w:color w:val="0033CC"/>
        </w:rPr>
        <w:t xml:space="preserve">the genes harboring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in healthy control individuals </w:t>
      </w:r>
      <w:r w:rsidR="00BF45F4" w:rsidRPr="00141484">
        <w:rPr>
          <w:rFonts w:ascii="Arial" w:eastAsia="Arial" w:hAnsi="Arial" w:cs="Arial"/>
          <w:color w:val="0033CC"/>
        </w:rPr>
        <w:t>as</w:t>
      </w:r>
      <w:r w:rsidRPr="00141484">
        <w:rPr>
          <w:rFonts w:ascii="Arial" w:eastAsia="Arial" w:hAnsi="Arial" w:cs="Arial"/>
          <w:color w:val="0033CC"/>
        </w:rPr>
        <w:t xml:space="preserve"> </w:t>
      </w:r>
      <w:r w:rsidR="00BF45F4" w:rsidRPr="00141484">
        <w:rPr>
          <w:rFonts w:ascii="Arial" w:eastAsia="Arial" w:hAnsi="Arial" w:cs="Arial"/>
          <w:color w:val="0033CC"/>
        </w:rPr>
        <w:t>Supplementary Figure S8</w:t>
      </w:r>
      <w:r w:rsidRPr="00141484">
        <w:rPr>
          <w:rFonts w:ascii="Arial" w:eastAsia="Arial" w:hAnsi="Arial" w:cs="Arial"/>
          <w:color w:val="0033CC"/>
        </w:rPr>
        <w:t xml:space="preserve"> </w:t>
      </w:r>
      <w:r w:rsidR="00F768C4" w:rsidRPr="00141484">
        <w:rPr>
          <w:rFonts w:ascii="Arial" w:eastAsia="Arial" w:hAnsi="Arial" w:cs="Arial"/>
          <w:color w:val="0033CC"/>
        </w:rPr>
        <w:t xml:space="preserve">(Figure X of this response) </w:t>
      </w:r>
      <w:r w:rsidRPr="00141484">
        <w:rPr>
          <w:rFonts w:ascii="Arial" w:eastAsia="Arial" w:hAnsi="Arial" w:cs="Arial"/>
          <w:color w:val="0033CC"/>
        </w:rPr>
        <w:t>together with the full list of these mutations in Supplementary Table S7 of the manuscript.</w:t>
      </w:r>
    </w:p>
    <w:p w14:paraId="6EF3B4E4" w14:textId="77777777" w:rsidR="00413E5F" w:rsidRPr="00141484" w:rsidRDefault="00413E5F" w:rsidP="00190B38">
      <w:pPr>
        <w:spacing w:after="0" w:line="240" w:lineRule="auto"/>
        <w:rPr>
          <w:rFonts w:ascii="Arial" w:eastAsia="Arial" w:hAnsi="Arial" w:cs="Arial"/>
        </w:rPr>
      </w:pPr>
    </w:p>
    <w:p w14:paraId="166F7C00" w14:textId="77777777" w:rsidR="00413E5F" w:rsidRPr="00141484" w:rsidRDefault="00B4071F" w:rsidP="00190B38">
      <w:pPr>
        <w:spacing w:after="0" w:line="240" w:lineRule="auto"/>
        <w:rPr>
          <w:rFonts w:ascii="Arial" w:eastAsia="Arial" w:hAnsi="Arial" w:cs="Arial"/>
        </w:rPr>
      </w:pPr>
      <w:r w:rsidRPr="00141484">
        <w:rPr>
          <w:rFonts w:ascii="Arial" w:eastAsia="Arial" w:hAnsi="Arial" w:cs="Arial"/>
        </w:rPr>
        <w:t xml:space="preserve">7. In page 7, line 174, the authors </w:t>
      </w:r>
      <w:proofErr w:type="gramStart"/>
      <w:r w:rsidRPr="00141484">
        <w:rPr>
          <w:rFonts w:ascii="Arial" w:eastAsia="Arial" w:hAnsi="Arial" w:cs="Arial"/>
        </w:rPr>
        <w:t>say</w:t>
      </w:r>
      <w:proofErr w:type="gramEnd"/>
      <w:r w:rsidRPr="00141484">
        <w:rPr>
          <w:rFonts w:ascii="Arial" w:eastAsia="Arial" w:hAnsi="Arial" w:cs="Arial"/>
        </w:rPr>
        <w:t xml:space="preserve"> “somatic mutations with the highest VAF”, it would be informative to include the mean/median value of this VAF</w:t>
      </w:r>
    </w:p>
    <w:p w14:paraId="4DF4D880" w14:textId="77777777" w:rsidR="00413E5F" w:rsidRPr="00141484" w:rsidRDefault="00413E5F" w:rsidP="00190B38">
      <w:pPr>
        <w:spacing w:after="0" w:line="240" w:lineRule="auto"/>
        <w:rPr>
          <w:rFonts w:ascii="Arial" w:eastAsia="Arial" w:hAnsi="Arial" w:cs="Arial"/>
          <w:color w:val="0033CC"/>
        </w:rPr>
      </w:pPr>
    </w:p>
    <w:p w14:paraId="452291CC" w14:textId="5F504007"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Authors: Figure 2 of the manuscript shows the VAF in cfDNA of all variants classified as Biopsy-matched, Biopsy-subthreshold and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across all patients. The mean and median of the highest VAF mutations are 15.10% and 9.18%, respectively.</w:t>
      </w:r>
      <w:r w:rsidR="002E317A" w:rsidRPr="00141484">
        <w:rPr>
          <w:rFonts w:ascii="Arial" w:eastAsia="Arial" w:hAnsi="Arial" w:cs="Arial"/>
          <w:color w:val="0033CC"/>
        </w:rPr>
        <w:t xml:space="preserve"> </w:t>
      </w:r>
      <w:r w:rsidRPr="00141484">
        <w:rPr>
          <w:rFonts w:ascii="Arial" w:eastAsia="Arial" w:hAnsi="Arial" w:cs="Arial"/>
          <w:color w:val="0033CC"/>
        </w:rPr>
        <w:t xml:space="preserve">Following the Reviewer’s </w:t>
      </w:r>
      <w:r w:rsidRPr="00141484">
        <w:rPr>
          <w:rFonts w:ascii="Arial" w:eastAsia="Arial" w:hAnsi="Arial" w:cs="Arial"/>
          <w:color w:val="0033CC"/>
        </w:rPr>
        <w:lastRenderedPageBreak/>
        <w:t xml:space="preserve">suggestion, the manuscript has been revised </w:t>
      </w:r>
      <w:r w:rsidR="002E317A" w:rsidRPr="00141484">
        <w:rPr>
          <w:rFonts w:ascii="Arial" w:eastAsia="Arial" w:hAnsi="Arial" w:cs="Arial"/>
          <w:color w:val="0033CC"/>
        </w:rPr>
        <w:t>to provide the mean/median value of the VAF (</w:t>
      </w:r>
      <w:commentRangeStart w:id="9"/>
      <w:r w:rsidR="002E317A" w:rsidRPr="00141484">
        <w:rPr>
          <w:rFonts w:ascii="Arial" w:eastAsia="Arial" w:hAnsi="Arial" w:cs="Arial"/>
          <w:color w:val="0033CC"/>
        </w:rPr>
        <w:t>Page XX Line XX)</w:t>
      </w:r>
      <w:commentRangeEnd w:id="9"/>
      <w:r w:rsidR="00F768C4" w:rsidRPr="00141484">
        <w:rPr>
          <w:rStyle w:val="CommentReference"/>
          <w:rFonts w:ascii="Arial" w:hAnsi="Arial" w:cs="Arial"/>
        </w:rPr>
        <w:commentReference w:id="9"/>
      </w:r>
    </w:p>
    <w:p w14:paraId="5A401D25" w14:textId="77777777" w:rsidR="00413E5F" w:rsidRPr="00141484" w:rsidRDefault="00413E5F" w:rsidP="00190B38">
      <w:pPr>
        <w:spacing w:after="0" w:line="240" w:lineRule="auto"/>
        <w:rPr>
          <w:rFonts w:ascii="Arial" w:eastAsia="Arial" w:hAnsi="Arial" w:cs="Arial"/>
          <w:color w:val="0033CC"/>
          <w:sz w:val="17"/>
          <w:szCs w:val="17"/>
        </w:rPr>
      </w:pPr>
    </w:p>
    <w:p w14:paraId="68AAECB4" w14:textId="77777777" w:rsidR="00413E5F" w:rsidRPr="00141484" w:rsidRDefault="00B4071F" w:rsidP="00190B38">
      <w:pPr>
        <w:spacing w:after="0" w:line="240" w:lineRule="auto"/>
        <w:rPr>
          <w:rFonts w:ascii="Arial" w:eastAsia="Arial" w:hAnsi="Arial" w:cs="Arial"/>
        </w:rPr>
      </w:pPr>
      <w:r w:rsidRPr="00141484">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141484">
        <w:rPr>
          <w:rFonts w:ascii="Arial" w:eastAsia="Arial" w:hAnsi="Arial" w:cs="Arial"/>
        </w:rPr>
        <w:t>this patients</w:t>
      </w:r>
      <w:proofErr w:type="gramEnd"/>
      <w:r w:rsidRPr="00141484">
        <w:rPr>
          <w:rFonts w:ascii="Arial" w:eastAsia="Arial" w:hAnsi="Arial" w:cs="Arial"/>
        </w:rPr>
        <w:t xml:space="preserve"> the hypermutator phenotype is acquired later in evolution. And in NSCLC cases? How could the differences between CfDNA and tumor biopsy be explained? Lapse in sample collection? Additional therapy?</w:t>
      </w:r>
    </w:p>
    <w:p w14:paraId="0047B48C" w14:textId="77777777" w:rsidR="00413E5F" w:rsidRPr="00141484" w:rsidRDefault="00413E5F" w:rsidP="00190B38">
      <w:pPr>
        <w:spacing w:after="0" w:line="240" w:lineRule="auto"/>
        <w:rPr>
          <w:rFonts w:ascii="Arial" w:eastAsia="Arial" w:hAnsi="Arial" w:cs="Arial"/>
          <w:color w:val="0033CC"/>
        </w:rPr>
      </w:pPr>
    </w:p>
    <w:p w14:paraId="59E61BB3" w14:textId="77777777" w:rsidR="00413E5F" w:rsidRPr="00141484" w:rsidRDefault="00B4071F" w:rsidP="00190B38">
      <w:pPr>
        <w:spacing w:after="0" w:line="240" w:lineRule="auto"/>
        <w:rPr>
          <w:rFonts w:ascii="Arial" w:eastAsia="Arial" w:hAnsi="Arial" w:cs="Arial"/>
          <w:color w:val="0033CC"/>
        </w:rPr>
      </w:pPr>
      <w:commentRangeStart w:id="10"/>
      <w:commentRangeStart w:id="11"/>
      <w:r w:rsidRPr="00141484">
        <w:rPr>
          <w:rFonts w:ascii="Arial" w:eastAsia="Arial" w:hAnsi="Arial" w:cs="Arial"/>
          <w:color w:val="0033CC"/>
        </w:rPr>
        <w:t xml:space="preserve">Authors: </w:t>
      </w:r>
      <w:commentRangeEnd w:id="10"/>
      <w:r w:rsidR="00A31752" w:rsidRPr="00141484">
        <w:rPr>
          <w:rStyle w:val="CommentReference"/>
          <w:rFonts w:ascii="Arial" w:hAnsi="Arial" w:cs="Arial"/>
        </w:rPr>
        <w:commentReference w:id="10"/>
      </w:r>
      <w:commentRangeEnd w:id="11"/>
      <w:r w:rsidR="00A31752" w:rsidRPr="00141484">
        <w:rPr>
          <w:rStyle w:val="CommentReference"/>
          <w:rFonts w:ascii="Arial" w:hAnsi="Arial" w:cs="Arial"/>
        </w:rPr>
        <w:commentReference w:id="11"/>
      </w:r>
      <w:r w:rsidRPr="00141484">
        <w:rPr>
          <w:rFonts w:ascii="Arial" w:eastAsia="Arial" w:hAnsi="Arial" w:cs="Arial"/>
          <w:color w:val="0033CC"/>
        </w:rPr>
        <w:t xml:space="preserve">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141484">
        <w:rPr>
          <w:rFonts w:ascii="Arial" w:eastAsia="Arial" w:hAnsi="Arial" w:cs="Arial"/>
          <w:i/>
          <w:color w:val="0033CC"/>
        </w:rPr>
        <w:t>de novo</w:t>
      </w:r>
      <w:r w:rsidRPr="00141484">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w:t>
      </w:r>
      <w:proofErr w:type="spellStart"/>
      <w:r w:rsidRPr="00141484">
        <w:rPr>
          <w:rFonts w:ascii="Arial" w:eastAsia="Arial" w:hAnsi="Arial" w:cs="Arial"/>
          <w:color w:val="0033CC"/>
        </w:rPr>
        <w:t>Streck</w:t>
      </w:r>
      <w:proofErr w:type="spellEnd"/>
      <w:r w:rsidRPr="00141484">
        <w:rPr>
          <w:rFonts w:ascii="Arial" w:eastAsia="Arial" w:hAnsi="Arial" w:cs="Arial"/>
          <w:color w:val="0033CC"/>
        </w:rPr>
        <w:t xml:space="preserve"> DNA BCT (5 days) were excluded.</w:t>
      </w:r>
    </w:p>
    <w:p w14:paraId="6BC18EBF" w14:textId="77777777" w:rsidR="00413E5F" w:rsidRPr="00141484" w:rsidRDefault="00413E5F" w:rsidP="00190B38">
      <w:pPr>
        <w:spacing w:after="0" w:line="240" w:lineRule="auto"/>
        <w:rPr>
          <w:rFonts w:ascii="Arial" w:eastAsia="Arial" w:hAnsi="Arial" w:cs="Arial"/>
          <w:color w:val="0033CC"/>
        </w:rPr>
      </w:pPr>
    </w:p>
    <w:p w14:paraId="7B8E331D" w14:textId="5EB07779"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The tumor mutation burden (TMB) was defined as the number of mutations per </w:t>
      </w:r>
      <w:proofErr w:type="spellStart"/>
      <w:r w:rsidRPr="00141484">
        <w:rPr>
          <w:rFonts w:ascii="Arial" w:eastAsia="Arial" w:hAnsi="Arial" w:cs="Arial"/>
          <w:color w:val="0033CC"/>
        </w:rPr>
        <w:t>megabase</w:t>
      </w:r>
      <w:proofErr w:type="spellEnd"/>
      <w:r w:rsidRPr="00141484">
        <w:rPr>
          <w:rFonts w:ascii="Arial" w:eastAsia="Arial" w:hAnsi="Arial" w:cs="Arial"/>
          <w:color w:val="0033CC"/>
        </w:rPr>
        <w:t xml:space="preserve"> (Mb) in the matched tumor biopsies and was computed from somatic non-synonymous mutations reported as part of the clinically validated MSK-IMPACT pipeline (</w:t>
      </w:r>
      <w:r w:rsidR="00C80ED4" w:rsidRPr="00141484">
        <w:rPr>
          <w:rFonts w:ascii="Arial" w:eastAsia="Arial" w:hAnsi="Arial" w:cs="Arial"/>
          <w:color w:val="0033CC"/>
        </w:rPr>
        <w:t>2580182, 28481359</w:t>
      </w:r>
      <w:r w:rsidRPr="00141484">
        <w:rPr>
          <w:rFonts w:ascii="Arial" w:eastAsia="Arial" w:hAnsi="Arial" w:cs="Arial"/>
          <w:color w:val="0033CC"/>
        </w:rPr>
        <w:t xml:space="preserve">) i.e. Biopsy-matched and Biopsy-only categories using the definitions in the manuscript. The cfDNA mutation burden was computed from somatic non-synonymous mutations categorized as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Biopsy-matched and Biopsy-subthreshold. Both estimates were restricted to mutations </w:t>
      </w:r>
      <w:r w:rsidR="00C80ED4" w:rsidRPr="00141484">
        <w:rPr>
          <w:rFonts w:ascii="Arial" w:eastAsia="Arial" w:hAnsi="Arial" w:cs="Arial"/>
          <w:color w:val="0033CC"/>
        </w:rPr>
        <w:t>occurring</w:t>
      </w:r>
      <w:r w:rsidRPr="00141484">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r w:rsidR="00C80ED4" w:rsidRPr="00141484">
        <w:rPr>
          <w:rFonts w:ascii="Arial" w:eastAsia="Arial" w:hAnsi="Arial" w:cs="Arial"/>
          <w:color w:val="0033CC"/>
        </w:rPr>
        <w:t>28481359</w:t>
      </w:r>
      <w:r w:rsidRPr="00141484">
        <w:rPr>
          <w:rFonts w:ascii="Arial" w:eastAsia="Arial" w:hAnsi="Arial" w:cs="Arial"/>
          <w:color w:val="0033CC"/>
        </w:rPr>
        <w:t xml:space="preserve">) whilst the corresponding value for cfDNA was computed </w:t>
      </w:r>
      <w:r w:rsidRPr="00141484">
        <w:rPr>
          <w:rFonts w:ascii="Arial" w:eastAsia="Arial" w:hAnsi="Arial" w:cs="Arial"/>
          <w:i/>
          <w:color w:val="0033CC"/>
        </w:rPr>
        <w:t>de novo</w:t>
      </w:r>
      <w:r w:rsidRPr="00141484">
        <w:rPr>
          <w:rFonts w:ascii="Arial" w:eastAsia="Arial" w:hAnsi="Arial" w:cs="Arial"/>
          <w:color w:val="0033CC"/>
        </w:rPr>
        <w:t xml:space="preserve"> as the median (cfDNA mutation burden) + 2 × IQR (cfDNA mutation burden), where IQR is the </w:t>
      </w:r>
      <w:r w:rsidRPr="00141484">
        <w:rPr>
          <w:rFonts w:ascii="Arial" w:eastAsia="Arial" w:hAnsi="Arial" w:cs="Arial"/>
          <w:color w:val="0033CC"/>
          <w:u w:val="single"/>
        </w:rPr>
        <w:t>i</w:t>
      </w:r>
      <w:r w:rsidRPr="00141484">
        <w:rPr>
          <w:rFonts w:ascii="Arial" w:eastAsia="Arial" w:hAnsi="Arial" w:cs="Arial"/>
          <w:color w:val="0033CC"/>
        </w:rPr>
        <w:t>nter</w:t>
      </w:r>
      <w:r w:rsidRPr="00141484">
        <w:rPr>
          <w:rFonts w:ascii="Arial" w:eastAsia="Arial" w:hAnsi="Arial" w:cs="Arial"/>
          <w:color w:val="0033CC"/>
          <w:u w:val="single"/>
        </w:rPr>
        <w:t>q</w:t>
      </w:r>
      <w:r w:rsidRPr="00141484">
        <w:rPr>
          <w:rFonts w:ascii="Arial" w:eastAsia="Arial" w:hAnsi="Arial" w:cs="Arial"/>
          <w:color w:val="0033CC"/>
        </w:rPr>
        <w:t xml:space="preserve">uartile </w:t>
      </w:r>
      <w:r w:rsidRPr="00141484">
        <w:rPr>
          <w:rFonts w:ascii="Arial" w:eastAsia="Arial" w:hAnsi="Arial" w:cs="Arial"/>
          <w:color w:val="0033CC"/>
          <w:u w:val="single"/>
        </w:rPr>
        <w:t>r</w:t>
      </w:r>
      <w:r w:rsidRPr="00141484">
        <w:rPr>
          <w:rFonts w:ascii="Arial" w:eastAsia="Arial" w:hAnsi="Arial" w:cs="Arial"/>
          <w:color w:val="0033CC"/>
        </w:rPr>
        <w:t>ange. A threshold of 22.7 mutation/Mb was used for the cfDNA assay.</w:t>
      </w:r>
    </w:p>
    <w:p w14:paraId="194BD7F3" w14:textId="77777777" w:rsidR="00413E5F" w:rsidRPr="00141484" w:rsidRDefault="00413E5F" w:rsidP="00190B38">
      <w:pPr>
        <w:spacing w:after="0" w:line="240" w:lineRule="auto"/>
        <w:rPr>
          <w:rFonts w:ascii="Arial" w:eastAsia="Arial" w:hAnsi="Arial" w:cs="Arial"/>
          <w:color w:val="0033CC"/>
        </w:rPr>
      </w:pPr>
    </w:p>
    <w:p w14:paraId="0DA834DC" w14:textId="1CA6E56A"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subclonal mutations and the purity of the sample which, in the case of cfDNA, is the ctDNA fraction estimate. As illustrated at point #9 of this same Reviewer and Figure 14 of this </w:t>
      </w:r>
      <w:r w:rsidR="005A4295" w:rsidRPr="00141484">
        <w:rPr>
          <w:rFonts w:ascii="Arial" w:eastAsia="Arial" w:hAnsi="Arial" w:cs="Arial"/>
          <w:color w:val="0033CC"/>
        </w:rPr>
        <w:t>response</w:t>
      </w:r>
      <w:r w:rsidRPr="00141484">
        <w:rPr>
          <w:rFonts w:ascii="Arial" w:eastAsia="Arial" w:hAnsi="Arial" w:cs="Arial"/>
          <w:color w:val="0033CC"/>
        </w:rPr>
        <w:t>, there is a larger number of breast and prostate cancer patients displaying a high ctDNA fraction compared to lung cancers. The tumor purities estimated using FACETS (</w:t>
      </w:r>
      <w:r w:rsidR="00C80ED4" w:rsidRPr="00141484">
        <w:rPr>
          <w:rFonts w:ascii="Arial" w:eastAsia="Arial" w:hAnsi="Arial" w:cs="Arial"/>
          <w:color w:val="0033CC"/>
        </w:rPr>
        <w:t>27270079</w:t>
      </w:r>
      <w:r w:rsidRPr="00141484">
        <w:rPr>
          <w:rFonts w:ascii="Arial" w:eastAsia="Arial" w:hAnsi="Arial" w:cs="Arial"/>
          <w:color w:val="0033CC"/>
        </w:rPr>
        <w:t xml:space="preserve">) from copy number alterations and ctDNA fraction estimates of the patients defined as hypermutated through the tumor or cfDNA assays are displayed in Table </w:t>
      </w:r>
      <w:r w:rsidR="00C80ED4" w:rsidRPr="00141484">
        <w:rPr>
          <w:rFonts w:ascii="Arial" w:eastAsia="Arial" w:hAnsi="Arial" w:cs="Arial"/>
          <w:color w:val="0033CC"/>
        </w:rPr>
        <w:t>1</w:t>
      </w:r>
      <w:r w:rsidR="00A31752" w:rsidRPr="00141484">
        <w:rPr>
          <w:rFonts w:ascii="Arial" w:eastAsia="Arial" w:hAnsi="Arial" w:cs="Arial"/>
          <w:color w:val="0033CC"/>
        </w:rPr>
        <w:t>3</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For the two lung cancer patients found to be hypermutated based on the tumor biopsy sequencing only, the ctDNA fraction estimates were below 10%. </w:t>
      </w:r>
      <w:r w:rsidR="00190B38">
        <w:rPr>
          <w:rFonts w:ascii="Arial" w:eastAsia="Arial" w:hAnsi="Arial" w:cs="Arial"/>
          <w:color w:val="0033CC"/>
        </w:rPr>
        <w:t>Conversely</w:t>
      </w:r>
      <w:r w:rsidRPr="00141484">
        <w:rPr>
          <w:rFonts w:ascii="Arial" w:eastAsia="Arial" w:hAnsi="Arial" w:cs="Arial"/>
          <w:color w:val="0033CC"/>
        </w:rPr>
        <w:t xml:space="preserve">, for the five cases found to be hypermutated through the cfDNA assay only, it is plausible that despite having a high tumor purity, the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mutations contributing to the high cfDNA mutation burden are either (1) late evolving at the same tumor site, (2) present in parts of the tumors which were not sampled by the biopsy procedure or (3) found in tumor deposits at different anatomical locations. Thus, despite the limitations imposed by low purities, this heterogeneity is more readily captured through cfDNA sequencing, which emphasizes the importance of this study. </w:t>
      </w:r>
      <w:r w:rsidRPr="00141484">
        <w:rPr>
          <w:rFonts w:ascii="Arial" w:eastAsia="Arial" w:hAnsi="Arial" w:cs="Arial"/>
          <w:color w:val="0033CC"/>
        </w:rPr>
        <w:lastRenderedPageBreak/>
        <w:t>The authors thank the Reviewer this pertinent observation. The manuscript has been revised accordingly to reflect the above discussion.</w:t>
      </w:r>
    </w:p>
    <w:p w14:paraId="09009C84" w14:textId="77777777" w:rsidR="00413E5F" w:rsidRPr="00141484" w:rsidRDefault="00413E5F" w:rsidP="00141484">
      <w:pPr>
        <w:spacing w:after="0" w:line="240" w:lineRule="auto"/>
        <w:jc w:val="both"/>
        <w:rPr>
          <w:rFonts w:ascii="Arial" w:eastAsia="Arial" w:hAnsi="Arial" w:cs="Arial"/>
          <w:color w:val="0033CC"/>
        </w:rPr>
      </w:pPr>
    </w:p>
    <w:p w14:paraId="77811717" w14:textId="31CB0DF5"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sz w:val="20"/>
          <w:szCs w:val="20"/>
        </w:rPr>
        <w:t xml:space="preserve">Table </w:t>
      </w:r>
      <w:r w:rsidR="00C80ED4" w:rsidRPr="00141484">
        <w:rPr>
          <w:rFonts w:ascii="Arial" w:eastAsia="Arial" w:hAnsi="Arial" w:cs="Arial"/>
          <w:sz w:val="20"/>
          <w:szCs w:val="20"/>
        </w:rPr>
        <w:t>1</w:t>
      </w:r>
      <w:r w:rsidR="00A31752" w:rsidRPr="00141484">
        <w:rPr>
          <w:rFonts w:ascii="Arial" w:eastAsia="Arial" w:hAnsi="Arial" w:cs="Arial"/>
          <w:sz w:val="20"/>
          <w:szCs w:val="20"/>
        </w:rPr>
        <w:t>3</w:t>
      </w:r>
      <w:r w:rsidRPr="00141484">
        <w:rPr>
          <w:rFonts w:ascii="Arial" w:eastAsia="Arial" w:hAnsi="Arial" w:cs="Arial"/>
          <w:sz w:val="20"/>
          <w:szCs w:val="20"/>
        </w:rPr>
        <w:t>: Mutation burden and purity estimates for hypermutated cases defined through tumor biopsy or cfDNA sequencing. Discordant cases are highlighted.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72"/>
        <w:gridCol w:w="1872"/>
        <w:gridCol w:w="1872"/>
        <w:gridCol w:w="1872"/>
        <w:gridCol w:w="1872"/>
      </w:tblGrid>
      <w:tr w:rsidR="00413E5F" w:rsidRPr="00141484" w14:paraId="1BF68044" w14:textId="77777777" w:rsidTr="00141484">
        <w:trPr>
          <w:trHeight w:val="144"/>
        </w:trPr>
        <w:tc>
          <w:tcPr>
            <w:tcW w:w="1872" w:type="dxa"/>
            <w:shd w:val="clear" w:color="auto" w:fill="4D4D62"/>
            <w:tcMar>
              <w:top w:w="100" w:type="dxa"/>
              <w:left w:w="100" w:type="dxa"/>
              <w:bottom w:w="100" w:type="dxa"/>
              <w:right w:w="100" w:type="dxa"/>
            </w:tcMar>
          </w:tcPr>
          <w:p w14:paraId="2E5FD4D4"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2D748C14"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6B2EA48B"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cfDNA mutation burden</w:t>
            </w:r>
          </w:p>
        </w:tc>
        <w:tc>
          <w:tcPr>
            <w:tcW w:w="1872" w:type="dxa"/>
            <w:shd w:val="clear" w:color="auto" w:fill="4D4D62"/>
            <w:tcMar>
              <w:top w:w="100" w:type="dxa"/>
              <w:left w:w="100" w:type="dxa"/>
              <w:bottom w:w="100" w:type="dxa"/>
              <w:right w:w="100" w:type="dxa"/>
            </w:tcMar>
          </w:tcPr>
          <w:p w14:paraId="776B5B0F"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6C91444F"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ctDNA fraction (%)</w:t>
            </w:r>
          </w:p>
        </w:tc>
      </w:tr>
      <w:tr w:rsidR="00413E5F" w:rsidRPr="00141484" w14:paraId="78A8F5D9"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MSK-VB-0023</w:t>
            </w:r>
          </w:p>
        </w:tc>
        <w:tc>
          <w:tcPr>
            <w:tcW w:w="1872" w:type="dxa"/>
            <w:shd w:val="clear" w:color="auto" w:fill="auto"/>
            <w:tcMar>
              <w:top w:w="100" w:type="dxa"/>
              <w:left w:w="100" w:type="dxa"/>
              <w:bottom w:w="100" w:type="dxa"/>
              <w:right w:w="100" w:type="dxa"/>
            </w:tcMar>
          </w:tcPr>
          <w:p w14:paraId="49414AA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14.5</w:t>
            </w:r>
          </w:p>
        </w:tc>
        <w:tc>
          <w:tcPr>
            <w:tcW w:w="1872" w:type="dxa"/>
            <w:shd w:val="clear" w:color="auto" w:fill="auto"/>
            <w:tcMar>
              <w:top w:w="100" w:type="dxa"/>
              <w:left w:w="100" w:type="dxa"/>
              <w:bottom w:w="100" w:type="dxa"/>
              <w:right w:w="100" w:type="dxa"/>
            </w:tcMar>
          </w:tcPr>
          <w:p w14:paraId="68D9573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585.6</w:t>
            </w:r>
          </w:p>
        </w:tc>
        <w:tc>
          <w:tcPr>
            <w:tcW w:w="1872" w:type="dxa"/>
            <w:tcMar>
              <w:top w:w="20" w:type="dxa"/>
              <w:left w:w="20" w:type="dxa"/>
              <w:bottom w:w="100" w:type="dxa"/>
              <w:right w:w="20" w:type="dxa"/>
            </w:tcMar>
            <w:vAlign w:val="bottom"/>
          </w:tcPr>
          <w:p w14:paraId="74F3801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50.0</w:t>
            </w:r>
          </w:p>
        </w:tc>
        <w:tc>
          <w:tcPr>
            <w:tcW w:w="1872" w:type="dxa"/>
            <w:tcMar>
              <w:top w:w="20" w:type="dxa"/>
              <w:left w:w="20" w:type="dxa"/>
              <w:bottom w:w="100" w:type="dxa"/>
              <w:right w:w="20" w:type="dxa"/>
            </w:tcMar>
            <w:vAlign w:val="bottom"/>
          </w:tcPr>
          <w:p w14:paraId="3C85EB8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59.7</w:t>
            </w:r>
          </w:p>
        </w:tc>
      </w:tr>
      <w:tr w:rsidR="00413E5F" w:rsidRPr="00141484" w14:paraId="440C91CE"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MSK-VB-0044</w:t>
            </w:r>
          </w:p>
        </w:tc>
        <w:tc>
          <w:tcPr>
            <w:tcW w:w="1872" w:type="dxa"/>
            <w:shd w:val="clear" w:color="auto" w:fill="EFEFEF"/>
            <w:tcMar>
              <w:top w:w="100" w:type="dxa"/>
              <w:left w:w="100" w:type="dxa"/>
              <w:bottom w:w="100" w:type="dxa"/>
              <w:right w:w="100" w:type="dxa"/>
            </w:tcMar>
          </w:tcPr>
          <w:p w14:paraId="0268A73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5.45</w:t>
            </w:r>
          </w:p>
        </w:tc>
        <w:tc>
          <w:tcPr>
            <w:tcW w:w="1872" w:type="dxa"/>
            <w:shd w:val="clear" w:color="auto" w:fill="EFEFEF"/>
            <w:tcMar>
              <w:top w:w="100" w:type="dxa"/>
              <w:left w:w="100" w:type="dxa"/>
              <w:bottom w:w="100" w:type="dxa"/>
              <w:right w:w="100" w:type="dxa"/>
            </w:tcMar>
          </w:tcPr>
          <w:p w14:paraId="03E419F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94.4</w:t>
            </w:r>
          </w:p>
        </w:tc>
        <w:tc>
          <w:tcPr>
            <w:tcW w:w="1872" w:type="dxa"/>
            <w:shd w:val="clear" w:color="auto" w:fill="EFEFEF"/>
            <w:tcMar>
              <w:top w:w="100" w:type="dxa"/>
              <w:left w:w="100" w:type="dxa"/>
              <w:bottom w:w="100" w:type="dxa"/>
              <w:right w:w="100" w:type="dxa"/>
            </w:tcMar>
          </w:tcPr>
          <w:p w14:paraId="60C4CD8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80.3</w:t>
            </w:r>
          </w:p>
        </w:tc>
        <w:tc>
          <w:tcPr>
            <w:tcW w:w="1872" w:type="dxa"/>
            <w:shd w:val="clear" w:color="auto" w:fill="EFEFEF"/>
            <w:tcMar>
              <w:top w:w="20" w:type="dxa"/>
              <w:left w:w="20" w:type="dxa"/>
              <w:bottom w:w="100" w:type="dxa"/>
              <w:right w:w="20" w:type="dxa"/>
            </w:tcMar>
            <w:vAlign w:val="bottom"/>
          </w:tcPr>
          <w:p w14:paraId="790EB39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30.6</w:t>
            </w:r>
          </w:p>
        </w:tc>
      </w:tr>
      <w:tr w:rsidR="00413E5F" w:rsidRPr="00141484" w14:paraId="232039A7"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MSK-VB-0046</w:t>
            </w:r>
          </w:p>
        </w:tc>
        <w:tc>
          <w:tcPr>
            <w:tcW w:w="1872" w:type="dxa"/>
            <w:shd w:val="clear" w:color="auto" w:fill="EFEFEF"/>
            <w:tcMar>
              <w:top w:w="100" w:type="dxa"/>
              <w:left w:w="100" w:type="dxa"/>
              <w:bottom w:w="100" w:type="dxa"/>
              <w:right w:w="100" w:type="dxa"/>
            </w:tcMar>
          </w:tcPr>
          <w:p w14:paraId="5A5D79D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4F19037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106.2</w:t>
            </w:r>
          </w:p>
        </w:tc>
        <w:tc>
          <w:tcPr>
            <w:tcW w:w="1872" w:type="dxa"/>
            <w:shd w:val="clear" w:color="auto" w:fill="EFEFEF"/>
            <w:tcMar>
              <w:top w:w="100" w:type="dxa"/>
              <w:left w:w="100" w:type="dxa"/>
              <w:bottom w:w="100" w:type="dxa"/>
              <w:right w:w="100" w:type="dxa"/>
            </w:tcMar>
          </w:tcPr>
          <w:p w14:paraId="0DA64FC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58.9</w:t>
            </w:r>
          </w:p>
        </w:tc>
        <w:tc>
          <w:tcPr>
            <w:tcW w:w="1872" w:type="dxa"/>
            <w:shd w:val="clear" w:color="auto" w:fill="EFEFEF"/>
            <w:tcMar>
              <w:top w:w="20" w:type="dxa"/>
              <w:left w:w="20" w:type="dxa"/>
              <w:bottom w:w="100" w:type="dxa"/>
              <w:right w:w="20" w:type="dxa"/>
            </w:tcMar>
            <w:vAlign w:val="bottom"/>
          </w:tcPr>
          <w:p w14:paraId="404E9E6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11.4</w:t>
            </w:r>
          </w:p>
        </w:tc>
      </w:tr>
      <w:tr w:rsidR="00413E5F" w:rsidRPr="00141484" w14:paraId="6E978CDC"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MSK-VB-0050</w:t>
            </w:r>
          </w:p>
        </w:tc>
        <w:tc>
          <w:tcPr>
            <w:tcW w:w="1872" w:type="dxa"/>
            <w:shd w:val="clear" w:color="auto" w:fill="auto"/>
            <w:tcMar>
              <w:top w:w="100" w:type="dxa"/>
              <w:left w:w="100" w:type="dxa"/>
              <w:bottom w:w="100" w:type="dxa"/>
              <w:right w:w="100" w:type="dxa"/>
            </w:tcMar>
          </w:tcPr>
          <w:p w14:paraId="785CDDB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14.5</w:t>
            </w:r>
          </w:p>
        </w:tc>
        <w:tc>
          <w:tcPr>
            <w:tcW w:w="1872" w:type="dxa"/>
            <w:shd w:val="clear" w:color="auto" w:fill="auto"/>
            <w:tcMar>
              <w:top w:w="100" w:type="dxa"/>
              <w:left w:w="100" w:type="dxa"/>
              <w:bottom w:w="100" w:type="dxa"/>
              <w:right w:w="100" w:type="dxa"/>
            </w:tcMar>
          </w:tcPr>
          <w:p w14:paraId="1DB3DE6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72.6</w:t>
            </w:r>
          </w:p>
        </w:tc>
        <w:tc>
          <w:tcPr>
            <w:tcW w:w="1872" w:type="dxa"/>
            <w:shd w:val="clear" w:color="auto" w:fill="auto"/>
            <w:tcMar>
              <w:top w:w="100" w:type="dxa"/>
              <w:left w:w="100" w:type="dxa"/>
              <w:bottom w:w="100" w:type="dxa"/>
              <w:right w:w="100" w:type="dxa"/>
            </w:tcMar>
          </w:tcPr>
          <w:p w14:paraId="1867CC3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90.2</w:t>
            </w:r>
          </w:p>
        </w:tc>
        <w:tc>
          <w:tcPr>
            <w:tcW w:w="1872" w:type="dxa"/>
            <w:tcMar>
              <w:top w:w="20" w:type="dxa"/>
              <w:left w:w="20" w:type="dxa"/>
              <w:bottom w:w="100" w:type="dxa"/>
              <w:right w:w="20" w:type="dxa"/>
            </w:tcMar>
            <w:vAlign w:val="bottom"/>
          </w:tcPr>
          <w:p w14:paraId="6111452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25.3</w:t>
            </w:r>
          </w:p>
        </w:tc>
      </w:tr>
      <w:tr w:rsidR="00413E5F" w:rsidRPr="00141484" w14:paraId="77F2A754"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MSK-VB-0057</w:t>
            </w:r>
          </w:p>
        </w:tc>
        <w:tc>
          <w:tcPr>
            <w:tcW w:w="1872" w:type="dxa"/>
            <w:shd w:val="clear" w:color="auto" w:fill="auto"/>
            <w:tcMar>
              <w:top w:w="100" w:type="dxa"/>
              <w:left w:w="100" w:type="dxa"/>
              <w:bottom w:w="100" w:type="dxa"/>
              <w:right w:w="100" w:type="dxa"/>
            </w:tcMar>
          </w:tcPr>
          <w:p w14:paraId="79A878E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20.0</w:t>
            </w:r>
          </w:p>
        </w:tc>
        <w:tc>
          <w:tcPr>
            <w:tcW w:w="1872" w:type="dxa"/>
            <w:shd w:val="clear" w:color="auto" w:fill="auto"/>
            <w:tcMar>
              <w:top w:w="100" w:type="dxa"/>
              <w:left w:w="100" w:type="dxa"/>
              <w:bottom w:w="100" w:type="dxa"/>
              <w:right w:w="100" w:type="dxa"/>
            </w:tcMar>
          </w:tcPr>
          <w:p w14:paraId="4F329CE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48.1</w:t>
            </w:r>
          </w:p>
        </w:tc>
        <w:tc>
          <w:tcPr>
            <w:tcW w:w="1872" w:type="dxa"/>
            <w:shd w:val="clear" w:color="auto" w:fill="auto"/>
            <w:tcMar>
              <w:top w:w="100" w:type="dxa"/>
              <w:left w:w="100" w:type="dxa"/>
              <w:bottom w:w="100" w:type="dxa"/>
              <w:right w:w="100" w:type="dxa"/>
            </w:tcMar>
          </w:tcPr>
          <w:p w14:paraId="63B9BD8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77.3</w:t>
            </w:r>
          </w:p>
        </w:tc>
        <w:tc>
          <w:tcPr>
            <w:tcW w:w="1872" w:type="dxa"/>
            <w:tcMar>
              <w:top w:w="20" w:type="dxa"/>
              <w:left w:w="20" w:type="dxa"/>
              <w:bottom w:w="100" w:type="dxa"/>
              <w:right w:w="20" w:type="dxa"/>
            </w:tcMar>
            <w:vAlign w:val="bottom"/>
          </w:tcPr>
          <w:p w14:paraId="67A9CB8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19.0</w:t>
            </w:r>
          </w:p>
        </w:tc>
      </w:tr>
      <w:tr w:rsidR="00413E5F" w:rsidRPr="00141484" w14:paraId="51C08D31"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MSK-VL-0035</w:t>
            </w:r>
          </w:p>
        </w:tc>
        <w:tc>
          <w:tcPr>
            <w:tcW w:w="1872" w:type="dxa"/>
            <w:shd w:val="clear" w:color="auto" w:fill="auto"/>
            <w:tcMar>
              <w:top w:w="100" w:type="dxa"/>
              <w:left w:w="100" w:type="dxa"/>
              <w:bottom w:w="100" w:type="dxa"/>
              <w:right w:w="100" w:type="dxa"/>
            </w:tcMar>
          </w:tcPr>
          <w:p w14:paraId="27F30AC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30.0</w:t>
            </w:r>
          </w:p>
        </w:tc>
        <w:tc>
          <w:tcPr>
            <w:tcW w:w="1872" w:type="dxa"/>
            <w:shd w:val="clear" w:color="auto" w:fill="auto"/>
            <w:tcMar>
              <w:top w:w="100" w:type="dxa"/>
              <w:left w:w="100" w:type="dxa"/>
              <w:bottom w:w="100" w:type="dxa"/>
              <w:right w:w="100" w:type="dxa"/>
            </w:tcMar>
          </w:tcPr>
          <w:p w14:paraId="31F10B3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55.4</w:t>
            </w:r>
          </w:p>
        </w:tc>
        <w:tc>
          <w:tcPr>
            <w:tcW w:w="1872" w:type="dxa"/>
            <w:shd w:val="clear" w:color="auto" w:fill="auto"/>
            <w:tcMar>
              <w:top w:w="100" w:type="dxa"/>
              <w:left w:w="100" w:type="dxa"/>
              <w:bottom w:w="100" w:type="dxa"/>
              <w:right w:w="100" w:type="dxa"/>
            </w:tcMar>
          </w:tcPr>
          <w:p w14:paraId="0748538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37.1</w:t>
            </w:r>
          </w:p>
        </w:tc>
        <w:tc>
          <w:tcPr>
            <w:tcW w:w="1872" w:type="dxa"/>
            <w:tcMar>
              <w:top w:w="20" w:type="dxa"/>
              <w:left w:w="20" w:type="dxa"/>
              <w:bottom w:w="100" w:type="dxa"/>
              <w:right w:w="20" w:type="dxa"/>
            </w:tcMar>
            <w:vAlign w:val="bottom"/>
          </w:tcPr>
          <w:p w14:paraId="7CB89F3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19.7</w:t>
            </w:r>
          </w:p>
        </w:tc>
      </w:tr>
      <w:tr w:rsidR="00413E5F" w:rsidRPr="00141484" w14:paraId="7F401388"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MSK-VL-0054</w:t>
            </w:r>
          </w:p>
        </w:tc>
        <w:tc>
          <w:tcPr>
            <w:tcW w:w="1872" w:type="dxa"/>
            <w:shd w:val="clear" w:color="auto" w:fill="EFEFEF"/>
            <w:tcMar>
              <w:top w:w="100" w:type="dxa"/>
              <w:left w:w="100" w:type="dxa"/>
              <w:bottom w:w="100" w:type="dxa"/>
              <w:right w:w="100" w:type="dxa"/>
            </w:tcMar>
          </w:tcPr>
          <w:p w14:paraId="7F89BEE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5.45</w:t>
            </w:r>
          </w:p>
        </w:tc>
        <w:tc>
          <w:tcPr>
            <w:tcW w:w="1872" w:type="dxa"/>
            <w:shd w:val="clear" w:color="auto" w:fill="EFEFEF"/>
            <w:tcMar>
              <w:top w:w="100" w:type="dxa"/>
              <w:left w:w="100" w:type="dxa"/>
              <w:bottom w:w="100" w:type="dxa"/>
              <w:right w:w="100" w:type="dxa"/>
            </w:tcMar>
          </w:tcPr>
          <w:p w14:paraId="626D698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32.7</w:t>
            </w:r>
          </w:p>
        </w:tc>
        <w:tc>
          <w:tcPr>
            <w:tcW w:w="1872" w:type="dxa"/>
            <w:shd w:val="clear" w:color="auto" w:fill="EFEFEF"/>
            <w:tcMar>
              <w:top w:w="100" w:type="dxa"/>
              <w:left w:w="100" w:type="dxa"/>
              <w:bottom w:w="100" w:type="dxa"/>
              <w:right w:w="100" w:type="dxa"/>
            </w:tcMar>
          </w:tcPr>
          <w:p w14:paraId="1A76302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40.4</w:t>
            </w:r>
          </w:p>
        </w:tc>
        <w:tc>
          <w:tcPr>
            <w:tcW w:w="1872" w:type="dxa"/>
            <w:shd w:val="clear" w:color="auto" w:fill="EFEFEF"/>
            <w:tcMar>
              <w:top w:w="20" w:type="dxa"/>
              <w:left w:w="20" w:type="dxa"/>
              <w:bottom w:w="100" w:type="dxa"/>
              <w:right w:w="20" w:type="dxa"/>
            </w:tcMar>
            <w:vAlign w:val="bottom"/>
          </w:tcPr>
          <w:p w14:paraId="4321B59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22.2</w:t>
            </w:r>
          </w:p>
        </w:tc>
      </w:tr>
      <w:tr w:rsidR="00413E5F" w:rsidRPr="00141484" w14:paraId="7EE2D893"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MSK-VP-0031</w:t>
            </w:r>
          </w:p>
        </w:tc>
        <w:tc>
          <w:tcPr>
            <w:tcW w:w="1872" w:type="dxa"/>
            <w:shd w:val="clear" w:color="auto" w:fill="EFEFEF"/>
            <w:tcMar>
              <w:top w:w="100" w:type="dxa"/>
              <w:left w:w="100" w:type="dxa"/>
              <w:bottom w:w="100" w:type="dxa"/>
              <w:right w:w="100" w:type="dxa"/>
            </w:tcMar>
          </w:tcPr>
          <w:p w14:paraId="4BB6206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2.72</w:t>
            </w:r>
          </w:p>
        </w:tc>
        <w:tc>
          <w:tcPr>
            <w:tcW w:w="1872" w:type="dxa"/>
            <w:shd w:val="clear" w:color="auto" w:fill="EFEFEF"/>
            <w:tcMar>
              <w:top w:w="100" w:type="dxa"/>
              <w:left w:w="100" w:type="dxa"/>
              <w:bottom w:w="100" w:type="dxa"/>
              <w:right w:w="100" w:type="dxa"/>
            </w:tcMar>
          </w:tcPr>
          <w:p w14:paraId="2505492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33.6</w:t>
            </w:r>
          </w:p>
        </w:tc>
        <w:tc>
          <w:tcPr>
            <w:tcW w:w="1872" w:type="dxa"/>
            <w:shd w:val="clear" w:color="auto" w:fill="EFEFEF"/>
            <w:tcMar>
              <w:top w:w="100" w:type="dxa"/>
              <w:left w:w="100" w:type="dxa"/>
              <w:bottom w:w="100" w:type="dxa"/>
              <w:right w:w="100" w:type="dxa"/>
            </w:tcMar>
          </w:tcPr>
          <w:p w14:paraId="56D38F0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30.0</w:t>
            </w:r>
          </w:p>
        </w:tc>
        <w:tc>
          <w:tcPr>
            <w:tcW w:w="1872" w:type="dxa"/>
            <w:shd w:val="clear" w:color="auto" w:fill="EFEFEF"/>
            <w:tcMar>
              <w:top w:w="20" w:type="dxa"/>
              <w:left w:w="20" w:type="dxa"/>
              <w:bottom w:w="100" w:type="dxa"/>
              <w:right w:w="20" w:type="dxa"/>
            </w:tcMar>
            <w:vAlign w:val="bottom"/>
          </w:tcPr>
          <w:p w14:paraId="0D227B5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14.9</w:t>
            </w:r>
          </w:p>
        </w:tc>
      </w:tr>
      <w:tr w:rsidR="00413E5F" w:rsidRPr="00141484" w14:paraId="254D1490"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MSK-VP-0054</w:t>
            </w:r>
          </w:p>
        </w:tc>
        <w:tc>
          <w:tcPr>
            <w:tcW w:w="1872" w:type="dxa"/>
            <w:shd w:val="clear" w:color="auto" w:fill="EFEFEF"/>
            <w:tcMar>
              <w:top w:w="100" w:type="dxa"/>
              <w:left w:w="100" w:type="dxa"/>
              <w:bottom w:w="100" w:type="dxa"/>
              <w:right w:w="100" w:type="dxa"/>
            </w:tcMar>
          </w:tcPr>
          <w:p w14:paraId="6A58DC3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4.54</w:t>
            </w:r>
          </w:p>
        </w:tc>
        <w:tc>
          <w:tcPr>
            <w:tcW w:w="1872" w:type="dxa"/>
            <w:shd w:val="clear" w:color="auto" w:fill="EFEFEF"/>
            <w:tcMar>
              <w:top w:w="100" w:type="dxa"/>
              <w:left w:w="100" w:type="dxa"/>
              <w:bottom w:w="100" w:type="dxa"/>
              <w:right w:w="100" w:type="dxa"/>
            </w:tcMar>
          </w:tcPr>
          <w:p w14:paraId="6E04255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30.9</w:t>
            </w:r>
          </w:p>
        </w:tc>
        <w:tc>
          <w:tcPr>
            <w:tcW w:w="1872" w:type="dxa"/>
            <w:shd w:val="clear" w:color="auto" w:fill="EFEFEF"/>
            <w:tcMar>
              <w:top w:w="100" w:type="dxa"/>
              <w:left w:w="100" w:type="dxa"/>
              <w:bottom w:w="100" w:type="dxa"/>
              <w:right w:w="100" w:type="dxa"/>
            </w:tcMar>
          </w:tcPr>
          <w:p w14:paraId="301A00E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74.3</w:t>
            </w:r>
          </w:p>
        </w:tc>
        <w:tc>
          <w:tcPr>
            <w:tcW w:w="1872" w:type="dxa"/>
            <w:shd w:val="clear" w:color="auto" w:fill="EFEFEF"/>
            <w:tcMar>
              <w:top w:w="20" w:type="dxa"/>
              <w:left w:w="20" w:type="dxa"/>
              <w:bottom w:w="100" w:type="dxa"/>
              <w:right w:w="20" w:type="dxa"/>
            </w:tcMar>
            <w:vAlign w:val="bottom"/>
          </w:tcPr>
          <w:p w14:paraId="70A2817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31.0</w:t>
            </w:r>
          </w:p>
        </w:tc>
      </w:tr>
      <w:tr w:rsidR="00413E5F" w:rsidRPr="00141484" w14:paraId="15451FA6"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MSK-VP-0041†</w:t>
            </w:r>
          </w:p>
        </w:tc>
        <w:tc>
          <w:tcPr>
            <w:tcW w:w="1872" w:type="dxa"/>
            <w:shd w:val="clear" w:color="auto" w:fill="auto"/>
            <w:tcMar>
              <w:top w:w="100" w:type="dxa"/>
              <w:left w:w="100" w:type="dxa"/>
              <w:bottom w:w="100" w:type="dxa"/>
              <w:right w:w="100" w:type="dxa"/>
            </w:tcMar>
          </w:tcPr>
          <w:p w14:paraId="2AD9116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15.4</w:t>
            </w:r>
          </w:p>
        </w:tc>
        <w:tc>
          <w:tcPr>
            <w:tcW w:w="1872" w:type="dxa"/>
            <w:shd w:val="clear" w:color="auto" w:fill="auto"/>
            <w:tcMar>
              <w:top w:w="100" w:type="dxa"/>
              <w:left w:w="100" w:type="dxa"/>
              <w:bottom w:w="100" w:type="dxa"/>
              <w:right w:w="100" w:type="dxa"/>
            </w:tcMar>
          </w:tcPr>
          <w:p w14:paraId="647D548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39.0</w:t>
            </w:r>
          </w:p>
        </w:tc>
        <w:tc>
          <w:tcPr>
            <w:tcW w:w="1872" w:type="dxa"/>
            <w:shd w:val="clear" w:color="auto" w:fill="auto"/>
            <w:tcMar>
              <w:top w:w="100" w:type="dxa"/>
              <w:left w:w="100" w:type="dxa"/>
              <w:bottom w:w="100" w:type="dxa"/>
              <w:right w:w="100" w:type="dxa"/>
            </w:tcMar>
          </w:tcPr>
          <w:p w14:paraId="37210DD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80.0</w:t>
            </w:r>
          </w:p>
        </w:tc>
        <w:tc>
          <w:tcPr>
            <w:tcW w:w="1872" w:type="dxa"/>
            <w:tcMar>
              <w:top w:w="20" w:type="dxa"/>
              <w:left w:w="20" w:type="dxa"/>
              <w:bottom w:w="100" w:type="dxa"/>
              <w:right w:w="20" w:type="dxa"/>
            </w:tcMar>
            <w:vAlign w:val="bottom"/>
          </w:tcPr>
          <w:p w14:paraId="0A1CFDE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39.1</w:t>
            </w:r>
          </w:p>
        </w:tc>
      </w:tr>
      <w:tr w:rsidR="00413E5F" w:rsidRPr="00141484" w14:paraId="2D90D4F8"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MSK-VL-0060</w:t>
            </w:r>
          </w:p>
        </w:tc>
        <w:tc>
          <w:tcPr>
            <w:tcW w:w="1872" w:type="dxa"/>
            <w:shd w:val="clear" w:color="auto" w:fill="EFEFEF"/>
            <w:tcMar>
              <w:top w:w="100" w:type="dxa"/>
              <w:left w:w="100" w:type="dxa"/>
              <w:bottom w:w="100" w:type="dxa"/>
              <w:right w:w="100" w:type="dxa"/>
            </w:tcMar>
          </w:tcPr>
          <w:p w14:paraId="67754C3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16.3</w:t>
            </w:r>
          </w:p>
        </w:tc>
        <w:tc>
          <w:tcPr>
            <w:tcW w:w="1872" w:type="dxa"/>
            <w:shd w:val="clear" w:color="auto" w:fill="EFEFEF"/>
            <w:tcMar>
              <w:top w:w="100" w:type="dxa"/>
              <w:left w:w="100" w:type="dxa"/>
              <w:bottom w:w="100" w:type="dxa"/>
              <w:right w:w="100" w:type="dxa"/>
            </w:tcMar>
          </w:tcPr>
          <w:p w14:paraId="19F96F3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20.0</w:t>
            </w:r>
          </w:p>
        </w:tc>
        <w:tc>
          <w:tcPr>
            <w:tcW w:w="1872" w:type="dxa"/>
            <w:shd w:val="clear" w:color="auto" w:fill="EFEFEF"/>
            <w:tcMar>
              <w:top w:w="100" w:type="dxa"/>
              <w:left w:w="100" w:type="dxa"/>
              <w:bottom w:w="100" w:type="dxa"/>
              <w:right w:w="100" w:type="dxa"/>
            </w:tcMar>
          </w:tcPr>
          <w:p w14:paraId="112B476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40.1</w:t>
            </w:r>
          </w:p>
        </w:tc>
        <w:tc>
          <w:tcPr>
            <w:tcW w:w="1872" w:type="dxa"/>
            <w:shd w:val="clear" w:color="auto" w:fill="EFEFEF"/>
            <w:tcMar>
              <w:top w:w="20" w:type="dxa"/>
              <w:left w:w="20" w:type="dxa"/>
              <w:bottom w:w="100" w:type="dxa"/>
              <w:right w:w="20" w:type="dxa"/>
            </w:tcMar>
            <w:vAlign w:val="bottom"/>
          </w:tcPr>
          <w:p w14:paraId="445FE2E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8.56</w:t>
            </w:r>
          </w:p>
        </w:tc>
      </w:tr>
      <w:tr w:rsidR="00413E5F" w:rsidRPr="00141484" w14:paraId="2ADE2EBE"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MSK-VL-0065</w:t>
            </w:r>
          </w:p>
        </w:tc>
        <w:tc>
          <w:tcPr>
            <w:tcW w:w="1872" w:type="dxa"/>
            <w:shd w:val="clear" w:color="auto" w:fill="EFEFEF"/>
            <w:tcMar>
              <w:top w:w="100" w:type="dxa"/>
              <w:left w:w="100" w:type="dxa"/>
              <w:bottom w:w="100" w:type="dxa"/>
              <w:right w:w="100" w:type="dxa"/>
            </w:tcMar>
          </w:tcPr>
          <w:p w14:paraId="466A401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752AAA4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00D2FE1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30.0</w:t>
            </w:r>
          </w:p>
        </w:tc>
        <w:tc>
          <w:tcPr>
            <w:tcW w:w="1872" w:type="dxa"/>
            <w:shd w:val="clear" w:color="auto" w:fill="EFEFEF"/>
            <w:tcMar>
              <w:top w:w="20" w:type="dxa"/>
              <w:left w:w="20" w:type="dxa"/>
              <w:bottom w:w="100" w:type="dxa"/>
              <w:right w:w="20" w:type="dxa"/>
            </w:tcMar>
            <w:vAlign w:val="bottom"/>
          </w:tcPr>
          <w:p w14:paraId="3969CCA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0.19</w:t>
            </w:r>
          </w:p>
        </w:tc>
      </w:tr>
    </w:tbl>
    <w:p w14:paraId="28B3F3CF" w14:textId="77777777" w:rsidR="00413E5F" w:rsidRPr="00141484" w:rsidRDefault="00B4071F" w:rsidP="00141484">
      <w:pPr>
        <w:shd w:val="clear" w:color="auto" w:fill="FFFFFF"/>
        <w:spacing w:after="0" w:line="240" w:lineRule="auto"/>
        <w:jc w:val="both"/>
        <w:rPr>
          <w:rFonts w:ascii="Arial" w:eastAsia="Arial" w:hAnsi="Arial" w:cs="Arial"/>
          <w:color w:val="0033CC"/>
        </w:rPr>
      </w:pPr>
      <w:r w:rsidRPr="00141484">
        <w:rPr>
          <w:rFonts w:ascii="Arial" w:eastAsia="Arial" w:hAnsi="Arial" w:cs="Arial"/>
          <w:sz w:val="16"/>
          <w:szCs w:val="16"/>
        </w:rPr>
        <w:t>† denotes the MSI-high prostate cancer</w:t>
      </w:r>
    </w:p>
    <w:p w14:paraId="1A9D1C4D" w14:textId="77777777" w:rsidR="00413E5F" w:rsidRPr="00141484" w:rsidRDefault="00413E5F" w:rsidP="00190B38">
      <w:pPr>
        <w:spacing w:after="0" w:line="240" w:lineRule="auto"/>
        <w:rPr>
          <w:rFonts w:ascii="Arial" w:eastAsia="Arial" w:hAnsi="Arial" w:cs="Arial"/>
          <w:color w:val="0033CC"/>
        </w:rPr>
      </w:pPr>
    </w:p>
    <w:p w14:paraId="1853701F" w14:textId="77777777" w:rsidR="00413E5F" w:rsidRPr="00141484" w:rsidRDefault="00B4071F" w:rsidP="00190B38">
      <w:pPr>
        <w:spacing w:after="0" w:line="240" w:lineRule="auto"/>
        <w:rPr>
          <w:rFonts w:ascii="Arial" w:eastAsia="Arial" w:hAnsi="Arial" w:cs="Arial"/>
        </w:rPr>
      </w:pPr>
      <w:r w:rsidRPr="00141484">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40106F0" w14:textId="77777777" w:rsidR="00413E5F" w:rsidRPr="00141484" w:rsidRDefault="00413E5F" w:rsidP="00190B38">
      <w:pPr>
        <w:spacing w:after="0" w:line="240" w:lineRule="auto"/>
        <w:rPr>
          <w:rFonts w:ascii="Arial" w:eastAsia="Arial" w:hAnsi="Arial" w:cs="Arial"/>
          <w:color w:val="0033CC"/>
        </w:rPr>
      </w:pPr>
    </w:p>
    <w:p w14:paraId="46740F70" w14:textId="462EE7CD"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812C09" w:rsidRPr="00141484">
        <w:rPr>
          <w:rFonts w:ascii="Arial" w:eastAsia="Arial" w:hAnsi="Arial" w:cs="Arial"/>
          <w:color w:val="0033CC"/>
        </w:rPr>
        <w:t xml:space="preserve">We greatly appreciate the Reviewer’s comment and acknowledge the importance and clinical relevance of accurate detection of copy number alterations utilizing cfDNA. We would like to first </w:t>
      </w:r>
      <w:r w:rsidR="00C80ED4" w:rsidRPr="00141484">
        <w:rPr>
          <w:rFonts w:ascii="Arial" w:eastAsia="Arial" w:hAnsi="Arial" w:cs="Arial"/>
          <w:color w:val="0033CC"/>
        </w:rPr>
        <w:t>point out</w:t>
      </w:r>
      <w:r w:rsidR="00812C09" w:rsidRPr="00141484">
        <w:rPr>
          <w:rFonts w:ascii="Arial" w:eastAsia="Arial" w:hAnsi="Arial" w:cs="Arial"/>
          <w:color w:val="0033CC"/>
        </w:rPr>
        <w:t xml:space="preserve"> that the </w:t>
      </w:r>
      <w:r w:rsidR="00C80ED4" w:rsidRPr="00141484">
        <w:rPr>
          <w:rFonts w:ascii="Arial" w:eastAsia="Arial" w:hAnsi="Arial" w:cs="Arial"/>
          <w:color w:val="0033CC"/>
        </w:rPr>
        <w:t>current</w:t>
      </w:r>
      <w:r w:rsidR="00812C09" w:rsidRPr="00141484">
        <w:rPr>
          <w:rFonts w:ascii="Arial" w:eastAsia="Arial" w:hAnsi="Arial" w:cs="Arial"/>
          <w:color w:val="0033CC"/>
        </w:rPr>
        <w:t xml:space="preserve"> cfDNA assay had not been designed to detect CNVs as this was not one of the aims of this study. Nonetheless, </w:t>
      </w:r>
      <w:r w:rsidR="00C80ED4" w:rsidRPr="00141484">
        <w:rPr>
          <w:rFonts w:ascii="Arial" w:eastAsia="Arial" w:hAnsi="Arial" w:cs="Arial"/>
          <w:color w:val="0033CC"/>
        </w:rPr>
        <w:t xml:space="preserve">as </w:t>
      </w:r>
      <w:r w:rsidR="00F768C4" w:rsidRPr="00141484">
        <w:rPr>
          <w:rFonts w:ascii="Arial" w:eastAsia="Arial" w:hAnsi="Arial" w:cs="Arial"/>
          <w:color w:val="0033CC"/>
        </w:rPr>
        <w:t xml:space="preserve">per </w:t>
      </w:r>
      <w:r w:rsidR="00812C09" w:rsidRPr="00141484">
        <w:rPr>
          <w:rFonts w:ascii="Arial" w:eastAsia="Arial" w:hAnsi="Arial" w:cs="Arial"/>
          <w:color w:val="0033CC"/>
        </w:rPr>
        <w:t xml:space="preserve">the Reviewer’s insightful comment, we attempted an exploratory analysis of CNVs utilizing our high-intensity cfDNA assay. For this analysis, we first </w:t>
      </w:r>
      <w:r w:rsidR="00C80ED4" w:rsidRPr="00141484">
        <w:rPr>
          <w:rFonts w:ascii="Arial" w:eastAsia="Arial" w:hAnsi="Arial" w:cs="Arial"/>
          <w:color w:val="0033CC"/>
        </w:rPr>
        <w:t>computed</w:t>
      </w:r>
      <w:r w:rsidR="00F768C4" w:rsidRPr="00141484">
        <w:rPr>
          <w:rFonts w:ascii="Arial" w:eastAsia="Arial" w:hAnsi="Arial" w:cs="Arial"/>
          <w:color w:val="0033CC"/>
        </w:rPr>
        <w:t xml:space="preserve"> </w:t>
      </w:r>
      <w:r w:rsidRPr="00141484">
        <w:rPr>
          <w:rFonts w:ascii="Arial" w:eastAsia="Arial" w:hAnsi="Arial" w:cs="Arial"/>
          <w:color w:val="0033CC"/>
        </w:rPr>
        <w:t>the Log</w:t>
      </w:r>
      <w:r w:rsidRPr="00141484">
        <w:rPr>
          <w:rFonts w:ascii="Arial" w:eastAsia="Arial" w:hAnsi="Arial" w:cs="Arial"/>
          <w:color w:val="0033CC"/>
          <w:vertAlign w:val="subscript"/>
        </w:rPr>
        <w:t>2</w:t>
      </w:r>
      <w:r w:rsidRPr="00141484">
        <w:rPr>
          <w:rFonts w:ascii="Arial" w:eastAsia="Arial" w:hAnsi="Arial" w:cs="Arial"/>
          <w:color w:val="0033CC"/>
        </w:rPr>
        <w:t xml:space="preserve"> Ratios, absolute copy numbers, purity and ploidy of the tumor biopsies using FACETS (</w:t>
      </w:r>
      <w:r w:rsidR="00A31752" w:rsidRPr="00141484">
        <w:rPr>
          <w:rFonts w:ascii="Arial" w:eastAsia="Arial" w:hAnsi="Arial" w:cs="Arial"/>
          <w:color w:val="0033CC"/>
        </w:rPr>
        <w:t>27270079)</w:t>
      </w:r>
      <w:r w:rsidRPr="00141484">
        <w:rPr>
          <w:rFonts w:ascii="Arial" w:eastAsia="Arial" w:hAnsi="Arial" w:cs="Arial"/>
          <w:color w:val="0033CC"/>
        </w:rPr>
        <w:t xml:space="preserve">. The raw read counts of the cfDNA and WBC samples were extracted from deduplicated uncollapsed BAM files and processed using </w:t>
      </w:r>
      <w:proofErr w:type="spellStart"/>
      <w:r w:rsidRPr="00141484">
        <w:rPr>
          <w:rFonts w:ascii="Arial" w:eastAsia="Arial" w:hAnsi="Arial" w:cs="Arial"/>
          <w:color w:val="0033CC"/>
        </w:rPr>
        <w:t>CNVkit</w:t>
      </w:r>
      <w:proofErr w:type="spellEnd"/>
      <w:r w:rsidRPr="00141484">
        <w:rPr>
          <w:rFonts w:ascii="Arial" w:eastAsia="Arial" w:hAnsi="Arial" w:cs="Arial"/>
          <w:color w:val="0033CC"/>
        </w:rPr>
        <w:t xml:space="preserve"> (</w:t>
      </w:r>
      <w:r w:rsidR="00A31752" w:rsidRPr="00141484">
        <w:rPr>
          <w:rFonts w:ascii="Arial" w:eastAsia="Arial" w:hAnsi="Arial" w:cs="Arial"/>
          <w:color w:val="0033CC"/>
        </w:rPr>
        <w:t>27100738)</w:t>
      </w:r>
      <w:r w:rsidRPr="00141484">
        <w:rPr>
          <w:rFonts w:ascii="Arial" w:eastAsia="Arial" w:hAnsi="Arial" w:cs="Arial"/>
          <w:color w:val="0033CC"/>
        </w:rPr>
        <w:t xml:space="preserve"> to obtain an estimate of Log</w:t>
      </w:r>
      <w:r w:rsidRPr="00141484">
        <w:rPr>
          <w:rFonts w:ascii="Arial" w:eastAsia="Arial" w:hAnsi="Arial" w:cs="Arial"/>
          <w:color w:val="0033CC"/>
          <w:vertAlign w:val="subscript"/>
        </w:rPr>
        <w:t>2</w:t>
      </w:r>
      <w:r w:rsidRPr="00141484">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Pr="00141484">
        <w:rPr>
          <w:rFonts w:ascii="Arial" w:eastAsia="Arial" w:hAnsi="Arial" w:cs="Arial"/>
          <w:color w:val="0033CC"/>
          <w:vertAlign w:val="subscript"/>
        </w:rPr>
        <w:t>2</w:t>
      </w:r>
      <w:r w:rsidRPr="00141484">
        <w:rPr>
          <w:rFonts w:ascii="Arial" w:eastAsia="Arial" w:hAnsi="Arial" w:cs="Arial"/>
          <w:color w:val="0033CC"/>
        </w:rPr>
        <w:t xml:space="preserve"> Ratios were smoothed using the median absolute deviation and segmented by </w:t>
      </w:r>
      <w:r w:rsidR="00C80ED4" w:rsidRPr="00141484">
        <w:rPr>
          <w:rFonts w:ascii="Arial" w:eastAsia="Arial" w:hAnsi="Arial" w:cs="Arial"/>
          <w:color w:val="0033CC"/>
        </w:rPr>
        <w:t>penalized</w:t>
      </w:r>
      <w:r w:rsidRPr="00141484">
        <w:rPr>
          <w:rFonts w:ascii="Arial" w:eastAsia="Arial" w:hAnsi="Arial" w:cs="Arial"/>
          <w:color w:val="0033CC"/>
        </w:rPr>
        <w:t xml:space="preserve"> least squares regression using the R/Bioconductor library </w:t>
      </w:r>
      <w:proofErr w:type="spellStart"/>
      <w:r w:rsidRPr="00141484">
        <w:rPr>
          <w:rFonts w:ascii="Arial" w:eastAsia="Arial" w:hAnsi="Arial" w:cs="Arial"/>
          <w:color w:val="0033CC"/>
        </w:rPr>
        <w:t>copynumber</w:t>
      </w:r>
      <w:proofErr w:type="spellEnd"/>
      <w:r w:rsidRPr="00141484">
        <w:rPr>
          <w:rFonts w:ascii="Arial" w:eastAsia="Arial" w:hAnsi="Arial" w:cs="Arial"/>
          <w:color w:val="0033CC"/>
        </w:rPr>
        <w:t xml:space="preserve"> (</w:t>
      </w:r>
      <w:r w:rsidR="00A31752" w:rsidRPr="00141484">
        <w:rPr>
          <w:rFonts w:ascii="Arial" w:eastAsia="Arial" w:hAnsi="Arial" w:cs="Arial"/>
          <w:color w:val="0033CC"/>
        </w:rPr>
        <w:t>23442169)</w:t>
      </w:r>
      <w:r w:rsidRPr="00141484">
        <w:rPr>
          <w:rFonts w:ascii="Arial" w:eastAsia="Arial" w:hAnsi="Arial" w:cs="Arial"/>
          <w:color w:val="0033CC"/>
        </w:rPr>
        <w:t xml:space="preserve"> with default parameter values except for the minimum number of probes in each segment </w:t>
      </w:r>
      <m:oMath>
        <m:r>
          <w:rPr>
            <w:rFonts w:ascii="Cambria Math" w:eastAsia="Arial" w:hAnsi="Cambria Math" w:cs="Arial"/>
            <w:color w:val="0033CC"/>
          </w:rPr>
          <m:t>kmin = 10</m:t>
        </m:r>
      </m:oMath>
      <w:r w:rsidRPr="00141484">
        <w:rPr>
          <w:rFonts w:ascii="Arial" w:eastAsia="Arial" w:hAnsi="Arial" w:cs="Arial"/>
          <w:color w:val="0033CC"/>
        </w:rPr>
        <w:t xml:space="preserve"> and the penalty parameter </w:t>
      </w:r>
      <m:oMath>
        <m:r>
          <w:rPr>
            <w:rFonts w:ascii="Cambria Math" w:eastAsia="Arial" w:hAnsi="Cambria Math" w:cs="Arial"/>
            <w:color w:val="0033CC"/>
          </w:rPr>
          <m:t>gamma = 50</m:t>
        </m:r>
      </m:oMath>
      <w:r w:rsidRPr="00141484">
        <w:rPr>
          <w:rFonts w:ascii="Arial" w:eastAsia="Arial" w:hAnsi="Arial" w:cs="Arial"/>
          <w:color w:val="0033CC"/>
        </w:rPr>
        <w:t xml:space="preserve"> for allowing discontinuities in Log</w:t>
      </w:r>
      <w:r w:rsidRPr="00141484">
        <w:rPr>
          <w:rFonts w:ascii="Arial" w:eastAsia="Arial" w:hAnsi="Arial" w:cs="Arial"/>
          <w:color w:val="0033CC"/>
          <w:vertAlign w:val="subscript"/>
        </w:rPr>
        <w:t>2</w:t>
      </w:r>
      <w:r w:rsidRPr="00141484">
        <w:rPr>
          <w:rFonts w:ascii="Arial" w:eastAsia="Arial" w:hAnsi="Arial" w:cs="Arial"/>
          <w:color w:val="0033CC"/>
        </w:rPr>
        <w:t xml:space="preserve"> Ratios. Absolute copy </w:t>
      </w:r>
      <w:r w:rsidRPr="00141484">
        <w:rPr>
          <w:rFonts w:ascii="Arial" w:eastAsia="Arial" w:hAnsi="Arial" w:cs="Arial"/>
          <w:color w:val="0033CC"/>
        </w:rPr>
        <w:lastRenderedPageBreak/>
        <w:t>numbers were inferred from the segmented Log</w:t>
      </w:r>
      <w:r w:rsidRPr="00141484">
        <w:rPr>
          <w:rFonts w:ascii="Arial" w:eastAsia="Arial" w:hAnsi="Arial" w:cs="Arial"/>
          <w:color w:val="0033CC"/>
          <w:vertAlign w:val="subscript"/>
        </w:rPr>
        <w:t>2</w:t>
      </w:r>
      <w:r w:rsidRPr="00141484">
        <w:rPr>
          <w:rFonts w:ascii="Arial" w:eastAsia="Arial" w:hAnsi="Arial" w:cs="Arial"/>
          <w:color w:val="0033CC"/>
        </w:rPr>
        <w:t xml:space="preserve"> Ratios based on the ctDNA fraction estimates using the following equation:</w:t>
      </w:r>
    </w:p>
    <w:p w14:paraId="6D8104E4" w14:textId="77777777" w:rsidR="00413E5F" w:rsidRPr="00141484" w:rsidRDefault="00413E5F" w:rsidP="00190B38">
      <w:pPr>
        <w:spacing w:after="0" w:line="240" w:lineRule="auto"/>
        <w:rPr>
          <w:rFonts w:ascii="Arial" w:eastAsia="Arial" w:hAnsi="Arial" w:cs="Arial"/>
          <w:color w:val="0033CC"/>
        </w:rPr>
      </w:pPr>
    </w:p>
    <w:p w14:paraId="09A58A6E" w14:textId="77777777" w:rsidR="00413E5F" w:rsidRPr="00141484" w:rsidRDefault="00B4071F" w:rsidP="00190B38">
      <w:pPr>
        <w:spacing w:after="0" w:line="240" w:lineRule="auto"/>
        <w:rPr>
          <w:rFonts w:ascii="Arial" w:eastAsia="Arial" w:hAnsi="Arial" w:cs="Arial"/>
          <w:color w:val="0033CC"/>
        </w:rPr>
      </w:pPr>
      <m:oMathPara>
        <m:oMath>
          <m:r>
            <w:rPr>
              <w:rFonts w:ascii="Cambria Math" w:eastAsia="Arial" w:hAnsi="Cambria Math" w:cs="Arial"/>
              <w:color w:val="0033CC"/>
            </w:rPr>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141484" w:rsidRDefault="00413E5F" w:rsidP="00190B38">
      <w:pPr>
        <w:spacing w:after="0" w:line="240" w:lineRule="auto"/>
        <w:rPr>
          <w:rFonts w:ascii="Arial" w:eastAsia="Arial" w:hAnsi="Arial" w:cs="Arial"/>
          <w:color w:val="0033CC"/>
        </w:rPr>
      </w:pPr>
    </w:p>
    <w:p w14:paraId="089B923A" w14:textId="77777777" w:rsidR="00413E5F" w:rsidRPr="00141484" w:rsidRDefault="00B4071F" w:rsidP="00190B38">
      <w:pPr>
        <w:spacing w:after="0" w:line="240" w:lineRule="auto"/>
        <w:rPr>
          <w:rFonts w:ascii="Arial" w:eastAsia="Arial" w:hAnsi="Arial" w:cs="Arial"/>
          <w:color w:val="0032CC"/>
        </w:rPr>
      </w:pPr>
      <w:r w:rsidRPr="00141484">
        <w:rPr>
          <w:rFonts w:ascii="Arial" w:hAnsi="Arial" w:cs="Arial"/>
          <w:color w:val="0032CC"/>
        </w:rPr>
        <w:t xml:space="preserve">where </w:t>
      </w:r>
      <m:oMath>
        <m:r>
          <w:rPr>
            <w:rFonts w:ascii="Cambria Math" w:hAnsi="Cambria Math" w:cs="Arial"/>
            <w:color w:val="0032CC"/>
          </w:rPr>
          <m:t xml:space="preserve">n ∈ </m:t>
        </m:r>
        <m:sSup>
          <m:sSupPr>
            <m:ctrlPr>
              <w:rPr>
                <w:rFonts w:ascii="Cambria Math" w:hAnsi="Cambria Math" w:cs="Arial"/>
                <w:color w:val="0032CC"/>
              </w:rPr>
            </m:ctrlPr>
          </m:sSupPr>
          <m:e>
            <m:r>
              <w:rPr>
                <w:rFonts w:ascii="Cambria Math" w:hAnsi="Cambria Math" w:cs="Arial"/>
                <w:color w:val="0032CC"/>
              </w:rPr>
              <m:t>R</m:t>
            </m:r>
          </m:e>
          <m:sup>
            <m:r>
              <w:rPr>
                <w:rFonts w:ascii="Cambria Math" w:hAnsi="Cambria Math" w:cs="Arial"/>
                <w:color w:val="0032CC"/>
              </w:rPr>
              <m:t>+</m:t>
            </m:r>
          </m:sup>
        </m:sSup>
        <m:r>
          <w:rPr>
            <w:rFonts w:ascii="Cambria Math" w:hAnsi="Cambria Math" w:cs="Arial"/>
            <w:color w:val="0032CC"/>
          </w:rPr>
          <m:t xml:space="preserve"> </m:t>
        </m:r>
      </m:oMath>
      <w:r w:rsidRPr="00141484">
        <w:rPr>
          <w:rFonts w:ascii="Arial" w:hAnsi="Arial" w:cs="Arial"/>
          <w:color w:val="0032CC"/>
        </w:rPr>
        <w:t xml:space="preserve">is the absolute copy number of a given segment, </w:t>
      </w:r>
      <m:oMath>
        <m:r>
          <w:rPr>
            <w:rFonts w:ascii="Cambria Math" w:hAnsi="Cambria Math" w:cs="Arial"/>
            <w:color w:val="0032CC"/>
          </w:rPr>
          <m:t>α</m:t>
        </m:r>
      </m:oMath>
      <w:r w:rsidRPr="00141484">
        <w:rPr>
          <w:rFonts w:ascii="Arial" w:hAnsi="Arial" w:cs="Arial"/>
          <w:color w:val="0032CC"/>
        </w:rPr>
        <w:t xml:space="preserve"> is the ctDNA fraction estimate of the sample, </w:t>
      </w:r>
      <m:oMath>
        <m:r>
          <w:rPr>
            <w:rFonts w:ascii="Cambria Math" w:hAnsi="Cambria Math" w:cs="Arial"/>
            <w:color w:val="0032CC"/>
          </w:rPr>
          <m:t>φ</m:t>
        </m:r>
      </m:oMath>
      <w:r w:rsidRPr="00141484">
        <w:rPr>
          <w:rFonts w:ascii="Arial" w:hAnsi="Arial" w:cs="Arial"/>
          <w:color w:val="0032CC"/>
        </w:rPr>
        <w:t xml:space="preserve"> is the ploidy of the cfDNA sample, </w:t>
      </w:r>
      <m:oMath>
        <m:r>
          <w:rPr>
            <w:rFonts w:ascii="Cambria Math" w:hAnsi="Cambria Math" w:cs="Arial"/>
            <w:color w:val="0032CC"/>
          </w:rPr>
          <m:t>y</m:t>
        </m:r>
      </m:oMath>
      <w:r w:rsidRPr="00141484">
        <w:rPr>
          <w:rFonts w:ascii="Arial" w:hAnsi="Arial" w:cs="Arial"/>
          <w:color w:val="0032CC"/>
        </w:rPr>
        <w:t xml:space="preserve"> is the Log</w:t>
      </w:r>
      <w:r w:rsidRPr="00141484">
        <w:rPr>
          <w:rFonts w:ascii="Arial" w:hAnsi="Arial" w:cs="Arial"/>
          <w:color w:val="0032CC"/>
          <w:vertAlign w:val="subscript"/>
        </w:rPr>
        <w:t>2</w:t>
      </w:r>
      <w:r w:rsidRPr="00141484">
        <w:rPr>
          <w:rFonts w:ascii="Arial" w:hAnsi="Arial" w:cs="Arial"/>
          <w:color w:val="0032CC"/>
        </w:rPr>
        <w:t xml:space="preserve"> Ratio of the given segment and </w:t>
      </w:r>
      <m:oMath>
        <m:r>
          <w:rPr>
            <w:rFonts w:ascii="Cambria Math" w:hAnsi="Cambria Math" w:cs="Arial"/>
            <w:color w:val="0032CC"/>
          </w:rPr>
          <m:t>γ</m:t>
        </m:r>
      </m:oMath>
      <w:r w:rsidRPr="00141484">
        <w:rPr>
          <w:rFonts w:ascii="Arial" w:hAnsi="Arial" w:cs="Arial"/>
          <w:color w:val="0032CC"/>
        </w:rPr>
        <w:t xml:space="preserve"> is a compression ratio. Since </w:t>
      </w:r>
      <m:oMath>
        <m:r>
          <w:rPr>
            <w:rFonts w:ascii="Cambria Math" w:hAnsi="Cambria Math" w:cs="Arial"/>
            <w:color w:val="0032CC"/>
          </w:rPr>
          <m:t>φ</m:t>
        </m:r>
      </m:oMath>
      <w:r w:rsidRPr="00141484">
        <w:rPr>
          <w:rFonts w:ascii="Arial" w:hAnsi="Arial" w:cs="Arial"/>
          <w:color w:val="0032CC"/>
        </w:rPr>
        <w:t xml:space="preserve"> is unknown, we use an iterative approach to minimize the weighted sum of squared errors (SSE) over a range of ploidy values according to the following equation</w:t>
      </w:r>
      <w:r w:rsidRPr="00141484">
        <w:rPr>
          <w:rFonts w:ascii="Arial" w:eastAsia="Arial" w:hAnsi="Arial" w:cs="Arial"/>
          <w:color w:val="0032CC"/>
        </w:rPr>
        <w:t>:</w:t>
      </w:r>
    </w:p>
    <w:p w14:paraId="53456EFF" w14:textId="77777777" w:rsidR="00413E5F" w:rsidRPr="00141484" w:rsidRDefault="00413E5F" w:rsidP="00190B38">
      <w:pPr>
        <w:spacing w:after="0" w:line="240" w:lineRule="auto"/>
        <w:rPr>
          <w:rFonts w:ascii="Arial" w:eastAsia="Arial" w:hAnsi="Arial" w:cs="Arial"/>
          <w:color w:val="0032CC"/>
        </w:rPr>
      </w:pPr>
    </w:p>
    <w:p w14:paraId="29C001C2" w14:textId="44CD7282" w:rsidR="00413E5F" w:rsidRPr="00141484" w:rsidRDefault="00B4071F" w:rsidP="00190B38">
      <w:pPr>
        <w:spacing w:after="0" w:line="240" w:lineRule="auto"/>
        <w:rPr>
          <w:rFonts w:ascii="Arial" w:eastAsia="Arial" w:hAnsi="Arial" w:cs="Arial"/>
          <w:color w:val="0032CC"/>
        </w:rPr>
      </w:pPr>
      <m:oMathPara>
        <m:oMath>
          <m:r>
            <w:rPr>
              <w:rFonts w:ascii="Cambria Math" w:eastAsia="Arial" w:hAnsi="Cambria Math" w:cs="Arial"/>
              <w:color w:val="0032CC"/>
            </w:rPr>
            <m:t xml:space="preserve">SSE(φ) = </m:t>
          </m:r>
          <m:nary>
            <m:naryPr>
              <m:chr m:val="∑"/>
              <m:ctrlPr>
                <w:rPr>
                  <w:rFonts w:ascii="Cambria Math" w:eastAsia="Arial" w:hAnsi="Cambria Math" w:cs="Arial"/>
                  <w:color w:val="0032CC"/>
                </w:rPr>
              </m:ctrlPr>
            </m:naryPr>
            <m:sub>
              <m:r>
                <w:rPr>
                  <w:rFonts w:ascii="Cambria Math" w:eastAsia="Arial" w:hAnsi="Cambria Math" w:cs="Arial"/>
                  <w:color w:val="0032CC"/>
                </w:rPr>
                <m:t>i = 1</m:t>
              </m:r>
            </m:sub>
            <m:sup>
              <m:r>
                <w:rPr>
                  <w:rFonts w:ascii="Cambria Math" w:eastAsia="Arial" w:hAnsi="Cambria Math" w:cs="Arial"/>
                  <w:color w:val="0032CC"/>
                </w:rPr>
                <m:t>N</m:t>
              </m:r>
            </m:sup>
            <m:e>
              <m:sSup>
                <m:sSupPr>
                  <m:ctrlPr>
                    <w:rPr>
                      <w:rFonts w:ascii="Cambria Math" w:eastAsia="Arial" w:hAnsi="Cambria Math" w:cs="Arial"/>
                      <w:color w:val="0032CC"/>
                    </w:rPr>
                  </m:ctrlPr>
                </m:sSupPr>
                <m:e>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w</m:t>
                          </m:r>
                        </m:e>
                        <m:sub>
                          <m:r>
                            <w:rPr>
                              <w:rFonts w:ascii="Cambria Math" w:eastAsia="Arial" w:hAnsi="Cambria Math" w:cs="Arial"/>
                              <w:color w:val="0032CC"/>
                            </w:rPr>
                            <m:t>i</m:t>
                          </m:r>
                        </m:sub>
                      </m:sSub>
                      <m:r>
                        <w:rPr>
                          <w:rFonts w:ascii="Cambria Math" w:eastAsia="Arial" w:hAnsi="Cambria Math" w:cs="Arial"/>
                          <w:color w:val="0032CC"/>
                        </w:rPr>
                        <m:t xml:space="preserve"> </m:t>
                      </m:r>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 xml:space="preserve"> - round(</m:t>
                          </m:r>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m:t>
                          </m:r>
                        </m:e>
                      </m:d>
                    </m:e>
                  </m:d>
                </m:e>
                <m:sup>
                  <m:r>
                    <w:rPr>
                      <w:rFonts w:ascii="Cambria Math" w:eastAsia="Arial" w:hAnsi="Cambria Math" w:cs="Arial"/>
                      <w:color w:val="0032CC"/>
                    </w:rPr>
                    <m:t>2</m:t>
                  </m:r>
                </m:sup>
              </m:sSup>
            </m:e>
          </m:nary>
        </m:oMath>
      </m:oMathPara>
    </w:p>
    <w:p w14:paraId="46103024" w14:textId="77777777" w:rsidR="00413E5F" w:rsidRPr="00141484" w:rsidRDefault="00413E5F" w:rsidP="00190B38">
      <w:pPr>
        <w:spacing w:after="0" w:line="240" w:lineRule="auto"/>
        <w:rPr>
          <w:rFonts w:ascii="Arial" w:eastAsia="Arial" w:hAnsi="Arial" w:cs="Arial"/>
          <w:color w:val="0032CC"/>
        </w:rPr>
      </w:pPr>
    </w:p>
    <w:p w14:paraId="7613A58C" w14:textId="77777777" w:rsidR="00413E5F" w:rsidRPr="00141484" w:rsidRDefault="00B4071F" w:rsidP="00190B38">
      <w:pPr>
        <w:spacing w:after="0" w:line="240" w:lineRule="auto"/>
        <w:rPr>
          <w:rFonts w:ascii="Arial" w:hAnsi="Arial" w:cs="Arial"/>
          <w:color w:val="0032CC"/>
        </w:rPr>
      </w:pPr>
      <w:r w:rsidRPr="00141484">
        <w:rPr>
          <w:rFonts w:ascii="Arial" w:hAnsi="Arial" w:cs="Arial"/>
          <w:color w:val="0032CC"/>
        </w:rPr>
        <w:t xml:space="preserve">where </w:t>
      </w:r>
      <m:oMath>
        <m:sSub>
          <m:sSubPr>
            <m:ctrlPr>
              <w:rPr>
                <w:rFonts w:ascii="Cambria Math" w:hAnsi="Cambria Math" w:cs="Arial"/>
                <w:color w:val="0032CC"/>
              </w:rPr>
            </m:ctrlPr>
          </m:sSubPr>
          <m:e>
            <m:r>
              <w:rPr>
                <w:rFonts w:ascii="Cambria Math" w:hAnsi="Cambria Math" w:cs="Arial"/>
                <w:color w:val="0032CC"/>
              </w:rPr>
              <m:t>w</m:t>
            </m:r>
          </m:e>
          <m:sub>
            <m:r>
              <w:rPr>
                <w:rFonts w:ascii="Cambria Math" w:hAnsi="Cambria Math" w:cs="Arial"/>
                <w:color w:val="0032CC"/>
              </w:rPr>
              <m:t>i</m:t>
            </m:r>
          </m:sub>
        </m:sSub>
      </m:oMath>
      <w:r w:rsidRPr="00141484">
        <w:rPr>
          <w:rFonts w:ascii="Arial" w:hAnsi="Arial" w:cs="Arial"/>
          <w:color w:val="0032CC"/>
        </w:rPr>
        <w:t xml:space="preserve"> is the length of segment </w:t>
      </w:r>
      <m:oMath>
        <m:r>
          <w:rPr>
            <w:rFonts w:ascii="Cambria Math" w:hAnsi="Cambria Math" w:cs="Arial"/>
            <w:color w:val="0032CC"/>
          </w:rPr>
          <m:t>i</m:t>
        </m:r>
      </m:oMath>
      <w:r w:rsidRPr="00141484">
        <w:rPr>
          <w:rFonts w:ascii="Arial" w:hAnsi="Arial" w:cs="Arial"/>
          <w:color w:val="0032CC"/>
        </w:rPr>
        <w:t xml:space="preserve"> and </w:t>
      </w:r>
      <m:oMath>
        <m:r>
          <w:rPr>
            <w:rFonts w:ascii="Cambria Math" w:hAnsi="Cambria Math" w:cs="Arial"/>
            <w:color w:val="0032CC"/>
          </w:rPr>
          <m:t>N</m:t>
        </m:r>
      </m:oMath>
      <w:r w:rsidRPr="00141484">
        <w:rPr>
          <w:rFonts w:ascii="Arial" w:hAnsi="Arial" w:cs="Arial"/>
          <w:color w:val="0032CC"/>
        </w:rPr>
        <w:t xml:space="preserve"> is the number of segments in a given </w:t>
      </w:r>
      <w:proofErr w:type="gramStart"/>
      <w:r w:rsidRPr="00141484">
        <w:rPr>
          <w:rFonts w:ascii="Arial" w:hAnsi="Arial" w:cs="Arial"/>
          <w:color w:val="0032CC"/>
        </w:rPr>
        <w:t>sample.</w:t>
      </w:r>
      <w:proofErr w:type="gramEnd"/>
      <w:r w:rsidRPr="00141484">
        <w:rPr>
          <w:rFonts w:ascii="Arial" w:hAnsi="Arial" w:cs="Arial"/>
          <w:color w:val="0032CC"/>
        </w:rPr>
        <w:t xml:space="preserve"> The optimal ploidy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141484">
        <w:rPr>
          <w:rFonts w:ascii="Arial" w:hAnsi="Arial" w:cs="Arial"/>
          <w:color w:val="0032CC"/>
        </w:rPr>
        <w:t xml:space="preserve"> is given by:</w:t>
      </w:r>
    </w:p>
    <w:p w14:paraId="6AC2EF35" w14:textId="77777777" w:rsidR="00413E5F" w:rsidRPr="00141484" w:rsidRDefault="00413E5F" w:rsidP="00190B38">
      <w:pPr>
        <w:spacing w:after="0" w:line="240" w:lineRule="auto"/>
        <w:rPr>
          <w:rFonts w:ascii="Arial" w:hAnsi="Arial" w:cs="Arial"/>
          <w:color w:val="0032CC"/>
        </w:rPr>
      </w:pPr>
    </w:p>
    <w:p w14:paraId="535FAE20" w14:textId="77777777" w:rsidR="00413E5F" w:rsidRPr="00141484" w:rsidRDefault="00D33A49" w:rsidP="00190B38">
      <w:pPr>
        <w:spacing w:after="0" w:line="240" w:lineRule="auto"/>
        <w:rPr>
          <w:rFonts w:ascii="Arial" w:hAnsi="Arial" w:cs="Arial"/>
          <w:color w:val="0032CC"/>
        </w:rPr>
      </w:pPr>
      <m:oMathPara>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argmi</m:t>
          </m:r>
          <m:sSub>
            <m:sSubPr>
              <m:ctrlPr>
                <w:rPr>
                  <w:rFonts w:ascii="Cambria Math" w:hAnsi="Cambria Math" w:cs="Arial"/>
                  <w:color w:val="0032CC"/>
                </w:rPr>
              </m:ctrlPr>
            </m:sSubPr>
            <m:e>
              <m:r>
                <w:rPr>
                  <w:rFonts w:ascii="Cambria Math" w:hAnsi="Cambria Math" w:cs="Arial"/>
                  <w:color w:val="0032CC"/>
                </w:rPr>
                <m:t>n</m:t>
              </m:r>
            </m:e>
            <m:sub>
              <m:r>
                <w:rPr>
                  <w:rFonts w:ascii="Cambria Math" w:hAnsi="Cambria Math" w:cs="Arial"/>
                  <w:color w:val="0032CC"/>
                </w:rPr>
                <m:t xml:space="preserve"> φ ∈ {1, .., 5} </m:t>
              </m:r>
            </m:sub>
          </m:sSub>
          <m:r>
            <w:rPr>
              <w:rFonts w:ascii="Cambria Math" w:hAnsi="Cambria Math" w:cs="Arial"/>
              <w:color w:val="0032CC"/>
            </w:rPr>
            <m:t xml:space="preserve"> SSE (φ)</m:t>
          </m:r>
        </m:oMath>
      </m:oMathPara>
    </w:p>
    <w:p w14:paraId="18A7F4B8" w14:textId="77777777" w:rsidR="00413E5F" w:rsidRPr="00141484" w:rsidRDefault="00413E5F" w:rsidP="00190B38">
      <w:pPr>
        <w:spacing w:after="0" w:line="240" w:lineRule="auto"/>
        <w:rPr>
          <w:rFonts w:ascii="Arial" w:hAnsi="Arial" w:cs="Arial"/>
          <w:color w:val="0032CC"/>
        </w:rPr>
      </w:pPr>
    </w:p>
    <w:p w14:paraId="7E63EA51" w14:textId="77777777" w:rsidR="00413E5F" w:rsidRPr="00141484" w:rsidRDefault="00B4071F" w:rsidP="00190B38">
      <w:pPr>
        <w:spacing w:after="0" w:line="240" w:lineRule="auto"/>
        <w:rPr>
          <w:rFonts w:ascii="Arial" w:hAnsi="Arial" w:cs="Arial"/>
          <w:color w:val="0032CC"/>
        </w:rPr>
      </w:pPr>
      <w:r w:rsidRPr="00141484">
        <w:rPr>
          <w:rFonts w:ascii="Arial" w:hAnsi="Arial" w:cs="Arial"/>
          <w:color w:val="0032CC"/>
        </w:rPr>
        <w:t xml:space="preserve">Amplifications and homozygous deletions were inferred for the 410 genes included in the MSK-IMPACT assay based on the amplitude of </w:t>
      </w:r>
      <m:oMath>
        <m:r>
          <w:rPr>
            <w:rFonts w:ascii="Cambria Math" w:hAnsi="Cambria Math" w:cs="Arial"/>
            <w:color w:val="0032CC"/>
          </w:rPr>
          <m:t>n</m:t>
        </m:r>
      </m:oMath>
      <w:r w:rsidRPr="00141484">
        <w:rPr>
          <w:rFonts w:ascii="Arial" w:hAnsi="Arial" w:cs="Arial"/>
          <w:color w:val="0032CC"/>
        </w:rPr>
        <w:t xml:space="preserve"> and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141484">
        <w:rPr>
          <w:rFonts w:ascii="Arial" w:hAnsi="Arial" w:cs="Arial"/>
          <w:color w:val="0032CC"/>
        </w:rPr>
        <w:t xml:space="preserve"> as follows:</w:t>
      </w:r>
    </w:p>
    <w:p w14:paraId="5A211D76" w14:textId="77777777" w:rsidR="00413E5F" w:rsidRPr="00141484" w:rsidRDefault="00413E5F" w:rsidP="00190B38">
      <w:pPr>
        <w:spacing w:after="0" w:line="240" w:lineRule="auto"/>
        <w:rPr>
          <w:rFonts w:ascii="Arial" w:hAnsi="Arial" w:cs="Arial"/>
          <w:color w:val="0032CC"/>
        </w:rPr>
      </w:pPr>
    </w:p>
    <w:p w14:paraId="43741168" w14:textId="77777777" w:rsidR="00413E5F" w:rsidRPr="00190B38" w:rsidRDefault="00B4071F" w:rsidP="00190B38">
      <w:pPr>
        <w:spacing w:after="0" w:line="240" w:lineRule="auto"/>
        <w:rPr>
          <w:rFonts w:ascii="Arial" w:hAnsi="Arial" w:cs="Arial"/>
          <w:color w:val="0032CC"/>
        </w:rPr>
      </w:pPr>
      <m:oMathPara>
        <m:oMathParaPr>
          <m:jc m:val="center"/>
        </m:oMathParaPr>
        <m:oMath>
          <m:r>
            <w:rPr>
              <w:rFonts w:ascii="Cambria Math" w:hAnsi="Cambria Math" w:cs="Arial"/>
              <w:color w:val="0032CC"/>
            </w:rPr>
            <m:t>z = -1   if round(n) &lt;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xml:space="preserve">) - </m:t>
          </m:r>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m:oMathPara>
    </w:p>
    <w:p w14:paraId="56CC9EF1" w14:textId="18AED180" w:rsidR="00413E5F" w:rsidRPr="00141484" w:rsidRDefault="00B4071F" w:rsidP="00190B38">
      <w:pPr>
        <w:spacing w:after="0" w:line="240" w:lineRule="auto"/>
        <w:jc w:val="center"/>
        <w:rPr>
          <w:rFonts w:ascii="Arial" w:hAnsi="Arial" w:cs="Arial"/>
          <w:color w:val="0032CC"/>
        </w:rPr>
      </w:pPr>
      <m:oMathPara>
        <m:oMath>
          <m:r>
            <w:rPr>
              <w:rFonts w:ascii="Cambria Math" w:hAnsi="Cambria Math" w:cs="Arial"/>
              <w:color w:val="0032CC"/>
            </w:rPr>
            <m:t>z = +1    if round(n) &gt;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xml:space="preserve">) + </m:t>
          </m:r>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m:oMathPara>
    </w:p>
    <w:p w14:paraId="02FA6D6E" w14:textId="75A3EC31" w:rsidR="00413E5F" w:rsidRPr="00190B38" w:rsidRDefault="00B4071F" w:rsidP="00190B38">
      <w:pPr>
        <w:spacing w:after="0" w:line="240" w:lineRule="auto"/>
        <w:rPr>
          <w:rFonts w:ascii="Arial" w:hAnsi="Arial" w:cs="Arial"/>
          <w:color w:val="0032CC"/>
        </w:rPr>
      </w:pPr>
      <m:oMathPara>
        <m:oMathParaPr>
          <m:jc m:val="center"/>
        </m:oMathParaPr>
        <m:oMath>
          <m:r>
            <w:rPr>
              <w:rFonts w:ascii="Cambria Math" w:hAnsi="Cambria Math" w:cs="Arial"/>
              <w:color w:val="0032CC"/>
            </w:rPr>
            <m:t xml:space="preserve">z = 0    otherwise.                                                </m:t>
          </m:r>
        </m:oMath>
      </m:oMathPara>
    </w:p>
    <w:p w14:paraId="5C44BB53" w14:textId="77777777" w:rsidR="00413E5F" w:rsidRPr="00141484" w:rsidRDefault="00413E5F" w:rsidP="00190B38">
      <w:pPr>
        <w:spacing w:after="0" w:line="240" w:lineRule="auto"/>
        <w:rPr>
          <w:rFonts w:ascii="Arial" w:hAnsi="Arial" w:cs="Arial"/>
          <w:color w:val="0032CC"/>
        </w:rPr>
      </w:pPr>
    </w:p>
    <w:p w14:paraId="53D338FE" w14:textId="2CA9126E" w:rsidR="00413E5F" w:rsidRDefault="00B4071F" w:rsidP="00190B38">
      <w:pPr>
        <w:spacing w:after="0" w:line="240" w:lineRule="auto"/>
        <w:rPr>
          <w:rFonts w:ascii="Arial" w:hAnsi="Arial" w:cs="Arial"/>
          <w:color w:val="0032CC"/>
        </w:rPr>
      </w:pPr>
      <w:r w:rsidRPr="00141484">
        <w:rPr>
          <w:rFonts w:ascii="Arial" w:hAnsi="Arial" w:cs="Arial"/>
          <w:color w:val="0032CC"/>
        </w:rPr>
        <w:t xml:space="preserve">where </w:t>
      </w:r>
      <m:oMath>
        <m:r>
          <w:rPr>
            <w:rFonts w:ascii="Cambria Math" w:hAnsi="Cambria Math" w:cs="Arial"/>
            <w:color w:val="0032CC"/>
          </w:rPr>
          <m:t>z</m:t>
        </m:r>
      </m:oMath>
      <w:r w:rsidRPr="00141484">
        <w:rPr>
          <w:rFonts w:ascii="Arial" w:hAnsi="Arial" w:cs="Arial"/>
          <w:color w:val="0032CC"/>
        </w:rPr>
        <w:t xml:space="preserve"> is the ordinal copy number call of a given gene,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w:r w:rsidRPr="00141484">
        <w:rPr>
          <w:rFonts w:ascii="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w:r w:rsidRPr="00141484">
        <w:rPr>
          <w:rFonts w:ascii="Arial" w:hAnsi="Arial" w:cs="Arial"/>
          <w:color w:val="0032CC"/>
        </w:rPr>
        <w:t xml:space="preserve"> are ploidy specific thresholds such </w:t>
      </w:r>
      <w:proofErr w:type="gramStart"/>
      <w:r w:rsidRPr="00141484">
        <w:rPr>
          <w:rFonts w:ascii="Arial" w:hAnsi="Arial" w:cs="Arial"/>
          <w:color w:val="0032CC"/>
        </w:rPr>
        <w:t>that:</w:t>
      </w:r>
      <w:proofErr w:type="gramEnd"/>
    </w:p>
    <w:p w14:paraId="6D34DEE6" w14:textId="77777777" w:rsidR="00190B38" w:rsidRPr="00141484" w:rsidRDefault="00190B38" w:rsidP="00190B38">
      <w:pPr>
        <w:spacing w:after="0" w:line="240" w:lineRule="auto"/>
        <w:rPr>
          <w:rFonts w:ascii="Arial" w:hAnsi="Arial" w:cs="Arial"/>
          <w:color w:val="0032CC"/>
        </w:rPr>
      </w:pPr>
    </w:p>
    <w:p w14:paraId="693E50F2" w14:textId="77777777" w:rsidR="00413E5F" w:rsidRPr="00141484" w:rsidRDefault="00D33A49" w:rsidP="00190B38">
      <w:pPr>
        <w:spacing w:after="0" w:line="240" w:lineRule="auto"/>
        <w:rPr>
          <w:rFonts w:ascii="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r>
            <w:rPr>
              <w:rFonts w:ascii="Cambria Math" w:hAnsi="Cambria Math" w:cs="Arial"/>
              <w:color w:val="0032CC"/>
            </w:rPr>
            <m:t xml:space="preserve"> =1 and  </m:t>
          </m:r>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r>
            <w:rPr>
              <w:rFonts w:ascii="Cambria Math" w:hAnsi="Cambria Math" w:cs="Arial"/>
              <w:color w:val="0032CC"/>
            </w:rPr>
            <m:t xml:space="preserve"> =4     if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 2</m:t>
          </m:r>
        </m:oMath>
      </m:oMathPara>
    </w:p>
    <w:p w14:paraId="16B44A9A" w14:textId="77777777" w:rsidR="00413E5F" w:rsidRPr="00141484" w:rsidRDefault="00D33A49" w:rsidP="00190B38">
      <w:pPr>
        <w:spacing w:after="0" w:line="240" w:lineRule="auto"/>
        <w:rPr>
          <w:rFonts w:ascii="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r>
            <w:rPr>
              <w:rFonts w:ascii="Cambria Math" w:hAnsi="Cambria Math" w:cs="Arial"/>
              <w:color w:val="0032CC"/>
            </w:rPr>
            <m:t xml:space="preserve"> =2 </m:t>
          </m:r>
          <m:sSub>
            <m:sSubPr>
              <m:ctrlPr>
                <w:rPr>
                  <w:rFonts w:ascii="Cambria Math" w:hAnsi="Cambria Math" w:cs="Arial"/>
                  <w:color w:val="0032CC"/>
                </w:rPr>
              </m:ctrlPr>
            </m:sSubPr>
            <m:e>
              <m:r>
                <w:rPr>
                  <w:rFonts w:ascii="Cambria Math" w:hAnsi="Cambria Math" w:cs="Arial"/>
                  <w:color w:val="0032CC"/>
                </w:rPr>
                <m:t>and  x</m:t>
              </m:r>
            </m:e>
            <m:sub>
              <m:r>
                <w:rPr>
                  <w:rFonts w:ascii="Cambria Math" w:hAnsi="Cambria Math" w:cs="Arial"/>
                  <w:color w:val="0032CC"/>
                </w:rPr>
                <m:t>2</m:t>
              </m:r>
            </m:sub>
          </m:sSub>
          <m:r>
            <w:rPr>
              <w:rFonts w:ascii="Cambria Math" w:hAnsi="Cambria Math" w:cs="Arial"/>
              <w:color w:val="0032CC"/>
            </w:rPr>
            <m:t xml:space="preserve"> =5     if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 3</m:t>
          </m:r>
        </m:oMath>
      </m:oMathPara>
    </w:p>
    <w:p w14:paraId="1D9EC4FF" w14:textId="77777777" w:rsidR="00413E5F" w:rsidRPr="00141484" w:rsidRDefault="00D33A49" w:rsidP="00190B38">
      <w:pPr>
        <w:spacing w:after="0" w:line="240" w:lineRule="auto"/>
        <w:rPr>
          <w:rFonts w:ascii="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r>
            <w:rPr>
              <w:rFonts w:ascii="Cambria Math" w:hAnsi="Cambria Math" w:cs="Arial"/>
              <w:color w:val="0032CC"/>
            </w:rPr>
            <m:t xml:space="preserve"> =3 </m:t>
          </m:r>
          <m:sSub>
            <m:sSubPr>
              <m:ctrlPr>
                <w:rPr>
                  <w:rFonts w:ascii="Cambria Math" w:hAnsi="Cambria Math" w:cs="Arial"/>
                  <w:color w:val="0032CC"/>
                </w:rPr>
              </m:ctrlPr>
            </m:sSubPr>
            <m:e>
              <m:r>
                <w:rPr>
                  <w:rFonts w:ascii="Cambria Math" w:hAnsi="Cambria Math" w:cs="Arial"/>
                  <w:color w:val="0032CC"/>
                </w:rPr>
                <m:t>and  x</m:t>
              </m:r>
            </m:e>
            <m:sub>
              <m:r>
                <w:rPr>
                  <w:rFonts w:ascii="Cambria Math" w:hAnsi="Cambria Math" w:cs="Arial"/>
                  <w:color w:val="0032CC"/>
                </w:rPr>
                <m:t>2</m:t>
              </m:r>
            </m:sub>
          </m:sSub>
          <m:r>
            <w:rPr>
              <w:rFonts w:ascii="Cambria Math" w:hAnsi="Cambria Math" w:cs="Arial"/>
              <w:color w:val="0032CC"/>
            </w:rPr>
            <m:t xml:space="preserve"> =6      if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≥4</m:t>
          </m:r>
        </m:oMath>
      </m:oMathPara>
    </w:p>
    <w:p w14:paraId="6EF83650" w14:textId="77777777" w:rsidR="00413E5F" w:rsidRPr="00141484" w:rsidRDefault="00413E5F" w:rsidP="00190B38">
      <w:pPr>
        <w:spacing w:after="0" w:line="240" w:lineRule="auto"/>
        <w:rPr>
          <w:rFonts w:ascii="Arial" w:hAnsi="Arial" w:cs="Arial"/>
          <w:color w:val="0032CC"/>
        </w:rPr>
      </w:pPr>
    </w:p>
    <w:p w14:paraId="4348866F" w14:textId="33AD3B91" w:rsidR="00413E5F" w:rsidRPr="00141484" w:rsidRDefault="00B4071F" w:rsidP="00190B38">
      <w:pPr>
        <w:spacing w:after="0" w:line="240" w:lineRule="auto"/>
        <w:rPr>
          <w:rFonts w:ascii="Arial" w:hAnsi="Arial" w:cs="Arial"/>
          <w:color w:val="0032CC"/>
        </w:rPr>
      </w:pPr>
      <w:r w:rsidRPr="00141484">
        <w:rPr>
          <w:rFonts w:ascii="Arial" w:hAnsi="Arial" w:cs="Arial"/>
          <w:color w:val="0032CC"/>
        </w:rPr>
        <w:t>The Log</w:t>
      </w:r>
      <w:r w:rsidRPr="00141484">
        <w:rPr>
          <w:rFonts w:ascii="Arial" w:hAnsi="Arial" w:cs="Arial"/>
          <w:color w:val="0032CC"/>
          <w:vertAlign w:val="subscript"/>
        </w:rPr>
        <w:t>2</w:t>
      </w:r>
      <w:r w:rsidRPr="00141484">
        <w:rPr>
          <w:rFonts w:ascii="Arial" w:hAnsi="Arial" w:cs="Arial"/>
          <w:color w:val="0032CC"/>
        </w:rPr>
        <w:t xml:space="preserve"> Ratios of representative healthy male and female controls are shown in Figure</w:t>
      </w:r>
      <w:r w:rsidR="00152750" w:rsidRPr="00141484">
        <w:rPr>
          <w:rFonts w:ascii="Arial" w:hAnsi="Arial" w:cs="Arial"/>
          <w:color w:val="0032CC"/>
        </w:rPr>
        <w:t>s</w:t>
      </w:r>
      <w:r w:rsidRPr="00141484">
        <w:rPr>
          <w:rFonts w:ascii="Arial" w:hAnsi="Arial" w:cs="Arial"/>
          <w:color w:val="0032CC"/>
        </w:rPr>
        <w:t xml:space="preserve"> 15</w:t>
      </w:r>
      <w:r w:rsidR="00152750" w:rsidRPr="00141484">
        <w:rPr>
          <w:rFonts w:ascii="Arial" w:hAnsi="Arial" w:cs="Arial"/>
          <w:color w:val="0032CC"/>
        </w:rPr>
        <w:t>a</w:t>
      </w:r>
      <w:r w:rsidR="00C80ED4" w:rsidRPr="00141484">
        <w:rPr>
          <w:rFonts w:ascii="Arial" w:eastAsia="Arial" w:hAnsi="Arial" w:cs="Arial"/>
          <w:color w:val="0032CC"/>
        </w:rPr>
        <w:t xml:space="preserve"> to </w:t>
      </w:r>
      <w:r w:rsidR="00152750" w:rsidRPr="00141484">
        <w:rPr>
          <w:rFonts w:ascii="Arial" w:hAnsi="Arial" w:cs="Arial"/>
          <w:color w:val="0032CC"/>
        </w:rPr>
        <w:t>15f</w:t>
      </w:r>
      <w:r w:rsidRPr="00141484">
        <w:rPr>
          <w:rFonts w:ascii="Arial" w:hAnsi="Arial" w:cs="Arial"/>
          <w:color w:val="0032CC"/>
        </w:rPr>
        <w:t xml:space="preserve"> of this </w:t>
      </w:r>
      <w:r w:rsidR="003A08F4" w:rsidRPr="00141484">
        <w:rPr>
          <w:rFonts w:ascii="Arial" w:eastAsia="Arial" w:hAnsi="Arial" w:cs="Arial"/>
          <w:color w:val="0032CC"/>
        </w:rPr>
        <w:t>response</w:t>
      </w:r>
      <w:r w:rsidRPr="00141484">
        <w:rPr>
          <w:rFonts w:ascii="Arial" w:hAnsi="Arial" w:cs="Arial"/>
          <w:color w:val="0032CC"/>
        </w:rPr>
        <w:t>. The low variance of raw Log</w:t>
      </w:r>
      <w:r w:rsidRPr="00141484">
        <w:rPr>
          <w:rFonts w:ascii="Arial" w:hAnsi="Arial" w:cs="Arial"/>
          <w:color w:val="0032CC"/>
          <w:vertAlign w:val="subscript"/>
        </w:rPr>
        <w:t>2</w:t>
      </w:r>
      <w:r w:rsidRPr="00141484">
        <w:rPr>
          <w:rFonts w:ascii="Arial" w:hAnsi="Arial" w:cs="Arial"/>
          <w:color w:val="0032CC"/>
        </w:rPr>
        <w:t xml:space="preserve"> Ratios observed is expected due to the ultra-high depth </w:t>
      </w:r>
      <w:r w:rsidRPr="00141484">
        <w:rPr>
          <w:rFonts w:ascii="Arial" w:eastAsia="Arial" w:hAnsi="Arial" w:cs="Arial"/>
          <w:color w:val="0032CC"/>
        </w:rPr>
        <w:t xml:space="preserve">sequence coverage achieved for the cfDNA and WBC samples. Since no </w:t>
      </w:r>
      <w:r w:rsidRPr="00141484">
        <w:rPr>
          <w:rFonts w:ascii="Arial" w:hAnsi="Arial" w:cs="Arial"/>
          <w:color w:val="0032CC"/>
        </w:rPr>
        <w:t>systematic technical artefact was observed in the healthy controls, these can be used to derive parameter estimates for the analysis of cancer samples. There is, usually, a platform specific compression of Log</w:t>
      </w:r>
      <w:r w:rsidRPr="00141484">
        <w:rPr>
          <w:rFonts w:ascii="Arial" w:hAnsi="Arial" w:cs="Arial"/>
          <w:color w:val="0032CC"/>
          <w:vertAlign w:val="subscript"/>
        </w:rPr>
        <w:t>2</w:t>
      </w:r>
      <w:r w:rsidRPr="00141484">
        <w:rPr>
          <w:rFonts w:ascii="Arial" w:hAnsi="Arial" w:cs="Arial"/>
          <w:color w:val="0032CC"/>
        </w:rPr>
        <w:t xml:space="preserve"> Ratio (</w:t>
      </w:r>
      <w:r w:rsidR="00A31752" w:rsidRPr="00141484">
        <w:rPr>
          <w:rFonts w:ascii="Arial" w:hAnsi="Arial" w:cs="Arial"/>
          <w:color w:val="0032CC"/>
        </w:rPr>
        <w:t>20837533</w:t>
      </w:r>
      <w:r w:rsidR="00A31752" w:rsidRPr="00141484">
        <w:rPr>
          <w:rFonts w:ascii="Arial" w:eastAsia="Arial" w:hAnsi="Arial" w:cs="Arial"/>
          <w:color w:val="0032CC"/>
        </w:rPr>
        <w:t>)</w:t>
      </w:r>
      <w:r w:rsidRPr="00141484">
        <w:rPr>
          <w:rFonts w:ascii="Arial" w:hAnsi="Arial" w:cs="Arial"/>
          <w:color w:val="0032CC"/>
        </w:rPr>
        <w:t xml:space="preserve"> which describes the ratio of observed to expected Log</w:t>
      </w:r>
      <w:r w:rsidRPr="00141484">
        <w:rPr>
          <w:rFonts w:ascii="Arial" w:hAnsi="Arial" w:cs="Arial"/>
          <w:color w:val="0032CC"/>
          <w:vertAlign w:val="subscript"/>
        </w:rPr>
        <w:t>2</w:t>
      </w:r>
      <w:r w:rsidRPr="00141484">
        <w:rPr>
          <w:rFonts w:ascii="Arial" w:hAnsi="Arial" w:cs="Arial"/>
          <w:color w:val="0032CC"/>
        </w:rPr>
        <w:t xml:space="preserve"> Ratio for a clonal loss of one copy in a diploid background in a sample with 100% purity. The compression ratio </w:t>
      </w:r>
      <m:oMath>
        <m:r>
          <w:rPr>
            <w:rFonts w:ascii="Cambria Math" w:hAnsi="Cambria Math" w:cs="Arial"/>
            <w:color w:val="0032CC"/>
          </w:rPr>
          <m:t>γ = 0.85</m:t>
        </m:r>
      </m:oMath>
      <w:r w:rsidRPr="00141484">
        <w:rPr>
          <w:rFonts w:ascii="Arial" w:hAnsi="Arial" w:cs="Arial"/>
          <w:color w:val="0032CC"/>
        </w:rPr>
        <w:t xml:space="preserve"> was estimated from the mean segmented Log</w:t>
      </w:r>
      <w:r w:rsidRPr="00141484">
        <w:rPr>
          <w:rFonts w:ascii="Arial" w:hAnsi="Arial" w:cs="Arial"/>
          <w:color w:val="0032CC"/>
          <w:vertAlign w:val="subscript"/>
        </w:rPr>
        <w:t>2</w:t>
      </w:r>
      <w:r w:rsidRPr="00141484">
        <w:rPr>
          <w:rFonts w:ascii="Arial" w:hAnsi="Arial" w:cs="Arial"/>
          <w:color w:val="0032CC"/>
        </w:rPr>
        <w:t xml:space="preserve"> Ratio of chromosome X across healthy male controls</w:t>
      </w:r>
      <w:r w:rsidR="00C80ED4" w:rsidRPr="00141484">
        <w:rPr>
          <w:rFonts w:ascii="Arial" w:eastAsia="Arial" w:hAnsi="Arial" w:cs="Arial"/>
          <w:color w:val="0032CC"/>
        </w:rPr>
        <w:t xml:space="preserve"> (Figure</w:t>
      </w:r>
      <w:r w:rsidR="00190B38">
        <w:rPr>
          <w:rFonts w:ascii="Arial" w:eastAsia="Arial" w:hAnsi="Arial" w:cs="Arial"/>
          <w:color w:val="0032CC"/>
        </w:rPr>
        <w:t>s</w:t>
      </w:r>
      <w:r w:rsidR="00C80ED4" w:rsidRPr="00141484">
        <w:rPr>
          <w:rFonts w:ascii="Arial" w:eastAsia="Arial" w:hAnsi="Arial" w:cs="Arial"/>
          <w:color w:val="0032CC"/>
        </w:rPr>
        <w:t xml:space="preserve"> 15g and 15h below).</w:t>
      </w:r>
    </w:p>
    <w:p w14:paraId="505A3567" w14:textId="77777777" w:rsidR="00413E5F" w:rsidRPr="00141484" w:rsidRDefault="00413E5F" w:rsidP="00190B38">
      <w:pPr>
        <w:spacing w:after="0" w:line="240" w:lineRule="auto"/>
        <w:rPr>
          <w:rFonts w:ascii="Arial" w:hAnsi="Arial" w:cs="Arial"/>
          <w:color w:val="0032CC"/>
        </w:rPr>
      </w:pPr>
    </w:p>
    <w:p w14:paraId="2FBF8B88" w14:textId="17D2EF10" w:rsidR="00413E5F" w:rsidRPr="00141484" w:rsidRDefault="00B4071F" w:rsidP="00190B38">
      <w:pPr>
        <w:spacing w:after="0" w:line="240" w:lineRule="auto"/>
        <w:rPr>
          <w:rFonts w:ascii="Arial" w:hAnsi="Arial" w:cs="Arial"/>
          <w:color w:val="0033CC"/>
        </w:rPr>
      </w:pPr>
      <w:r w:rsidRPr="00141484">
        <w:rPr>
          <w:rFonts w:ascii="Arial" w:hAnsi="Arial" w:cs="Arial"/>
          <w:color w:val="0033CC"/>
        </w:rPr>
        <w:t>A comparison of Log</w:t>
      </w:r>
      <w:r w:rsidRPr="00141484">
        <w:rPr>
          <w:rFonts w:ascii="Arial" w:hAnsi="Arial" w:cs="Arial"/>
          <w:color w:val="0033CC"/>
          <w:vertAlign w:val="subscript"/>
        </w:rPr>
        <w:t>2</w:t>
      </w:r>
      <w:r w:rsidRPr="00141484">
        <w:rPr>
          <w:rFonts w:ascii="Arial" w:hAnsi="Arial" w:cs="Arial"/>
          <w:color w:val="0033CC"/>
        </w:rPr>
        <w:t xml:space="preserve"> Ratios of three tumor biopsy and matched cfDNA sample pairs, one of each cancer type</w:t>
      </w:r>
      <w:r w:rsidR="00190B38">
        <w:rPr>
          <w:rFonts w:ascii="Arial" w:hAnsi="Arial" w:cs="Arial"/>
          <w:color w:val="0033CC"/>
        </w:rPr>
        <w:t>s</w:t>
      </w:r>
      <w:r w:rsidRPr="00141484">
        <w:rPr>
          <w:rFonts w:ascii="Arial" w:hAnsi="Arial" w:cs="Arial"/>
          <w:color w:val="0033CC"/>
        </w:rPr>
        <w:t>, where amplifications (</w:t>
      </w:r>
      <w:r w:rsidRPr="00141484">
        <w:rPr>
          <w:rFonts w:ascii="Arial" w:hAnsi="Arial" w:cs="Arial"/>
          <w:i/>
          <w:color w:val="0033CC"/>
        </w:rPr>
        <w:t>FGFR1</w:t>
      </w:r>
      <w:r w:rsidRPr="00141484">
        <w:rPr>
          <w:rFonts w:ascii="Arial" w:hAnsi="Arial" w:cs="Arial"/>
          <w:color w:val="0033CC"/>
        </w:rPr>
        <w:t xml:space="preserve"> and </w:t>
      </w:r>
      <w:r w:rsidRPr="00141484">
        <w:rPr>
          <w:rFonts w:ascii="Arial" w:hAnsi="Arial" w:cs="Arial"/>
          <w:i/>
          <w:color w:val="0033CC"/>
        </w:rPr>
        <w:t>CCND1</w:t>
      </w:r>
      <w:r w:rsidRPr="00141484">
        <w:rPr>
          <w:rFonts w:ascii="Arial" w:hAnsi="Arial" w:cs="Arial"/>
          <w:color w:val="0033CC"/>
        </w:rPr>
        <w:t xml:space="preserve"> in the breast cancer case, </w:t>
      </w:r>
      <w:r w:rsidRPr="00141484">
        <w:rPr>
          <w:rFonts w:ascii="Arial" w:hAnsi="Arial" w:cs="Arial"/>
          <w:i/>
          <w:color w:val="0033CC"/>
        </w:rPr>
        <w:t>EGFR</w:t>
      </w:r>
      <w:r w:rsidRPr="00141484">
        <w:rPr>
          <w:rFonts w:ascii="Arial" w:hAnsi="Arial" w:cs="Arial"/>
          <w:color w:val="0033CC"/>
        </w:rPr>
        <w:t xml:space="preserve"> in the lung cancer case) and a homozygous deletion (</w:t>
      </w:r>
      <w:r w:rsidRPr="00141484">
        <w:rPr>
          <w:rFonts w:ascii="Arial" w:hAnsi="Arial" w:cs="Arial"/>
          <w:i/>
          <w:color w:val="0033CC"/>
        </w:rPr>
        <w:t>BRCA2</w:t>
      </w:r>
      <w:r w:rsidRPr="00141484">
        <w:rPr>
          <w:rFonts w:ascii="Arial" w:hAnsi="Arial" w:cs="Arial"/>
          <w:color w:val="0033CC"/>
        </w:rPr>
        <w:t xml:space="preserve"> in the prostate cancer case) were detected in the tumor biopsies is shown in </w:t>
      </w:r>
      <w:r w:rsidR="00C80ED4" w:rsidRPr="00141484">
        <w:rPr>
          <w:rFonts w:ascii="Arial" w:eastAsia="Arial" w:hAnsi="Arial" w:cs="Arial"/>
          <w:color w:val="0033CC"/>
        </w:rPr>
        <w:t>Figure</w:t>
      </w:r>
      <w:r w:rsidR="00152750" w:rsidRPr="00141484">
        <w:rPr>
          <w:rFonts w:ascii="Arial" w:eastAsia="Arial" w:hAnsi="Arial" w:cs="Arial"/>
          <w:color w:val="0032CC"/>
        </w:rPr>
        <w:t>s</w:t>
      </w:r>
      <w:r w:rsidRPr="00141484">
        <w:rPr>
          <w:rFonts w:ascii="Arial" w:hAnsi="Arial" w:cs="Arial"/>
          <w:color w:val="0033CC"/>
        </w:rPr>
        <w:t xml:space="preserve"> 16</w:t>
      </w:r>
      <w:r w:rsidR="00152750" w:rsidRPr="00141484">
        <w:rPr>
          <w:rFonts w:ascii="Arial" w:hAnsi="Arial" w:cs="Arial"/>
          <w:color w:val="0033CC"/>
        </w:rPr>
        <w:t>a</w:t>
      </w:r>
      <w:r w:rsidR="00C80ED4" w:rsidRPr="00141484">
        <w:rPr>
          <w:rFonts w:ascii="Arial" w:eastAsia="Arial" w:hAnsi="Arial" w:cs="Arial"/>
          <w:color w:val="0033CC"/>
        </w:rPr>
        <w:t xml:space="preserve"> to </w:t>
      </w:r>
      <w:r w:rsidR="00152750" w:rsidRPr="00141484">
        <w:rPr>
          <w:rFonts w:ascii="Arial" w:hAnsi="Arial" w:cs="Arial"/>
          <w:color w:val="0033CC"/>
        </w:rPr>
        <w:t>16f</w:t>
      </w:r>
      <w:r w:rsidRPr="00141484">
        <w:rPr>
          <w:rFonts w:ascii="Arial" w:hAnsi="Arial" w:cs="Arial"/>
          <w:color w:val="0033CC"/>
        </w:rPr>
        <w:t xml:space="preserve"> of this </w:t>
      </w:r>
      <w:r w:rsidR="003A08F4" w:rsidRPr="00141484">
        <w:rPr>
          <w:rFonts w:ascii="Arial" w:eastAsia="Arial" w:hAnsi="Arial" w:cs="Arial"/>
          <w:color w:val="0033CC"/>
        </w:rPr>
        <w:t>response</w:t>
      </w:r>
      <w:r w:rsidRPr="00141484">
        <w:rPr>
          <w:rFonts w:ascii="Arial" w:hAnsi="Arial" w:cs="Arial"/>
          <w:color w:val="0033CC"/>
        </w:rPr>
        <w:t xml:space="preserve">. Based on these </w:t>
      </w:r>
      <w:r w:rsidRPr="00141484">
        <w:rPr>
          <w:rFonts w:ascii="Arial" w:hAnsi="Arial" w:cs="Arial"/>
          <w:color w:val="0033CC"/>
        </w:rPr>
        <w:lastRenderedPageBreak/>
        <w:t>initial observations, the concordance between the tumor biopsies and cfDNA samples was evaluated using two complementary approaches:</w:t>
      </w:r>
    </w:p>
    <w:p w14:paraId="6258B573" w14:textId="77777777" w:rsidR="00413E5F" w:rsidRPr="00141484" w:rsidRDefault="00413E5F" w:rsidP="00190B38">
      <w:pPr>
        <w:spacing w:after="0" w:line="240" w:lineRule="auto"/>
        <w:rPr>
          <w:rFonts w:ascii="Arial" w:hAnsi="Arial" w:cs="Arial"/>
          <w:color w:val="0033CC"/>
        </w:rPr>
      </w:pPr>
    </w:p>
    <w:p w14:paraId="0035DCD7" w14:textId="3975E5D3" w:rsidR="00413E5F" w:rsidRPr="00141484" w:rsidRDefault="00B4071F" w:rsidP="00190B38">
      <w:pPr>
        <w:numPr>
          <w:ilvl w:val="0"/>
          <w:numId w:val="5"/>
        </w:numPr>
        <w:spacing w:after="0" w:line="240" w:lineRule="auto"/>
        <w:rPr>
          <w:rFonts w:ascii="Arial" w:hAnsi="Arial" w:cs="Arial"/>
          <w:color w:val="0033CC"/>
        </w:rPr>
      </w:pPr>
      <w:r w:rsidRPr="00141484">
        <w:rPr>
          <w:rFonts w:ascii="Arial" w:hAnsi="Arial" w:cs="Arial"/>
          <w:color w:val="0033CC"/>
        </w:rPr>
        <w:t>As the correlation of segmented Log</w:t>
      </w:r>
      <w:r w:rsidRPr="00141484">
        <w:rPr>
          <w:rFonts w:ascii="Arial" w:hAnsi="Arial" w:cs="Arial"/>
          <w:color w:val="0033CC"/>
          <w:vertAlign w:val="subscript"/>
        </w:rPr>
        <w:t>2</w:t>
      </w:r>
      <w:r w:rsidRPr="00141484">
        <w:rPr>
          <w:rFonts w:ascii="Arial" w:hAnsi="Arial" w:cs="Arial"/>
          <w:color w:val="0033CC"/>
        </w:rPr>
        <w:t xml:space="preserve"> Ratios for segments overlapping ≥75%. The </w:t>
      </w:r>
      <w:r w:rsidR="00C80ED4" w:rsidRPr="00141484">
        <w:rPr>
          <w:rFonts w:ascii="Arial" w:eastAsia="Arial Unicode MS" w:hAnsi="Arial" w:cs="Arial"/>
          <w:color w:val="0033CC"/>
        </w:rPr>
        <w:t>distribution</w:t>
      </w:r>
      <w:r w:rsidRPr="00141484">
        <w:rPr>
          <w:rFonts w:ascii="Arial" w:hAnsi="Arial" w:cs="Arial"/>
          <w:color w:val="0033CC"/>
        </w:rPr>
        <w:t xml:space="preserve"> of Pearson’s </w:t>
      </w:r>
      <w:r w:rsidRPr="00141484">
        <w:rPr>
          <w:rFonts w:ascii="Arial" w:hAnsi="Arial" w:cs="Arial"/>
          <w:i/>
          <w:color w:val="0033CC"/>
        </w:rPr>
        <w:t>r</w:t>
      </w:r>
      <w:r w:rsidRPr="00141484">
        <w:rPr>
          <w:rFonts w:ascii="Arial" w:hAnsi="Arial" w:cs="Arial"/>
          <w:color w:val="0033CC"/>
        </w:rPr>
        <w:t xml:space="preserve"> </w:t>
      </w:r>
      <w:r w:rsidR="00C80ED4" w:rsidRPr="00141484">
        <w:rPr>
          <w:rFonts w:ascii="Arial" w:eastAsia="Arial" w:hAnsi="Arial" w:cs="Arial"/>
          <w:color w:val="0033CC"/>
        </w:rPr>
        <w:t>is</w:t>
      </w:r>
      <w:r w:rsidRPr="00141484">
        <w:rPr>
          <w:rFonts w:ascii="Arial" w:hAnsi="Arial" w:cs="Arial"/>
          <w:color w:val="0033CC"/>
        </w:rPr>
        <w:t xml:space="preserve"> shown in Figure 16</w:t>
      </w:r>
      <w:r w:rsidR="00152750" w:rsidRPr="00141484">
        <w:rPr>
          <w:rFonts w:ascii="Arial" w:hAnsi="Arial" w:cs="Arial"/>
          <w:color w:val="0033CC"/>
        </w:rPr>
        <w:t>g</w:t>
      </w:r>
      <w:r w:rsidR="00152750" w:rsidRPr="00141484">
        <w:rPr>
          <w:rFonts w:ascii="Arial" w:eastAsia="Arial" w:hAnsi="Arial" w:cs="Arial"/>
          <w:color w:val="0032CC"/>
        </w:rPr>
        <w:t>-16h</w:t>
      </w:r>
      <w:r w:rsidRPr="00141484">
        <w:rPr>
          <w:rFonts w:ascii="Arial" w:hAnsi="Arial" w:cs="Arial"/>
          <w:color w:val="0033CC"/>
        </w:rPr>
        <w:t xml:space="preserve"> of this </w:t>
      </w:r>
      <w:r w:rsidR="003A08F4" w:rsidRPr="00141484">
        <w:rPr>
          <w:rFonts w:ascii="Arial" w:eastAsia="Arial" w:hAnsi="Arial" w:cs="Arial"/>
          <w:color w:val="0033CC"/>
        </w:rPr>
        <w:t>response</w:t>
      </w:r>
      <w:r w:rsidRPr="00141484">
        <w:rPr>
          <w:rFonts w:ascii="Arial" w:hAnsi="Arial" w:cs="Arial"/>
          <w:color w:val="0033CC"/>
        </w:rPr>
        <w:t xml:space="preserve">. There was a statistically significant association between the Pearson’s </w:t>
      </w:r>
      <w:r w:rsidRPr="00141484">
        <w:rPr>
          <w:rFonts w:ascii="Arial" w:hAnsi="Arial" w:cs="Arial"/>
          <w:i/>
          <w:color w:val="0033CC"/>
        </w:rPr>
        <w:t>r</w:t>
      </w:r>
      <w:r w:rsidRPr="00141484">
        <w:rPr>
          <w:rFonts w:ascii="Arial" w:hAnsi="Arial" w:cs="Arial"/>
          <w:color w:val="0033CC"/>
        </w:rPr>
        <w:t xml:space="preserve"> and the ctDNA fraction </w:t>
      </w:r>
      <w:r w:rsidR="00C80ED4" w:rsidRPr="00141484">
        <w:rPr>
          <w:rFonts w:ascii="Arial" w:eastAsia="Arial" w:hAnsi="Arial" w:cs="Arial"/>
          <w:color w:val="0033CC"/>
        </w:rPr>
        <w:t xml:space="preserve">(one-sided </w:t>
      </w:r>
      <w:proofErr w:type="spellStart"/>
      <w:r w:rsidR="00C80ED4" w:rsidRPr="00141484">
        <w:rPr>
          <w:rFonts w:ascii="Arial" w:eastAsia="Arial" w:hAnsi="Arial" w:cs="Arial"/>
          <w:color w:val="0033CC"/>
        </w:rPr>
        <w:t>Jonckheere</w:t>
      </w:r>
      <w:proofErr w:type="spellEnd"/>
      <w:r w:rsidR="00C80ED4" w:rsidRPr="00141484">
        <w:rPr>
          <w:rFonts w:ascii="Arial" w:eastAsia="Arial" w:hAnsi="Arial" w:cs="Arial"/>
          <w:color w:val="0033CC"/>
        </w:rPr>
        <w:t>-Terpstra test p</w:t>
      </w:r>
      <w:r w:rsidR="00190B38">
        <w:rPr>
          <w:rFonts w:ascii="Arial" w:eastAsia="Arial" w:hAnsi="Arial" w:cs="Arial"/>
          <w:color w:val="0033CC"/>
        </w:rPr>
        <w:t xml:space="preserve"> </w:t>
      </w:r>
      <w:r w:rsidR="00C80ED4" w:rsidRPr="00141484">
        <w:rPr>
          <w:rFonts w:ascii="Arial" w:eastAsia="Arial" w:hAnsi="Arial" w:cs="Arial"/>
          <w:color w:val="0033CC"/>
        </w:rPr>
        <w:t>=</w:t>
      </w:r>
      <w:r w:rsidR="00190B38">
        <w:rPr>
          <w:rFonts w:ascii="Arial" w:eastAsia="Arial" w:hAnsi="Arial" w:cs="Arial"/>
          <w:color w:val="0033CC"/>
        </w:rPr>
        <w:t xml:space="preserve"> </w:t>
      </w:r>
      <w:r w:rsidR="00C80ED4" w:rsidRPr="00141484">
        <w:rPr>
          <w:rFonts w:ascii="Arial" w:eastAsia="Arial" w:hAnsi="Arial" w:cs="Arial"/>
          <w:color w:val="0033CC"/>
        </w:rPr>
        <w:t>1e-4).</w:t>
      </w:r>
      <w:r w:rsidRPr="00141484">
        <w:rPr>
          <w:rFonts w:ascii="Arial" w:hAnsi="Arial" w:cs="Arial"/>
          <w:color w:val="0033CC"/>
        </w:rPr>
        <w:t xml:space="preserve"> A larger number of the breast and prostate cancer cases had high ctDNA fractions and Pearson’s </w:t>
      </w:r>
      <w:r w:rsidRPr="00141484">
        <w:rPr>
          <w:rFonts w:ascii="Arial" w:hAnsi="Arial" w:cs="Arial"/>
          <w:i/>
          <w:color w:val="0033CC"/>
        </w:rPr>
        <w:t>r</w:t>
      </w:r>
      <w:r w:rsidRPr="00141484">
        <w:rPr>
          <w:rFonts w:ascii="Arial" w:hAnsi="Arial" w:cs="Arial"/>
          <w:color w:val="0033CC"/>
        </w:rPr>
        <w:t xml:space="preserve"> &gt; 0.5. There was no association between the Pearson’s </w:t>
      </w:r>
      <w:r w:rsidRPr="00141484">
        <w:rPr>
          <w:rFonts w:ascii="Arial" w:hAnsi="Arial" w:cs="Arial"/>
          <w:i/>
          <w:color w:val="0033CC"/>
        </w:rPr>
        <w:t>r</w:t>
      </w:r>
      <w:r w:rsidRPr="00141484">
        <w:rPr>
          <w:rFonts w:ascii="Arial" w:hAnsi="Arial" w:cs="Arial"/>
          <w:color w:val="0033CC"/>
        </w:rPr>
        <w:t xml:space="preserve"> and the purity of the matched tumor biopsy.</w:t>
      </w:r>
    </w:p>
    <w:p w14:paraId="2D65D256" w14:textId="77777777" w:rsidR="00413E5F" w:rsidRPr="00141484" w:rsidRDefault="00413E5F" w:rsidP="00190B38">
      <w:pPr>
        <w:spacing w:after="0" w:line="240" w:lineRule="auto"/>
        <w:ind w:left="720"/>
        <w:rPr>
          <w:rFonts w:ascii="Arial" w:hAnsi="Arial" w:cs="Arial"/>
          <w:color w:val="0033CC"/>
        </w:rPr>
      </w:pPr>
    </w:p>
    <w:p w14:paraId="364309DB" w14:textId="31415C43" w:rsidR="00413E5F" w:rsidRPr="00141484" w:rsidRDefault="00B4071F" w:rsidP="00190B38">
      <w:pPr>
        <w:numPr>
          <w:ilvl w:val="0"/>
          <w:numId w:val="5"/>
        </w:numPr>
        <w:spacing w:after="0" w:line="240" w:lineRule="auto"/>
        <w:rPr>
          <w:rFonts w:ascii="Arial" w:eastAsia="Arial" w:hAnsi="Arial" w:cs="Arial"/>
          <w:color w:val="0033CC"/>
        </w:rPr>
      </w:pPr>
      <w:r w:rsidRPr="00141484">
        <w:rPr>
          <w:rFonts w:ascii="Arial" w:hAnsi="Arial" w:cs="Arial"/>
          <w:color w:val="0033CC"/>
        </w:rPr>
        <w:t xml:space="preserve">Comparing amplifications and homozygous deletions in any of the 410 genes included in the MSK-IMPACT assay for N = 49 tumor biopsy and cfDNA sample pairs with ctDNA fraction estimate &gt;10%. The ROC curves for predicting amplifications or homozygous deletions from the absolute copy numbers in cfDNA are shown in </w:t>
      </w:r>
      <w:r w:rsidR="00C80ED4" w:rsidRPr="00141484">
        <w:rPr>
          <w:rFonts w:ascii="Arial" w:eastAsia="Arial" w:hAnsi="Arial" w:cs="Arial"/>
          <w:color w:val="0033CC"/>
        </w:rPr>
        <w:t>Figures</w:t>
      </w:r>
      <w:r w:rsidRPr="00141484">
        <w:rPr>
          <w:rFonts w:ascii="Arial" w:hAnsi="Arial" w:cs="Arial"/>
          <w:color w:val="0033CC"/>
        </w:rPr>
        <w:t xml:space="preserve"> 17</w:t>
      </w:r>
      <w:r w:rsidR="005A4295" w:rsidRPr="00141484">
        <w:rPr>
          <w:rFonts w:ascii="Arial" w:hAnsi="Arial" w:cs="Arial"/>
          <w:color w:val="0033CC"/>
        </w:rPr>
        <w:t>b</w:t>
      </w:r>
      <w:r w:rsidR="00C80ED4" w:rsidRPr="00141484">
        <w:rPr>
          <w:rFonts w:ascii="Arial" w:eastAsia="Arial" w:hAnsi="Arial" w:cs="Arial"/>
          <w:color w:val="0033CC"/>
        </w:rPr>
        <w:t xml:space="preserve"> and 17c</w:t>
      </w:r>
      <w:r w:rsidRPr="00141484">
        <w:rPr>
          <w:rFonts w:ascii="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We also estimated the probability of detecting an amplification in cfDNA as a function of the amplitude of the corresponding copy number in the matched tumor biopsy for sample pairs with concordant diploid or near diploid genome mass. The </w:t>
      </w:r>
      <w:proofErr w:type="spellStart"/>
      <w:r w:rsidRPr="00141484">
        <w:rPr>
          <w:rFonts w:ascii="Arial" w:eastAsia="Arial" w:hAnsi="Arial" w:cs="Arial"/>
          <w:color w:val="0033CC"/>
        </w:rPr>
        <w:t>probit</w:t>
      </w:r>
      <w:proofErr w:type="spellEnd"/>
      <w:r w:rsidRPr="00141484">
        <w:rPr>
          <w:rFonts w:ascii="Arial" w:eastAsia="Arial" w:hAnsi="Arial" w:cs="Arial"/>
          <w:color w:val="0033CC"/>
        </w:rPr>
        <w:t xml:space="preserve"> regressions are shown in Figure </w:t>
      </w:r>
      <w:r w:rsidR="00C80ED4" w:rsidRPr="00141484">
        <w:rPr>
          <w:rFonts w:ascii="Arial" w:eastAsia="Arial" w:hAnsi="Arial" w:cs="Arial"/>
          <w:color w:val="0033CC"/>
        </w:rPr>
        <w:t>17c</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Overall 34 of 49 (69%) patients had at least one amplification or homozygous deletion reported in their matched tumor biopsies and in 26 (76.5%) patients, at least one concordant alteration was also detected in cfDNA. Table </w:t>
      </w:r>
      <w:r w:rsidR="00C80ED4" w:rsidRPr="00141484">
        <w:rPr>
          <w:rFonts w:ascii="Arial" w:eastAsia="Arial" w:hAnsi="Arial" w:cs="Arial"/>
          <w:color w:val="0033CC"/>
        </w:rPr>
        <w:t>1</w:t>
      </w:r>
      <w:r w:rsidR="006E1F9B" w:rsidRPr="00141484">
        <w:rPr>
          <w:rFonts w:ascii="Arial" w:eastAsia="Arial" w:hAnsi="Arial" w:cs="Arial"/>
          <w:color w:val="0033CC"/>
        </w:rPr>
        <w:t>4</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provides the detailed breakdown of detection rate by cancer type. Overall 154 amplifications in </w:t>
      </w:r>
      <w:r w:rsidR="00C80ED4" w:rsidRPr="00141484">
        <w:rPr>
          <w:rFonts w:ascii="Arial" w:eastAsia="Arial" w:hAnsi="Arial" w:cs="Arial"/>
          <w:color w:val="0033CC"/>
        </w:rPr>
        <w:t>100</w:t>
      </w:r>
      <w:r w:rsidRPr="00141484">
        <w:rPr>
          <w:rFonts w:ascii="Arial" w:eastAsia="Arial" w:hAnsi="Arial" w:cs="Arial"/>
          <w:color w:val="0033CC"/>
        </w:rPr>
        <w:t xml:space="preserve"> unique genes were detected in the tumor biopsies and 106 (68.8%) of these were also detected in cfDNA. Only 23 of 51 (45.1%) homozygous deletions detected in the tumor biopsies, mostly in prostate cancer patients, were also detected in cfDNA. This was expected given the sparse number of events and low sensitivity at high specificity observed for the breast and lung cohorts. Table </w:t>
      </w:r>
      <w:r w:rsidR="00C80ED4" w:rsidRPr="00141484">
        <w:rPr>
          <w:rFonts w:ascii="Arial" w:eastAsia="Arial" w:hAnsi="Arial" w:cs="Arial"/>
          <w:color w:val="0033CC"/>
        </w:rPr>
        <w:t>1</w:t>
      </w:r>
      <w:r w:rsidR="006E1F9B" w:rsidRPr="00141484">
        <w:rPr>
          <w:rFonts w:ascii="Arial" w:eastAsia="Arial" w:hAnsi="Arial" w:cs="Arial"/>
          <w:color w:val="0033CC"/>
        </w:rPr>
        <w:t>4</w:t>
      </w:r>
      <w:r w:rsidRPr="00141484">
        <w:rPr>
          <w:rFonts w:ascii="Arial" w:eastAsia="Arial" w:hAnsi="Arial" w:cs="Arial"/>
          <w:color w:val="0033CC"/>
        </w:rPr>
        <w:t xml:space="preserve"> and Figure </w:t>
      </w:r>
      <w:r w:rsidR="00C80ED4" w:rsidRPr="00141484">
        <w:rPr>
          <w:rFonts w:ascii="Arial" w:eastAsia="Arial" w:hAnsi="Arial" w:cs="Arial"/>
          <w:color w:val="0033CC"/>
        </w:rPr>
        <w:t>18</w:t>
      </w:r>
      <w:r w:rsidR="006E1F9B" w:rsidRPr="00141484">
        <w:rPr>
          <w:rFonts w:ascii="Arial" w:eastAsia="Arial" w:hAnsi="Arial" w:cs="Arial"/>
          <w:color w:val="0033CC"/>
        </w:rPr>
        <w:t>f</w:t>
      </w:r>
      <w:r w:rsidR="00190B38">
        <w:rPr>
          <w:rFonts w:ascii="Arial" w:eastAsia="Arial" w:hAnsi="Arial" w:cs="Arial"/>
          <w:color w:val="0033CC"/>
        </w:rPr>
        <w:t xml:space="preserve"> </w:t>
      </w:r>
      <w:r w:rsidRPr="00141484">
        <w:rPr>
          <w:rFonts w:ascii="Arial" w:eastAsia="Arial" w:hAnsi="Arial" w:cs="Arial"/>
          <w:color w:val="0033CC"/>
        </w:rPr>
        <w:t xml:space="preserve">of this </w:t>
      </w:r>
      <w:r w:rsidR="003A08F4" w:rsidRPr="00141484">
        <w:rPr>
          <w:rFonts w:ascii="Arial" w:eastAsia="Arial" w:hAnsi="Arial" w:cs="Arial"/>
          <w:color w:val="0033CC"/>
        </w:rPr>
        <w:t>response</w:t>
      </w:r>
      <w:r w:rsidRPr="00141484">
        <w:rPr>
          <w:rFonts w:ascii="Arial" w:eastAsia="Arial" w:hAnsi="Arial" w:cs="Arial"/>
          <w:color w:val="0033CC"/>
        </w:rPr>
        <w:t xml:space="preserve"> provide the detection rate by cancer type</w:t>
      </w:r>
      <w:r w:rsidR="006E1F9B" w:rsidRPr="00141484">
        <w:rPr>
          <w:rFonts w:ascii="Arial" w:eastAsia="Arial" w:hAnsi="Arial" w:cs="Arial"/>
          <w:color w:val="0033CC"/>
        </w:rPr>
        <w:t xml:space="preserve"> comparing cfDNA with paired tumor tissue</w:t>
      </w:r>
      <w:r w:rsidRPr="00141484">
        <w:rPr>
          <w:rFonts w:ascii="Arial" w:eastAsia="Arial" w:hAnsi="Arial" w:cs="Arial"/>
          <w:color w:val="0033CC"/>
        </w:rPr>
        <w:t>.</w:t>
      </w:r>
    </w:p>
    <w:p w14:paraId="44DDEBE7" w14:textId="77777777" w:rsidR="00413E5F" w:rsidRPr="00141484" w:rsidRDefault="00413E5F" w:rsidP="00190B38">
      <w:pPr>
        <w:spacing w:after="0" w:line="240" w:lineRule="auto"/>
        <w:rPr>
          <w:rFonts w:ascii="Arial" w:eastAsia="Arial" w:hAnsi="Arial" w:cs="Arial"/>
          <w:color w:val="0033CC"/>
        </w:rPr>
      </w:pPr>
    </w:p>
    <w:p w14:paraId="10AFD27D" w14:textId="6CBAEE2A"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Finally, we evaluated the concordance between the tumor biopsies and cfDNA samples for reported clinically actionable alterations. Four breast cancer patients harbored an amplification of the </w:t>
      </w:r>
      <w:r w:rsidRPr="00141484">
        <w:rPr>
          <w:rFonts w:ascii="Arial" w:eastAsia="Arial" w:hAnsi="Arial" w:cs="Arial"/>
          <w:i/>
          <w:color w:val="0033CC"/>
        </w:rPr>
        <w:t>ERBB2</w:t>
      </w:r>
      <w:r w:rsidRPr="00141484">
        <w:rPr>
          <w:rFonts w:ascii="Arial" w:eastAsia="Arial" w:hAnsi="Arial" w:cs="Arial"/>
          <w:color w:val="0033CC"/>
        </w:rPr>
        <w:t xml:space="preserve"> locus on chromosome 17q and one lung cancer patient had an amplification of the </w:t>
      </w:r>
      <w:r w:rsidRPr="00141484">
        <w:rPr>
          <w:rFonts w:ascii="Arial" w:eastAsia="Arial" w:hAnsi="Arial" w:cs="Arial"/>
          <w:i/>
          <w:color w:val="0033CC"/>
        </w:rPr>
        <w:t>MET</w:t>
      </w:r>
      <w:r w:rsidRPr="00141484">
        <w:rPr>
          <w:rFonts w:ascii="Arial" w:eastAsia="Arial" w:hAnsi="Arial" w:cs="Arial"/>
          <w:color w:val="0033CC"/>
        </w:rPr>
        <w:t xml:space="preserve"> locus on chromosome 7q. The Log</w:t>
      </w:r>
      <w:r w:rsidRPr="00141484">
        <w:rPr>
          <w:rFonts w:ascii="Arial" w:eastAsia="Arial" w:hAnsi="Arial" w:cs="Arial"/>
          <w:color w:val="0033CC"/>
          <w:vertAlign w:val="subscript"/>
        </w:rPr>
        <w:t>2</w:t>
      </w:r>
      <w:r w:rsidRPr="00141484">
        <w:rPr>
          <w:rFonts w:ascii="Arial" w:eastAsia="Arial" w:hAnsi="Arial" w:cs="Arial"/>
          <w:color w:val="0033CC"/>
        </w:rPr>
        <w:t xml:space="preserve"> Ratio profiles of the tumor biopsies and matched cfDNA samples are shown in Figure </w:t>
      </w:r>
      <w:r w:rsidR="00C80ED4" w:rsidRPr="00141484">
        <w:rPr>
          <w:rFonts w:ascii="Arial" w:eastAsia="Arial" w:hAnsi="Arial" w:cs="Arial"/>
          <w:color w:val="0033CC"/>
        </w:rPr>
        <w:t>19</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Three of the four </w:t>
      </w:r>
      <w:r w:rsidRPr="00141484">
        <w:rPr>
          <w:rFonts w:ascii="Arial" w:eastAsia="Arial" w:hAnsi="Arial" w:cs="Arial"/>
          <w:i/>
          <w:color w:val="0033CC"/>
        </w:rPr>
        <w:t>ERBB2</w:t>
      </w:r>
      <w:r w:rsidRPr="00141484">
        <w:rPr>
          <w:rFonts w:ascii="Arial" w:eastAsia="Arial" w:hAnsi="Arial" w:cs="Arial"/>
          <w:color w:val="0033CC"/>
        </w:rPr>
        <w:t xml:space="preserve"> amplifications were also observed in cfDNA whilst one </w:t>
      </w:r>
      <w:r w:rsidRPr="00141484">
        <w:rPr>
          <w:rFonts w:ascii="Arial" w:eastAsia="Arial" w:hAnsi="Arial" w:cs="Arial"/>
          <w:i/>
          <w:color w:val="0033CC"/>
        </w:rPr>
        <w:t>ERBB2</w:t>
      </w:r>
      <w:r w:rsidRPr="00141484">
        <w:rPr>
          <w:rFonts w:ascii="Arial" w:eastAsia="Arial" w:hAnsi="Arial" w:cs="Arial"/>
          <w:color w:val="0033CC"/>
        </w:rPr>
        <w:t xml:space="preserve"> and the </w:t>
      </w:r>
      <w:r w:rsidRPr="00141484">
        <w:rPr>
          <w:rFonts w:ascii="Arial" w:eastAsia="Arial" w:hAnsi="Arial" w:cs="Arial"/>
          <w:i/>
          <w:color w:val="0033CC"/>
        </w:rPr>
        <w:t>MET</w:t>
      </w:r>
      <w:r w:rsidRPr="00141484">
        <w:rPr>
          <w:rFonts w:ascii="Arial" w:eastAsia="Arial" w:hAnsi="Arial" w:cs="Arial"/>
          <w:color w:val="0033CC"/>
        </w:rPr>
        <w:t xml:space="preserve"> amplification were not. The ctDNA fraction estimated for these two cases were 1.3% and 1.9%, respectively.</w:t>
      </w:r>
    </w:p>
    <w:p w14:paraId="442AC985" w14:textId="77777777" w:rsidR="00413E5F" w:rsidRPr="00141484" w:rsidRDefault="00413E5F" w:rsidP="000E5FBA">
      <w:pPr>
        <w:spacing w:after="0" w:line="240" w:lineRule="auto"/>
        <w:rPr>
          <w:rFonts w:ascii="Arial" w:eastAsia="Arial" w:hAnsi="Arial" w:cs="Arial"/>
          <w:color w:val="0033CC"/>
        </w:rPr>
      </w:pPr>
    </w:p>
    <w:p w14:paraId="3881D16D" w14:textId="7CA930DE" w:rsidR="00413E5F" w:rsidRPr="00141484" w:rsidRDefault="00B4071F" w:rsidP="000E5FBA">
      <w:pPr>
        <w:spacing w:after="0" w:line="240" w:lineRule="auto"/>
        <w:rPr>
          <w:rFonts w:ascii="Arial" w:eastAsia="Arial" w:hAnsi="Arial" w:cs="Arial"/>
          <w:sz w:val="20"/>
          <w:szCs w:val="20"/>
        </w:rPr>
      </w:pPr>
      <w:r w:rsidRPr="00141484">
        <w:rPr>
          <w:rFonts w:ascii="Arial" w:eastAsia="Arial" w:hAnsi="Arial" w:cs="Arial"/>
          <w:sz w:val="20"/>
          <w:szCs w:val="20"/>
        </w:rPr>
        <w:t xml:space="preserve">Table </w:t>
      </w:r>
      <w:r w:rsidR="00C80ED4" w:rsidRPr="00141484">
        <w:rPr>
          <w:rFonts w:ascii="Arial" w:eastAsia="Arial" w:hAnsi="Arial" w:cs="Arial"/>
          <w:sz w:val="20"/>
          <w:szCs w:val="20"/>
        </w:rPr>
        <w:t>1</w:t>
      </w:r>
      <w:r w:rsidR="006E1F9B" w:rsidRPr="00141484">
        <w:rPr>
          <w:rFonts w:ascii="Arial" w:eastAsia="Arial" w:hAnsi="Arial" w:cs="Arial"/>
          <w:sz w:val="20"/>
          <w:szCs w:val="20"/>
        </w:rPr>
        <w:t>4</w:t>
      </w:r>
      <w:r w:rsidRPr="00141484">
        <w:rPr>
          <w:rFonts w:ascii="Arial" w:eastAsia="Arial" w:hAnsi="Arial" w:cs="Arial"/>
          <w:sz w:val="20"/>
          <w:szCs w:val="20"/>
        </w:rPr>
        <w:t>: Summary statistics of concordance of amplifications and homozygous deletions between cfDNA and tumor biopsy assays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72"/>
        <w:gridCol w:w="1872"/>
        <w:gridCol w:w="1872"/>
        <w:gridCol w:w="1872"/>
        <w:gridCol w:w="1872"/>
      </w:tblGrid>
      <w:tr w:rsidR="00413E5F" w:rsidRPr="00141484" w14:paraId="38280893" w14:textId="77777777" w:rsidTr="00141484">
        <w:trPr>
          <w:trHeight w:val="420"/>
        </w:trPr>
        <w:tc>
          <w:tcPr>
            <w:tcW w:w="1872" w:type="dxa"/>
            <w:vMerge w:val="restart"/>
            <w:shd w:val="clear" w:color="auto" w:fill="4D4D62"/>
            <w:tcMar>
              <w:top w:w="100" w:type="dxa"/>
              <w:left w:w="100" w:type="dxa"/>
              <w:bottom w:w="100" w:type="dxa"/>
              <w:right w:w="100" w:type="dxa"/>
            </w:tcMar>
          </w:tcPr>
          <w:p w14:paraId="674C21D4" w14:textId="77777777" w:rsidR="00413E5F" w:rsidRPr="00141484" w:rsidRDefault="00413E5F" w:rsidP="00012D0C">
            <w:pPr>
              <w:widowControl w:val="0"/>
              <w:pBdr>
                <w:top w:val="nil"/>
                <w:left w:val="nil"/>
                <w:bottom w:val="nil"/>
                <w:right w:val="nil"/>
                <w:between w:val="nil"/>
              </w:pBdr>
              <w:spacing w:after="0" w:line="240" w:lineRule="auto"/>
              <w:rPr>
                <w:rFonts w:ascii="Arial" w:hAnsi="Arial" w:cs="Arial"/>
                <w:color w:val="FFFFFF"/>
              </w:rPr>
            </w:pPr>
          </w:p>
        </w:tc>
        <w:tc>
          <w:tcPr>
            <w:tcW w:w="3744" w:type="dxa"/>
            <w:gridSpan w:val="2"/>
            <w:shd w:val="clear" w:color="auto" w:fill="4D4D62"/>
            <w:tcMar>
              <w:top w:w="100" w:type="dxa"/>
              <w:left w:w="100" w:type="dxa"/>
              <w:bottom w:w="100" w:type="dxa"/>
              <w:right w:w="100" w:type="dxa"/>
            </w:tcMar>
          </w:tcPr>
          <w:p w14:paraId="6EBABD0C"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tcPr>
          <w:p w14:paraId="0CF358F1" w14:textId="77777777" w:rsidR="00413E5F" w:rsidRPr="00141484" w:rsidRDefault="00413E5F" w:rsidP="00141484">
            <w:pPr>
              <w:widowControl w:val="0"/>
              <w:pBdr>
                <w:top w:val="nil"/>
                <w:left w:val="nil"/>
                <w:bottom w:val="nil"/>
                <w:right w:val="nil"/>
                <w:between w:val="nil"/>
              </w:pBdr>
              <w:spacing w:after="0" w:line="240" w:lineRule="auto"/>
              <w:jc w:val="center"/>
              <w:rPr>
                <w:rFonts w:ascii="Arial" w:hAnsi="Arial" w:cs="Arial"/>
                <w:color w:val="FFFFFF"/>
                <w:sz w:val="10"/>
              </w:rPr>
            </w:pPr>
          </w:p>
          <w:p w14:paraId="6EA7D87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Detection rate of all aberrations</w:t>
            </w:r>
          </w:p>
        </w:tc>
      </w:tr>
      <w:tr w:rsidR="00413E5F" w:rsidRPr="00141484" w14:paraId="61E9836E" w14:textId="77777777" w:rsidTr="00141484">
        <w:trPr>
          <w:trHeight w:val="420"/>
        </w:trPr>
        <w:tc>
          <w:tcPr>
            <w:tcW w:w="1872" w:type="dxa"/>
            <w:vMerge/>
            <w:shd w:val="clear" w:color="auto" w:fill="4D4D62"/>
            <w:tcMar>
              <w:top w:w="100" w:type="dxa"/>
              <w:left w:w="100" w:type="dxa"/>
              <w:bottom w:w="100" w:type="dxa"/>
              <w:right w:w="100" w:type="dxa"/>
            </w:tcMar>
          </w:tcPr>
          <w:p w14:paraId="72DDC3D8" w14:textId="77777777" w:rsidR="00413E5F" w:rsidRPr="00141484" w:rsidRDefault="00413E5F" w:rsidP="00012D0C">
            <w:pPr>
              <w:widowControl w:val="0"/>
              <w:pBdr>
                <w:top w:val="nil"/>
                <w:left w:val="nil"/>
                <w:bottom w:val="nil"/>
                <w:right w:val="nil"/>
                <w:between w:val="nil"/>
              </w:pBdr>
              <w:spacing w:after="0" w:line="240" w:lineRule="auto"/>
              <w:rPr>
                <w:rFonts w:ascii="Arial" w:hAnsi="Arial" w:cs="Arial"/>
                <w:color w:val="0033CC"/>
              </w:rPr>
            </w:pPr>
          </w:p>
        </w:tc>
        <w:tc>
          <w:tcPr>
            <w:tcW w:w="1872" w:type="dxa"/>
            <w:shd w:val="clear" w:color="auto" w:fill="4D4D62"/>
            <w:tcMar>
              <w:top w:w="100" w:type="dxa"/>
              <w:left w:w="100" w:type="dxa"/>
              <w:bottom w:w="100" w:type="dxa"/>
              <w:right w:w="100" w:type="dxa"/>
            </w:tcMar>
          </w:tcPr>
          <w:p w14:paraId="40AF2A82"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No. of patients</w:t>
            </w:r>
          </w:p>
          <w:p w14:paraId="1AFE8C94"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cfDNA / tissue</w:t>
            </w:r>
          </w:p>
        </w:tc>
        <w:tc>
          <w:tcPr>
            <w:tcW w:w="1872" w:type="dxa"/>
            <w:shd w:val="clear" w:color="auto" w:fill="4D4D62"/>
            <w:tcMar>
              <w:top w:w="100" w:type="dxa"/>
              <w:left w:w="100" w:type="dxa"/>
              <w:bottom w:w="100" w:type="dxa"/>
              <w:right w:w="100" w:type="dxa"/>
            </w:tcMar>
          </w:tcPr>
          <w:p w14:paraId="3263CAF4" w14:textId="77777777" w:rsidR="00413E5F" w:rsidRPr="00141484" w:rsidRDefault="00413E5F" w:rsidP="00012D0C">
            <w:pPr>
              <w:widowControl w:val="0"/>
              <w:pBdr>
                <w:top w:val="nil"/>
                <w:left w:val="nil"/>
                <w:bottom w:val="nil"/>
                <w:right w:val="nil"/>
                <w:between w:val="nil"/>
              </w:pBdr>
              <w:spacing w:after="0" w:line="240" w:lineRule="auto"/>
              <w:rPr>
                <w:rFonts w:ascii="Arial" w:hAnsi="Arial" w:cs="Arial"/>
                <w:color w:val="FFFFFF"/>
                <w:sz w:val="10"/>
              </w:rPr>
            </w:pPr>
          </w:p>
          <w:p w14:paraId="396DCD88"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Detection rate (%)</w:t>
            </w:r>
          </w:p>
        </w:tc>
        <w:tc>
          <w:tcPr>
            <w:tcW w:w="1872" w:type="dxa"/>
            <w:shd w:val="clear" w:color="auto" w:fill="4D4D62"/>
            <w:tcMar>
              <w:top w:w="100" w:type="dxa"/>
              <w:left w:w="100" w:type="dxa"/>
              <w:bottom w:w="100" w:type="dxa"/>
              <w:right w:w="100" w:type="dxa"/>
            </w:tcMar>
          </w:tcPr>
          <w:p w14:paraId="44729A8C" w14:textId="77777777" w:rsidR="00413E5F" w:rsidRPr="00141484" w:rsidRDefault="00413E5F" w:rsidP="00141484">
            <w:pPr>
              <w:widowControl w:val="0"/>
              <w:pBdr>
                <w:top w:val="nil"/>
                <w:left w:val="nil"/>
                <w:bottom w:val="nil"/>
                <w:right w:val="nil"/>
                <w:between w:val="nil"/>
              </w:pBdr>
              <w:spacing w:after="0" w:line="240" w:lineRule="auto"/>
              <w:jc w:val="center"/>
              <w:rPr>
                <w:rFonts w:ascii="Arial" w:hAnsi="Arial" w:cs="Arial"/>
                <w:color w:val="FFFFFF"/>
                <w:sz w:val="10"/>
              </w:rPr>
            </w:pPr>
          </w:p>
          <w:p w14:paraId="7B9FB2E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Amplifications (%)</w:t>
            </w:r>
          </w:p>
        </w:tc>
        <w:tc>
          <w:tcPr>
            <w:tcW w:w="1872" w:type="dxa"/>
            <w:shd w:val="clear" w:color="auto" w:fill="4D4D62"/>
            <w:tcMar>
              <w:top w:w="100" w:type="dxa"/>
              <w:left w:w="100" w:type="dxa"/>
              <w:bottom w:w="100" w:type="dxa"/>
              <w:right w:w="100" w:type="dxa"/>
            </w:tcMar>
          </w:tcPr>
          <w:p w14:paraId="389FB4D8"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Homozygous deletions (%)</w:t>
            </w:r>
          </w:p>
        </w:tc>
      </w:tr>
      <w:tr w:rsidR="00413E5F" w:rsidRPr="00141484" w14:paraId="14C548AF" w14:textId="77777777" w:rsidTr="00141484">
        <w:tc>
          <w:tcPr>
            <w:tcW w:w="1872" w:type="dxa"/>
            <w:shd w:val="clear" w:color="auto" w:fill="auto"/>
            <w:tcMar>
              <w:top w:w="100" w:type="dxa"/>
              <w:left w:w="100" w:type="dxa"/>
              <w:bottom w:w="100" w:type="dxa"/>
              <w:right w:w="100" w:type="dxa"/>
            </w:tcMar>
          </w:tcPr>
          <w:p w14:paraId="5663FF4E" w14:textId="77777777" w:rsidR="00413E5F" w:rsidRPr="00141484" w:rsidRDefault="00B4071F" w:rsidP="00012D0C">
            <w:pPr>
              <w:widowControl w:val="0"/>
              <w:pBdr>
                <w:top w:val="nil"/>
                <w:left w:val="nil"/>
                <w:bottom w:val="nil"/>
                <w:right w:val="nil"/>
                <w:between w:val="nil"/>
              </w:pBdr>
              <w:spacing w:after="0" w:line="240" w:lineRule="auto"/>
              <w:rPr>
                <w:rFonts w:ascii="Arial" w:hAnsi="Arial" w:cs="Arial"/>
                <w:sz w:val="18"/>
              </w:rPr>
            </w:pPr>
            <w:r w:rsidRPr="00141484">
              <w:rPr>
                <w:rFonts w:ascii="Arial" w:hAnsi="Arial" w:cs="Arial"/>
                <w:sz w:val="18"/>
              </w:rPr>
              <w:t>All</w:t>
            </w:r>
          </w:p>
        </w:tc>
        <w:tc>
          <w:tcPr>
            <w:tcW w:w="1872" w:type="dxa"/>
            <w:shd w:val="clear" w:color="auto" w:fill="auto"/>
            <w:tcMar>
              <w:top w:w="100" w:type="dxa"/>
              <w:left w:w="100" w:type="dxa"/>
              <w:bottom w:w="100" w:type="dxa"/>
              <w:right w:w="100" w:type="dxa"/>
            </w:tcMar>
          </w:tcPr>
          <w:p w14:paraId="55464633"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26 / 34</w:t>
            </w:r>
          </w:p>
        </w:tc>
        <w:tc>
          <w:tcPr>
            <w:tcW w:w="1872" w:type="dxa"/>
            <w:shd w:val="clear" w:color="auto" w:fill="auto"/>
            <w:tcMar>
              <w:top w:w="100" w:type="dxa"/>
              <w:left w:w="100" w:type="dxa"/>
              <w:bottom w:w="100" w:type="dxa"/>
              <w:right w:w="100" w:type="dxa"/>
            </w:tcMar>
          </w:tcPr>
          <w:p w14:paraId="03FFFDD4"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76.5%</w:t>
            </w:r>
          </w:p>
        </w:tc>
        <w:tc>
          <w:tcPr>
            <w:tcW w:w="1872" w:type="dxa"/>
            <w:shd w:val="clear" w:color="auto" w:fill="auto"/>
            <w:tcMar>
              <w:top w:w="100" w:type="dxa"/>
              <w:left w:w="100" w:type="dxa"/>
              <w:bottom w:w="100" w:type="dxa"/>
              <w:right w:w="100" w:type="dxa"/>
            </w:tcMar>
          </w:tcPr>
          <w:p w14:paraId="0EB965B1"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106 / 154 (68.8)</w:t>
            </w:r>
          </w:p>
        </w:tc>
        <w:tc>
          <w:tcPr>
            <w:tcW w:w="1872" w:type="dxa"/>
            <w:shd w:val="clear" w:color="auto" w:fill="auto"/>
            <w:tcMar>
              <w:top w:w="100" w:type="dxa"/>
              <w:left w:w="100" w:type="dxa"/>
              <w:bottom w:w="100" w:type="dxa"/>
              <w:right w:w="100" w:type="dxa"/>
            </w:tcMar>
          </w:tcPr>
          <w:p w14:paraId="797EE933"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23 / 51 (45.1)</w:t>
            </w:r>
          </w:p>
        </w:tc>
      </w:tr>
      <w:tr w:rsidR="00413E5F" w:rsidRPr="00141484" w14:paraId="4CB05624" w14:textId="77777777" w:rsidTr="00141484">
        <w:tc>
          <w:tcPr>
            <w:tcW w:w="1872" w:type="dxa"/>
            <w:shd w:val="clear" w:color="auto" w:fill="auto"/>
            <w:tcMar>
              <w:top w:w="100" w:type="dxa"/>
              <w:left w:w="100" w:type="dxa"/>
              <w:bottom w:w="100" w:type="dxa"/>
              <w:right w:w="100" w:type="dxa"/>
            </w:tcMar>
          </w:tcPr>
          <w:p w14:paraId="6F821E7D" w14:textId="77777777" w:rsidR="00413E5F" w:rsidRPr="00141484" w:rsidRDefault="00B4071F" w:rsidP="00012D0C">
            <w:pPr>
              <w:widowControl w:val="0"/>
              <w:pBdr>
                <w:top w:val="nil"/>
                <w:left w:val="nil"/>
                <w:bottom w:val="nil"/>
                <w:right w:val="nil"/>
                <w:between w:val="nil"/>
              </w:pBdr>
              <w:spacing w:after="0" w:line="240" w:lineRule="auto"/>
              <w:rPr>
                <w:rFonts w:ascii="Arial" w:hAnsi="Arial" w:cs="Arial"/>
                <w:sz w:val="18"/>
              </w:rPr>
            </w:pPr>
            <w:r w:rsidRPr="00141484">
              <w:rPr>
                <w:rFonts w:ascii="Arial" w:hAnsi="Arial" w:cs="Arial"/>
                <w:sz w:val="18"/>
              </w:rPr>
              <w:t>Breast</w:t>
            </w:r>
          </w:p>
        </w:tc>
        <w:tc>
          <w:tcPr>
            <w:tcW w:w="1872" w:type="dxa"/>
            <w:shd w:val="clear" w:color="auto" w:fill="auto"/>
            <w:tcMar>
              <w:top w:w="100" w:type="dxa"/>
              <w:left w:w="100" w:type="dxa"/>
              <w:bottom w:w="100" w:type="dxa"/>
              <w:right w:w="100" w:type="dxa"/>
            </w:tcMar>
          </w:tcPr>
          <w:p w14:paraId="6DD89519"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11 / 14</w:t>
            </w:r>
          </w:p>
        </w:tc>
        <w:tc>
          <w:tcPr>
            <w:tcW w:w="1872" w:type="dxa"/>
            <w:shd w:val="clear" w:color="auto" w:fill="auto"/>
            <w:tcMar>
              <w:top w:w="100" w:type="dxa"/>
              <w:left w:w="100" w:type="dxa"/>
              <w:bottom w:w="100" w:type="dxa"/>
              <w:right w:w="100" w:type="dxa"/>
            </w:tcMar>
          </w:tcPr>
          <w:p w14:paraId="28DCCB4E"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78.6%</w:t>
            </w:r>
          </w:p>
        </w:tc>
        <w:tc>
          <w:tcPr>
            <w:tcW w:w="1872" w:type="dxa"/>
            <w:shd w:val="clear" w:color="auto" w:fill="auto"/>
            <w:tcMar>
              <w:top w:w="100" w:type="dxa"/>
              <w:left w:w="100" w:type="dxa"/>
              <w:bottom w:w="100" w:type="dxa"/>
              <w:right w:w="100" w:type="dxa"/>
            </w:tcMar>
          </w:tcPr>
          <w:p w14:paraId="3970467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57 / 84 (67.9)</w:t>
            </w:r>
          </w:p>
        </w:tc>
        <w:tc>
          <w:tcPr>
            <w:tcW w:w="1872" w:type="dxa"/>
            <w:shd w:val="clear" w:color="auto" w:fill="auto"/>
            <w:tcMar>
              <w:top w:w="100" w:type="dxa"/>
              <w:left w:w="100" w:type="dxa"/>
              <w:bottom w:w="100" w:type="dxa"/>
              <w:right w:w="100" w:type="dxa"/>
            </w:tcMar>
          </w:tcPr>
          <w:p w14:paraId="234C99AD"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7 / 16 (43.8)</w:t>
            </w:r>
          </w:p>
        </w:tc>
      </w:tr>
      <w:tr w:rsidR="00413E5F" w:rsidRPr="00141484" w14:paraId="41FE50E0" w14:textId="77777777" w:rsidTr="00141484">
        <w:tc>
          <w:tcPr>
            <w:tcW w:w="1872" w:type="dxa"/>
            <w:shd w:val="clear" w:color="auto" w:fill="auto"/>
            <w:tcMar>
              <w:top w:w="100" w:type="dxa"/>
              <w:left w:w="100" w:type="dxa"/>
              <w:bottom w:w="100" w:type="dxa"/>
              <w:right w:w="100" w:type="dxa"/>
            </w:tcMar>
          </w:tcPr>
          <w:p w14:paraId="23E58A2E" w14:textId="77777777" w:rsidR="00413E5F" w:rsidRPr="00141484" w:rsidRDefault="00B4071F" w:rsidP="00012D0C">
            <w:pPr>
              <w:widowControl w:val="0"/>
              <w:pBdr>
                <w:top w:val="nil"/>
                <w:left w:val="nil"/>
                <w:bottom w:val="nil"/>
                <w:right w:val="nil"/>
                <w:between w:val="nil"/>
              </w:pBdr>
              <w:spacing w:after="0" w:line="240" w:lineRule="auto"/>
              <w:rPr>
                <w:rFonts w:ascii="Arial" w:hAnsi="Arial" w:cs="Arial"/>
                <w:sz w:val="18"/>
              </w:rPr>
            </w:pPr>
            <w:r w:rsidRPr="00141484">
              <w:rPr>
                <w:rFonts w:ascii="Arial" w:hAnsi="Arial" w:cs="Arial"/>
                <w:sz w:val="18"/>
              </w:rPr>
              <w:t>Lung</w:t>
            </w:r>
          </w:p>
        </w:tc>
        <w:tc>
          <w:tcPr>
            <w:tcW w:w="1872" w:type="dxa"/>
            <w:shd w:val="clear" w:color="auto" w:fill="auto"/>
            <w:tcMar>
              <w:top w:w="100" w:type="dxa"/>
              <w:left w:w="100" w:type="dxa"/>
              <w:bottom w:w="100" w:type="dxa"/>
              <w:right w:w="100" w:type="dxa"/>
            </w:tcMar>
          </w:tcPr>
          <w:p w14:paraId="37F2DE2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4 / 6</w:t>
            </w:r>
          </w:p>
        </w:tc>
        <w:tc>
          <w:tcPr>
            <w:tcW w:w="1872" w:type="dxa"/>
            <w:shd w:val="clear" w:color="auto" w:fill="auto"/>
            <w:tcMar>
              <w:top w:w="100" w:type="dxa"/>
              <w:left w:w="100" w:type="dxa"/>
              <w:bottom w:w="100" w:type="dxa"/>
              <w:right w:w="100" w:type="dxa"/>
            </w:tcMar>
          </w:tcPr>
          <w:p w14:paraId="7B415708"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66.7%</w:t>
            </w:r>
          </w:p>
        </w:tc>
        <w:tc>
          <w:tcPr>
            <w:tcW w:w="1872" w:type="dxa"/>
            <w:shd w:val="clear" w:color="auto" w:fill="auto"/>
            <w:tcMar>
              <w:top w:w="100" w:type="dxa"/>
              <w:left w:w="100" w:type="dxa"/>
              <w:bottom w:w="100" w:type="dxa"/>
              <w:right w:w="100" w:type="dxa"/>
            </w:tcMar>
          </w:tcPr>
          <w:p w14:paraId="14B4B815"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38 / 48 (79.2)</w:t>
            </w:r>
          </w:p>
        </w:tc>
        <w:tc>
          <w:tcPr>
            <w:tcW w:w="1872" w:type="dxa"/>
            <w:shd w:val="clear" w:color="auto" w:fill="auto"/>
            <w:tcMar>
              <w:top w:w="100" w:type="dxa"/>
              <w:left w:w="100" w:type="dxa"/>
              <w:bottom w:w="100" w:type="dxa"/>
              <w:right w:w="100" w:type="dxa"/>
            </w:tcMar>
          </w:tcPr>
          <w:p w14:paraId="7406BFF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2 / 9 (22.2)</w:t>
            </w:r>
          </w:p>
        </w:tc>
      </w:tr>
      <w:tr w:rsidR="00413E5F" w:rsidRPr="00141484" w14:paraId="5DC3C878" w14:textId="77777777" w:rsidTr="00141484">
        <w:tc>
          <w:tcPr>
            <w:tcW w:w="1872" w:type="dxa"/>
            <w:shd w:val="clear" w:color="auto" w:fill="auto"/>
            <w:tcMar>
              <w:top w:w="100" w:type="dxa"/>
              <w:left w:w="100" w:type="dxa"/>
              <w:bottom w:w="100" w:type="dxa"/>
              <w:right w:w="100" w:type="dxa"/>
            </w:tcMar>
          </w:tcPr>
          <w:p w14:paraId="5471706C" w14:textId="77777777" w:rsidR="00413E5F" w:rsidRPr="00141484" w:rsidRDefault="00B4071F" w:rsidP="00012D0C">
            <w:pPr>
              <w:widowControl w:val="0"/>
              <w:pBdr>
                <w:top w:val="nil"/>
                <w:left w:val="nil"/>
                <w:bottom w:val="nil"/>
                <w:right w:val="nil"/>
                <w:between w:val="nil"/>
              </w:pBdr>
              <w:spacing w:after="0" w:line="240" w:lineRule="auto"/>
              <w:rPr>
                <w:rFonts w:ascii="Arial" w:hAnsi="Arial" w:cs="Arial"/>
                <w:sz w:val="18"/>
              </w:rPr>
            </w:pPr>
            <w:r w:rsidRPr="00141484">
              <w:rPr>
                <w:rFonts w:ascii="Arial" w:hAnsi="Arial" w:cs="Arial"/>
                <w:sz w:val="18"/>
              </w:rPr>
              <w:lastRenderedPageBreak/>
              <w:t>Prostate</w:t>
            </w:r>
          </w:p>
        </w:tc>
        <w:tc>
          <w:tcPr>
            <w:tcW w:w="1872" w:type="dxa"/>
            <w:shd w:val="clear" w:color="auto" w:fill="auto"/>
            <w:tcMar>
              <w:top w:w="100" w:type="dxa"/>
              <w:left w:w="100" w:type="dxa"/>
              <w:bottom w:w="100" w:type="dxa"/>
              <w:right w:w="100" w:type="dxa"/>
            </w:tcMar>
          </w:tcPr>
          <w:p w14:paraId="1EF2D14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11 / 14</w:t>
            </w:r>
          </w:p>
        </w:tc>
        <w:tc>
          <w:tcPr>
            <w:tcW w:w="1872" w:type="dxa"/>
            <w:shd w:val="clear" w:color="auto" w:fill="auto"/>
            <w:tcMar>
              <w:top w:w="100" w:type="dxa"/>
              <w:left w:w="100" w:type="dxa"/>
              <w:bottom w:w="100" w:type="dxa"/>
              <w:right w:w="100" w:type="dxa"/>
            </w:tcMar>
          </w:tcPr>
          <w:p w14:paraId="645355CD"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78.6%</w:t>
            </w:r>
          </w:p>
        </w:tc>
        <w:tc>
          <w:tcPr>
            <w:tcW w:w="1872" w:type="dxa"/>
            <w:shd w:val="clear" w:color="auto" w:fill="auto"/>
            <w:tcMar>
              <w:top w:w="100" w:type="dxa"/>
              <w:left w:w="100" w:type="dxa"/>
              <w:bottom w:w="100" w:type="dxa"/>
              <w:right w:w="100" w:type="dxa"/>
            </w:tcMar>
          </w:tcPr>
          <w:p w14:paraId="6C0F7E79"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11 / 22 (50.0)</w:t>
            </w:r>
          </w:p>
        </w:tc>
        <w:tc>
          <w:tcPr>
            <w:tcW w:w="1872" w:type="dxa"/>
            <w:shd w:val="clear" w:color="auto" w:fill="auto"/>
            <w:tcMar>
              <w:top w:w="100" w:type="dxa"/>
              <w:left w:w="100" w:type="dxa"/>
              <w:bottom w:w="100" w:type="dxa"/>
              <w:right w:w="100" w:type="dxa"/>
            </w:tcMar>
          </w:tcPr>
          <w:p w14:paraId="2973E27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 xml:space="preserve">14 / 26 (53.8) </w:t>
            </w:r>
          </w:p>
        </w:tc>
      </w:tr>
    </w:tbl>
    <w:p w14:paraId="3AEE8A3F" w14:textId="77777777" w:rsidR="00413E5F" w:rsidRPr="00141484" w:rsidRDefault="00413E5F" w:rsidP="000E5FBA">
      <w:pPr>
        <w:spacing w:after="0" w:line="240" w:lineRule="auto"/>
        <w:rPr>
          <w:rFonts w:ascii="Arial" w:eastAsia="Arial" w:hAnsi="Arial" w:cs="Arial"/>
          <w:color w:val="0033CC"/>
        </w:rPr>
      </w:pPr>
    </w:p>
    <w:p w14:paraId="299D310F" w14:textId="77777777" w:rsidR="00ED7EC3" w:rsidRPr="00141484" w:rsidRDefault="00C80ED4" w:rsidP="00012D0C">
      <w:pPr>
        <w:spacing w:after="0" w:line="240" w:lineRule="auto"/>
        <w:jc w:val="both"/>
        <w:rPr>
          <w:rFonts w:ascii="Arial" w:eastAsia="Arial" w:hAnsi="Arial" w:cs="Arial"/>
          <w:b/>
          <w:color w:val="0033CC"/>
          <w:sz w:val="20"/>
          <w:szCs w:val="20"/>
        </w:rPr>
      </w:pPr>
      <w:r w:rsidRPr="00141484">
        <w:rPr>
          <w:rFonts w:ascii="Arial" w:eastAsia="Arial" w:hAnsi="Arial" w:cs="Arial"/>
          <w:b/>
          <w:noProof/>
          <w:color w:val="0033CC"/>
          <w:sz w:val="20"/>
          <w:szCs w:val="20"/>
        </w:rPr>
        <w:drawing>
          <wp:inline distT="114300" distB="114300" distL="114300" distR="114300" wp14:anchorId="0E6FE072" wp14:editId="750240A4">
            <wp:extent cx="5870061" cy="4357688"/>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t="408" b="408"/>
                    <a:stretch>
                      <a:fillRect/>
                    </a:stretch>
                  </pic:blipFill>
                  <pic:spPr>
                    <a:xfrm>
                      <a:off x="0" y="0"/>
                      <a:ext cx="5870061" cy="4357688"/>
                    </a:xfrm>
                    <a:prstGeom prst="rect">
                      <a:avLst/>
                    </a:prstGeom>
                    <a:ln/>
                  </pic:spPr>
                </pic:pic>
              </a:graphicData>
            </a:graphic>
          </wp:inline>
        </w:drawing>
      </w:r>
    </w:p>
    <w:p w14:paraId="194AF972" w14:textId="77777777" w:rsidR="00413E5F" w:rsidRPr="00141484" w:rsidRDefault="00B4071F" w:rsidP="000E5FBA">
      <w:pPr>
        <w:spacing w:after="0" w:line="240" w:lineRule="auto"/>
        <w:rPr>
          <w:rFonts w:ascii="Arial" w:hAnsi="Arial" w:cs="Arial"/>
          <w:color w:val="0033CC"/>
          <w:sz w:val="20"/>
        </w:rPr>
      </w:pPr>
      <w:r w:rsidRPr="00141484">
        <w:rPr>
          <w:rFonts w:ascii="Arial" w:hAnsi="Arial" w:cs="Arial"/>
          <w:b/>
          <w:color w:val="0033CC"/>
          <w:sz w:val="20"/>
        </w:rPr>
        <w:t>Figure 15: Log</w:t>
      </w:r>
      <w:r w:rsidRPr="00141484">
        <w:rPr>
          <w:rFonts w:ascii="Arial" w:hAnsi="Arial" w:cs="Arial"/>
          <w:b/>
          <w:color w:val="0033CC"/>
          <w:sz w:val="20"/>
          <w:vertAlign w:val="subscript"/>
        </w:rPr>
        <w:t>2</w:t>
      </w:r>
      <w:r w:rsidRPr="00141484">
        <w:rPr>
          <w:rFonts w:ascii="Arial" w:hAnsi="Arial" w:cs="Arial"/>
          <w:b/>
          <w:color w:val="0033CC"/>
          <w:sz w:val="20"/>
        </w:rPr>
        <w:t xml:space="preserve"> Ratios derived from cfDNA of healthy control individuals.</w:t>
      </w:r>
      <w:r w:rsidRPr="00141484">
        <w:rPr>
          <w:rFonts w:ascii="Arial" w:hAnsi="Arial" w:cs="Arial"/>
          <w:color w:val="0033CC"/>
          <w:sz w:val="20"/>
        </w:rPr>
        <w:t xml:space="preserve"> Example Log</w:t>
      </w:r>
      <w:r w:rsidRPr="00141484">
        <w:rPr>
          <w:rFonts w:ascii="Arial" w:hAnsi="Arial" w:cs="Arial"/>
          <w:color w:val="0033CC"/>
          <w:sz w:val="20"/>
          <w:vertAlign w:val="subscript"/>
        </w:rPr>
        <w:t>2</w:t>
      </w:r>
      <w:r w:rsidRPr="00141484">
        <w:rPr>
          <w:rFonts w:ascii="Arial" w:hAnsi="Arial" w:cs="Arial"/>
          <w:color w:val="0033CC"/>
          <w:sz w:val="20"/>
        </w:rPr>
        <w:t xml:space="preserve"> Ratios estimated from the cfDNA of four healthy (a)-(d) female and (e)-(f) male control individuals. (g) and (h) show the density of segmented Log</w:t>
      </w:r>
      <w:r w:rsidRPr="00141484">
        <w:rPr>
          <w:rFonts w:ascii="Arial" w:hAnsi="Arial" w:cs="Arial"/>
          <w:color w:val="0033CC"/>
          <w:sz w:val="20"/>
          <w:vertAlign w:val="subscript"/>
        </w:rPr>
        <w:t>2</w:t>
      </w:r>
      <w:r w:rsidRPr="00141484">
        <w:rPr>
          <w:rFonts w:ascii="Arial" w:hAnsi="Arial" w:cs="Arial"/>
          <w:color w:val="0033CC"/>
          <w:sz w:val="20"/>
        </w:rPr>
        <w:t xml:space="preserve"> Ratios for the female and male controls, respectively. In (a) to (f), the Log</w:t>
      </w:r>
      <w:r w:rsidRPr="00141484">
        <w:rPr>
          <w:rFonts w:ascii="Arial" w:hAnsi="Arial" w:cs="Arial"/>
          <w:color w:val="0033CC"/>
          <w:sz w:val="20"/>
          <w:vertAlign w:val="subscript"/>
        </w:rPr>
        <w:t>2</w:t>
      </w:r>
      <w:r w:rsidRPr="00141484">
        <w:rPr>
          <w:rFonts w:ascii="Arial" w:hAnsi="Arial" w:cs="Arial"/>
          <w:color w:val="0033CC"/>
          <w:sz w:val="20"/>
        </w:rPr>
        <w:t xml:space="preserve"> ratios are displayed according to their genomic coordinates. The grey dots show the raw estimates while the red lines represent segmented values.</w:t>
      </w:r>
    </w:p>
    <w:p w14:paraId="6C503B6A"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5D0449C4" w14:textId="7EAD9B35" w:rsidR="00413E5F" w:rsidRPr="00141484" w:rsidRDefault="00B4071F" w:rsidP="000E5FBA">
      <w:pPr>
        <w:spacing w:after="0" w:line="240" w:lineRule="auto"/>
        <w:rPr>
          <w:rFonts w:ascii="Arial" w:hAnsi="Arial" w:cs="Arial"/>
          <w:color w:val="0033CC"/>
          <w:sz w:val="20"/>
        </w:rPr>
      </w:pPr>
      <w:r w:rsidRPr="00141484">
        <w:rPr>
          <w:rFonts w:ascii="Arial" w:hAnsi="Arial" w:cs="Arial"/>
          <w:b/>
          <w:color w:val="0033CC"/>
          <w:sz w:val="20"/>
        </w:rPr>
        <w:lastRenderedPageBreak/>
        <w:t>Figure 16: Comparison of copy number alterations in tumor biopsy and matched cfDNA.</w:t>
      </w:r>
      <w:r w:rsidRPr="00141484">
        <w:rPr>
          <w:rFonts w:ascii="Arial" w:hAnsi="Arial" w:cs="Arial"/>
          <w:color w:val="0033CC"/>
          <w:sz w:val="20"/>
        </w:rPr>
        <w:t xml:space="preserve"> Log</w:t>
      </w:r>
      <w:r w:rsidRPr="00141484">
        <w:rPr>
          <w:rFonts w:ascii="Arial" w:hAnsi="Arial" w:cs="Arial"/>
          <w:color w:val="0033CC"/>
          <w:sz w:val="20"/>
          <w:vertAlign w:val="subscript"/>
        </w:rPr>
        <w:t>2</w:t>
      </w:r>
      <w:r w:rsidRPr="00141484">
        <w:rPr>
          <w:rFonts w:ascii="Arial" w:hAnsi="Arial" w:cs="Arial"/>
          <w:color w:val="0033CC"/>
          <w:sz w:val="20"/>
        </w:rPr>
        <w:t xml:space="preserve"> Ratios of tumor biopsies for three cases (a) MSK-VB-0008, (c) MSK-VL-0056 and (e) MSK-VP-0004 where amplifications of </w:t>
      </w:r>
      <w:r w:rsidRPr="00141484">
        <w:rPr>
          <w:rFonts w:ascii="Arial" w:hAnsi="Arial" w:cs="Arial"/>
          <w:i/>
          <w:color w:val="0033CC"/>
          <w:sz w:val="20"/>
        </w:rPr>
        <w:t>CCND1, FGFR1</w:t>
      </w:r>
      <w:r w:rsidRPr="00141484">
        <w:rPr>
          <w:rFonts w:ascii="Arial" w:hAnsi="Arial" w:cs="Arial"/>
          <w:color w:val="0033CC"/>
          <w:sz w:val="20"/>
        </w:rPr>
        <w:t xml:space="preserve">, </w:t>
      </w:r>
      <w:r w:rsidRPr="00141484">
        <w:rPr>
          <w:rFonts w:ascii="Arial" w:hAnsi="Arial" w:cs="Arial"/>
          <w:i/>
          <w:color w:val="0033CC"/>
          <w:sz w:val="20"/>
        </w:rPr>
        <w:t>EGFR</w:t>
      </w:r>
      <w:r w:rsidRPr="00141484">
        <w:rPr>
          <w:rFonts w:ascii="Arial" w:hAnsi="Arial" w:cs="Arial"/>
          <w:color w:val="0033CC"/>
          <w:sz w:val="20"/>
        </w:rPr>
        <w:t xml:space="preserve"> and a homozygous deletion of </w:t>
      </w:r>
      <w:r w:rsidRPr="00141484">
        <w:rPr>
          <w:rFonts w:ascii="Arial" w:hAnsi="Arial" w:cs="Arial"/>
          <w:i/>
          <w:color w:val="0033CC"/>
          <w:sz w:val="20"/>
        </w:rPr>
        <w:t>BRCA2</w:t>
      </w:r>
      <w:r w:rsidRPr="00141484">
        <w:rPr>
          <w:rFonts w:ascii="Arial" w:hAnsi="Arial" w:cs="Arial"/>
          <w:color w:val="0033CC"/>
          <w:sz w:val="20"/>
        </w:rPr>
        <w:t xml:space="preserve"> were reported. The corresponding Log</w:t>
      </w:r>
      <w:r w:rsidRPr="00141484">
        <w:rPr>
          <w:rFonts w:ascii="Arial" w:hAnsi="Arial" w:cs="Arial"/>
          <w:color w:val="0033CC"/>
          <w:sz w:val="20"/>
          <w:vertAlign w:val="subscript"/>
        </w:rPr>
        <w:t>2</w:t>
      </w:r>
      <w:r w:rsidRPr="00141484">
        <w:rPr>
          <w:rFonts w:ascii="Arial" w:hAnsi="Arial" w:cs="Arial"/>
          <w:color w:val="0033CC"/>
          <w:sz w:val="20"/>
        </w:rPr>
        <w:t xml:space="preserve"> Ratios of the matched cfDNA are shown in (b), (d) and (f), respectively where the arrows point to the reported amplifications or deletions. The segmented Log</w:t>
      </w:r>
      <w:r w:rsidRPr="00141484">
        <w:rPr>
          <w:rFonts w:ascii="Arial" w:hAnsi="Arial" w:cs="Arial"/>
          <w:color w:val="0033CC"/>
          <w:sz w:val="20"/>
          <w:vertAlign w:val="subscript"/>
        </w:rPr>
        <w:t>2</w:t>
      </w:r>
      <w:r w:rsidRPr="00141484">
        <w:rPr>
          <w:rFonts w:ascii="Arial" w:hAnsi="Arial" w:cs="Arial"/>
          <w:color w:val="0033CC"/>
          <w:sz w:val="20"/>
        </w:rPr>
        <w:t xml:space="preserve"> Ratios were used to compute the Pearson’s correlation coefficient comparing segments overlapping &gt;75% in the tumor biopsies and cfDNA samples. The association of the Pearson’s </w:t>
      </w:r>
      <w:r w:rsidRPr="00141484">
        <w:rPr>
          <w:rFonts w:ascii="Arial" w:hAnsi="Arial" w:cs="Arial"/>
          <w:i/>
          <w:color w:val="0033CC"/>
          <w:sz w:val="20"/>
        </w:rPr>
        <w:t>r</w:t>
      </w:r>
      <w:r w:rsidRPr="00141484">
        <w:rPr>
          <w:rFonts w:ascii="Arial" w:hAnsi="Arial" w:cs="Arial"/>
          <w:color w:val="0033CC"/>
          <w:sz w:val="20"/>
        </w:rPr>
        <w:t xml:space="preserve"> is shown in (g) against the ctDNA fraction. In (a) to (f), the Log</w:t>
      </w:r>
      <w:r w:rsidRPr="00141484">
        <w:rPr>
          <w:rFonts w:ascii="Arial" w:hAnsi="Arial" w:cs="Arial"/>
          <w:color w:val="0033CC"/>
          <w:sz w:val="20"/>
          <w:vertAlign w:val="subscript"/>
        </w:rPr>
        <w:t>2</w:t>
      </w:r>
      <w:r w:rsidRPr="00141484">
        <w:rPr>
          <w:rFonts w:ascii="Arial" w:hAnsi="Arial" w:cs="Arial"/>
          <w:color w:val="0033CC"/>
          <w:sz w:val="20"/>
        </w:rPr>
        <w:t xml:space="preserve"> Ratios are displayed according to their genomic coordinates. The grey dots show the raw estimates while the red lines represent the segmented values. In (</w:t>
      </w:r>
      <w:r w:rsidR="00C80ED4" w:rsidRPr="00141484">
        <w:rPr>
          <w:rFonts w:ascii="Arial" w:eastAsia="Arial" w:hAnsi="Arial" w:cs="Arial"/>
          <w:color w:val="0033CC"/>
          <w:sz w:val="20"/>
          <w:szCs w:val="20"/>
        </w:rPr>
        <w:t>g</w:t>
      </w:r>
      <w:r w:rsidRPr="00141484">
        <w:rPr>
          <w:rFonts w:ascii="Arial" w:hAnsi="Arial" w:cs="Arial"/>
          <w:color w:val="0033CC"/>
          <w:sz w:val="20"/>
        </w:rPr>
        <w:t xml:space="preserve">), the </w:t>
      </w:r>
      <w:r w:rsidR="00C80ED4" w:rsidRPr="00141484">
        <w:rPr>
          <w:rFonts w:ascii="Arial" w:eastAsia="Arial" w:hAnsi="Arial" w:cs="Arial"/>
          <w:color w:val="0033CC"/>
          <w:sz w:val="20"/>
          <w:szCs w:val="20"/>
        </w:rPr>
        <w:t xml:space="preserve">p-value was obtained using a permutation based one-sided </w:t>
      </w:r>
      <w:proofErr w:type="spellStart"/>
      <w:r w:rsidR="00C80ED4" w:rsidRPr="00141484">
        <w:rPr>
          <w:rFonts w:ascii="Arial" w:eastAsia="Arial" w:hAnsi="Arial" w:cs="Arial"/>
          <w:color w:val="0033CC"/>
          <w:sz w:val="20"/>
          <w:szCs w:val="20"/>
        </w:rPr>
        <w:t>Jonckheere</w:t>
      </w:r>
      <w:proofErr w:type="spellEnd"/>
      <w:r w:rsidR="00C80ED4" w:rsidRPr="00141484">
        <w:rPr>
          <w:rFonts w:ascii="Arial" w:eastAsia="Arial" w:hAnsi="Arial" w:cs="Arial"/>
          <w:color w:val="0033CC"/>
          <w:sz w:val="20"/>
          <w:szCs w:val="20"/>
        </w:rPr>
        <w:t>-Terpstra test</w:t>
      </w:r>
      <w:r w:rsidRPr="00141484">
        <w:rPr>
          <w:rFonts w:ascii="Arial" w:hAnsi="Arial" w:cs="Arial"/>
          <w:color w:val="0033CC"/>
          <w:sz w:val="20"/>
        </w:rPr>
        <w:t xml:space="preserve"> for </w:t>
      </w:r>
      <w:r w:rsidR="00C80ED4" w:rsidRPr="00141484">
        <w:rPr>
          <w:rFonts w:ascii="Arial" w:eastAsia="Arial" w:hAnsi="Arial" w:cs="Arial"/>
          <w:color w:val="0033CC"/>
          <w:sz w:val="20"/>
          <w:szCs w:val="20"/>
        </w:rPr>
        <w:t xml:space="preserve">increasing Pearson’s </w:t>
      </w:r>
      <w:r w:rsidR="00C80ED4" w:rsidRPr="00141484">
        <w:rPr>
          <w:rFonts w:ascii="Arial" w:eastAsia="Arial" w:hAnsi="Arial" w:cs="Arial"/>
          <w:i/>
          <w:color w:val="0033CC"/>
          <w:sz w:val="20"/>
          <w:szCs w:val="20"/>
        </w:rPr>
        <w:t>r</w:t>
      </w:r>
      <w:r w:rsidR="00C80ED4" w:rsidRPr="00141484">
        <w:rPr>
          <w:rFonts w:ascii="Arial" w:eastAsia="Arial" w:hAnsi="Arial" w:cs="Arial"/>
          <w:color w:val="0033CC"/>
          <w:sz w:val="20"/>
          <w:szCs w:val="20"/>
        </w:rPr>
        <w:t xml:space="preserve"> with ctDNA fraction.</w:t>
      </w:r>
      <w:r w:rsidRPr="00141484">
        <w:rPr>
          <w:rFonts w:ascii="Arial" w:hAnsi="Arial" w:cs="Arial"/>
          <w:color w:val="0033CC"/>
          <w:sz w:val="20"/>
        </w:rPr>
        <w:t xml:space="preserve"> NE; </w:t>
      </w:r>
      <w:r w:rsidRPr="00141484">
        <w:rPr>
          <w:rFonts w:ascii="Arial" w:hAnsi="Arial" w:cs="Arial"/>
          <w:color w:val="0033CC"/>
          <w:sz w:val="20"/>
          <w:u w:val="single"/>
        </w:rPr>
        <w:t>n</w:t>
      </w:r>
      <w:r w:rsidRPr="00141484">
        <w:rPr>
          <w:rFonts w:ascii="Arial" w:hAnsi="Arial" w:cs="Arial"/>
          <w:color w:val="0033CC"/>
          <w:sz w:val="20"/>
        </w:rPr>
        <w:t xml:space="preserve">ot </w:t>
      </w:r>
      <w:r w:rsidRPr="00141484">
        <w:rPr>
          <w:rFonts w:ascii="Arial" w:hAnsi="Arial" w:cs="Arial"/>
          <w:color w:val="0033CC"/>
          <w:sz w:val="20"/>
          <w:u w:val="single"/>
        </w:rPr>
        <w:t>e</w:t>
      </w:r>
      <w:r w:rsidRPr="00141484">
        <w:rPr>
          <w:rFonts w:ascii="Arial" w:hAnsi="Arial" w:cs="Arial"/>
          <w:color w:val="0033CC"/>
          <w:sz w:val="20"/>
        </w:rPr>
        <w:t>valuable.</w:t>
      </w:r>
      <w:r w:rsidR="00C80ED4" w:rsidRPr="00141484">
        <w:rPr>
          <w:rFonts w:ascii="Arial" w:hAnsi="Arial" w:cs="Arial"/>
          <w:noProof/>
        </w:rPr>
        <w:drawing>
          <wp:anchor distT="114300" distB="114300" distL="114300" distR="114300" simplePos="0" relativeHeight="251703296" behindDoc="0" locked="0" layoutInCell="1" hidden="0" allowOverlap="1" wp14:anchorId="0D8ED385" wp14:editId="3B555F0C">
            <wp:simplePos x="0" y="0"/>
            <wp:positionH relativeFrom="column">
              <wp:posOffset>19051</wp:posOffset>
            </wp:positionH>
            <wp:positionV relativeFrom="paragraph">
              <wp:posOffset>180975</wp:posOffset>
            </wp:positionV>
            <wp:extent cx="5848350" cy="4281279"/>
            <wp:effectExtent l="0" t="0" r="0" b="0"/>
            <wp:wrapTopAndBottom distT="114300" distB="11430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t="250" b="250"/>
                    <a:stretch>
                      <a:fillRect/>
                    </a:stretch>
                  </pic:blipFill>
                  <pic:spPr>
                    <a:xfrm>
                      <a:off x="0" y="0"/>
                      <a:ext cx="5848350" cy="4281279"/>
                    </a:xfrm>
                    <a:prstGeom prst="rect">
                      <a:avLst/>
                    </a:prstGeom>
                    <a:ln/>
                  </pic:spPr>
                </pic:pic>
              </a:graphicData>
            </a:graphic>
          </wp:anchor>
        </w:drawing>
      </w:r>
    </w:p>
    <w:p w14:paraId="088ED294" w14:textId="77777777" w:rsidR="00413E5F" w:rsidRPr="00141484" w:rsidRDefault="00B4071F" w:rsidP="00141484">
      <w:pPr>
        <w:spacing w:after="0" w:line="240" w:lineRule="auto"/>
        <w:jc w:val="both"/>
        <w:rPr>
          <w:rFonts w:ascii="Arial" w:eastAsia="Arial" w:hAnsi="Arial" w:cs="Arial"/>
          <w:color w:val="0033CC"/>
          <w:sz w:val="20"/>
          <w:szCs w:val="20"/>
        </w:rPr>
      </w:pPr>
      <w:r w:rsidRPr="00141484">
        <w:rPr>
          <w:rFonts w:ascii="Arial" w:hAnsi="Arial" w:cs="Arial"/>
        </w:rPr>
        <w:br w:type="page"/>
      </w:r>
    </w:p>
    <w:p w14:paraId="78C8388D" w14:textId="055462C7" w:rsidR="00413E5F" w:rsidRPr="000E5FBA" w:rsidRDefault="000E5FBA" w:rsidP="000E5FBA">
      <w:pPr>
        <w:spacing w:after="0" w:line="240" w:lineRule="auto"/>
        <w:rPr>
          <w:rFonts w:ascii="Arial" w:hAnsi="Arial" w:cs="Arial"/>
          <w:color w:val="0033CC"/>
          <w:sz w:val="20"/>
        </w:rPr>
      </w:pPr>
      <w:r w:rsidRPr="00141484">
        <w:rPr>
          <w:rFonts w:ascii="Arial" w:hAnsi="Arial" w:cs="Arial"/>
          <w:noProof/>
        </w:rPr>
        <w:lastRenderedPageBreak/>
        <w:drawing>
          <wp:anchor distT="114300" distB="114300" distL="114300" distR="114300" simplePos="0" relativeHeight="251717632" behindDoc="0" locked="0" layoutInCell="1" hidden="0" allowOverlap="1" wp14:anchorId="1E5AF24B" wp14:editId="50BB1F1D">
            <wp:simplePos x="0" y="0"/>
            <wp:positionH relativeFrom="margin">
              <wp:posOffset>0</wp:posOffset>
            </wp:positionH>
            <wp:positionV relativeFrom="paragraph">
              <wp:posOffset>3720253</wp:posOffset>
            </wp:positionV>
            <wp:extent cx="5943600" cy="3515360"/>
            <wp:effectExtent l="0" t="0" r="0" b="2540"/>
            <wp:wrapTopAndBottom distT="114300" distB="11430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7155" t="12030" b="6015"/>
                    <a:stretch>
                      <a:fillRect/>
                    </a:stretch>
                  </pic:blipFill>
                  <pic:spPr>
                    <a:xfrm>
                      <a:off x="0" y="0"/>
                      <a:ext cx="5943600" cy="3515360"/>
                    </a:xfrm>
                    <a:prstGeom prst="rect">
                      <a:avLst/>
                    </a:prstGeom>
                    <a:ln/>
                  </pic:spPr>
                </pic:pic>
              </a:graphicData>
            </a:graphic>
          </wp:anchor>
        </w:drawing>
      </w:r>
      <w:r w:rsidR="00B4071F" w:rsidRPr="00141484">
        <w:rPr>
          <w:rFonts w:ascii="Arial" w:hAnsi="Arial" w:cs="Arial"/>
          <w:b/>
          <w:color w:val="0033CC"/>
          <w:sz w:val="20"/>
        </w:rPr>
        <w:t>Figure 17: Performance assessment of cfDNA for detecting amplifications and homozygous deletions.</w:t>
      </w:r>
      <w:r w:rsidR="00B4071F" w:rsidRPr="00141484">
        <w:rPr>
          <w:rFonts w:ascii="Arial" w:hAnsi="Arial" w:cs="Arial"/>
          <w:color w:val="0033CC"/>
          <w:sz w:val="20"/>
        </w:rPr>
        <w:t xml:space="preserve"> The ROC curves compare (</w:t>
      </w:r>
      <w:r w:rsidR="00C80ED4" w:rsidRPr="00141484">
        <w:rPr>
          <w:rFonts w:ascii="Arial" w:eastAsia="Arial Unicode MS" w:hAnsi="Arial" w:cs="Arial"/>
          <w:color w:val="0033CC"/>
          <w:sz w:val="20"/>
          <w:szCs w:val="20"/>
        </w:rPr>
        <w:t>a</w:t>
      </w:r>
      <w:r w:rsidR="00B4071F" w:rsidRPr="00141484">
        <w:rPr>
          <w:rFonts w:ascii="Arial" w:hAnsi="Arial" w:cs="Arial"/>
          <w:color w:val="0033CC"/>
          <w:sz w:val="20"/>
        </w:rPr>
        <w:t>) copy number amplifications and (</w:t>
      </w:r>
      <w:r w:rsidR="00C80ED4" w:rsidRPr="00141484">
        <w:rPr>
          <w:rFonts w:ascii="Arial" w:eastAsia="Arial Unicode MS" w:hAnsi="Arial" w:cs="Arial"/>
          <w:color w:val="0033CC"/>
          <w:sz w:val="20"/>
          <w:szCs w:val="20"/>
        </w:rPr>
        <w:t>b</w:t>
      </w:r>
      <w:r w:rsidR="00B4071F" w:rsidRPr="00141484">
        <w:rPr>
          <w:rFonts w:ascii="Arial" w:hAnsi="Arial" w:cs="Arial"/>
          <w:color w:val="0033CC"/>
          <w:sz w:val="20"/>
        </w:rPr>
        <w:t>) homozygous deletions detected in the tumor biopsy with the absolute copy numbers inferred in cfDNA. The probability of detecting a copy number amplification as a function of the absolute copy number in the tumor biopsy is shown by cancer type in panel (</w:t>
      </w:r>
      <w:r w:rsidR="00C80ED4" w:rsidRPr="00141484">
        <w:rPr>
          <w:rFonts w:ascii="Arial" w:eastAsia="Arial Unicode MS" w:hAnsi="Arial" w:cs="Arial"/>
          <w:color w:val="0033CC"/>
          <w:sz w:val="20"/>
          <w:szCs w:val="20"/>
        </w:rPr>
        <w:t>c). In (a) and (b</w:t>
      </w:r>
      <w:r w:rsidR="00B4071F" w:rsidRPr="00141484">
        <w:rPr>
          <w:rFonts w:ascii="Arial" w:hAnsi="Arial" w:cs="Arial"/>
          <w:color w:val="0033CC"/>
          <w:sz w:val="20"/>
        </w:rPr>
        <w:t>), each tumor-cfDNA sample pair was used to construct individual curves. These were averaged after fitting a local polynomial regression and estimating the sensitivities over fixed intervals of specificities. In (</w:t>
      </w:r>
      <w:r w:rsidR="00C80ED4" w:rsidRPr="00141484">
        <w:rPr>
          <w:rFonts w:ascii="Arial" w:eastAsia="Arial Unicode MS" w:hAnsi="Arial" w:cs="Arial"/>
          <w:color w:val="0033CC"/>
          <w:sz w:val="20"/>
          <w:szCs w:val="20"/>
        </w:rPr>
        <w:t>c</w:t>
      </w:r>
      <w:r w:rsidR="00B4071F" w:rsidRPr="00141484">
        <w:rPr>
          <w:rFonts w:ascii="Arial" w:hAnsi="Arial" w:cs="Arial"/>
          <w:color w:val="0033CC"/>
          <w:sz w:val="20"/>
        </w:rPr>
        <w:t>), only tumor-cfDNA sample pairs with concordant diploid or near diploid genome mass were used. In</w:t>
      </w:r>
      <w:r w:rsidR="00C80ED4" w:rsidRPr="00141484">
        <w:rPr>
          <w:rFonts w:ascii="Arial" w:eastAsia="Arial Unicode MS" w:hAnsi="Arial" w:cs="Arial"/>
          <w:color w:val="0033CC"/>
          <w:sz w:val="20"/>
          <w:szCs w:val="20"/>
        </w:rPr>
        <w:t xml:space="preserve"> all</w:t>
      </w:r>
      <w:r w:rsidR="00B4071F" w:rsidRPr="00141484">
        <w:rPr>
          <w:rFonts w:ascii="Arial" w:hAnsi="Arial" w:cs="Arial"/>
          <w:color w:val="0033CC"/>
          <w:sz w:val="20"/>
        </w:rPr>
        <w:t xml:space="preserve"> panels</w:t>
      </w:r>
      <w:r w:rsidR="00C80ED4" w:rsidRPr="00141484">
        <w:rPr>
          <w:rFonts w:ascii="Arial" w:eastAsia="Arial Unicode MS" w:hAnsi="Arial" w:cs="Arial"/>
          <w:color w:val="0033CC"/>
          <w:sz w:val="20"/>
          <w:szCs w:val="20"/>
        </w:rPr>
        <w:t>,</w:t>
      </w:r>
      <w:r w:rsidR="00B4071F" w:rsidRPr="00141484">
        <w:rPr>
          <w:rFonts w:ascii="Arial" w:hAnsi="Arial" w:cs="Arial"/>
          <w:color w:val="0033CC"/>
          <w:sz w:val="20"/>
        </w:rPr>
        <w:t xml:space="preserve"> only sample pairs with ≥10% ctDNA fraction were used. NE; </w:t>
      </w:r>
      <w:r w:rsidR="00B4071F" w:rsidRPr="00141484">
        <w:rPr>
          <w:rFonts w:ascii="Arial" w:hAnsi="Arial" w:cs="Arial"/>
          <w:color w:val="0033CC"/>
          <w:sz w:val="20"/>
          <w:u w:val="single"/>
        </w:rPr>
        <w:t>n</w:t>
      </w:r>
      <w:r w:rsidR="00B4071F" w:rsidRPr="00141484">
        <w:rPr>
          <w:rFonts w:ascii="Arial" w:hAnsi="Arial" w:cs="Arial"/>
          <w:color w:val="0033CC"/>
          <w:sz w:val="20"/>
        </w:rPr>
        <w:t xml:space="preserve">ot </w:t>
      </w:r>
      <w:r w:rsidR="00B4071F" w:rsidRPr="00141484">
        <w:rPr>
          <w:rFonts w:ascii="Arial" w:hAnsi="Arial" w:cs="Arial"/>
          <w:color w:val="0033CC"/>
          <w:sz w:val="20"/>
          <w:u w:val="single"/>
        </w:rPr>
        <w:t>e</w:t>
      </w:r>
      <w:r w:rsidR="00B4071F" w:rsidRPr="00141484">
        <w:rPr>
          <w:rFonts w:ascii="Arial" w:hAnsi="Arial" w:cs="Arial"/>
          <w:color w:val="0033CC"/>
          <w:sz w:val="20"/>
        </w:rPr>
        <w:t>valuable.</w:t>
      </w:r>
      <w:r w:rsidR="00C80ED4" w:rsidRPr="00141484">
        <w:rPr>
          <w:rFonts w:ascii="Arial" w:hAnsi="Arial" w:cs="Arial"/>
          <w:noProof/>
        </w:rPr>
        <w:drawing>
          <wp:anchor distT="114300" distB="114300" distL="114300" distR="114300" simplePos="0" relativeHeight="251705344" behindDoc="0" locked="0" layoutInCell="1" hidden="0" allowOverlap="1" wp14:anchorId="5B782DCA" wp14:editId="4C2882B5">
            <wp:simplePos x="0" y="0"/>
            <wp:positionH relativeFrom="margin">
              <wp:align>center</wp:align>
            </wp:positionH>
            <wp:positionV relativeFrom="margin">
              <wp:align>top</wp:align>
            </wp:positionV>
            <wp:extent cx="5943600" cy="2095500"/>
            <wp:effectExtent l="0" t="0" r="0" b="0"/>
            <wp:wrapTopAndBottom distT="114300" distB="11430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b="-3773"/>
                    <a:stretch>
                      <a:fillRect/>
                    </a:stretch>
                  </pic:blipFill>
                  <pic:spPr>
                    <a:xfrm>
                      <a:off x="0" y="0"/>
                      <a:ext cx="5943600" cy="2095500"/>
                    </a:xfrm>
                    <a:prstGeom prst="rect">
                      <a:avLst/>
                    </a:prstGeom>
                    <a:ln/>
                  </pic:spPr>
                </pic:pic>
              </a:graphicData>
            </a:graphic>
          </wp:anchor>
        </w:drawing>
      </w:r>
    </w:p>
    <w:p w14:paraId="6EFFEA8C" w14:textId="7FD0B8F4" w:rsidR="000E5FBA" w:rsidRDefault="00C80ED4" w:rsidP="000E5FBA">
      <w:pPr>
        <w:spacing w:after="0" w:line="240" w:lineRule="auto"/>
        <w:rPr>
          <w:rFonts w:ascii="Arial" w:eastAsia="Arial" w:hAnsi="Arial" w:cs="Arial"/>
          <w:color w:val="0033CC"/>
          <w:sz w:val="20"/>
          <w:szCs w:val="20"/>
        </w:rPr>
      </w:pPr>
      <w:commentRangeStart w:id="12"/>
      <w:r w:rsidRPr="00141484">
        <w:rPr>
          <w:rFonts w:ascii="Arial" w:eastAsia="Arial" w:hAnsi="Arial" w:cs="Arial"/>
          <w:b/>
          <w:color w:val="0033CC"/>
          <w:sz w:val="20"/>
          <w:szCs w:val="20"/>
        </w:rPr>
        <w:t>Figure 18:</w:t>
      </w:r>
      <w:commentRangeEnd w:id="12"/>
      <w:r w:rsidR="00927EC4">
        <w:rPr>
          <w:rStyle w:val="CommentReference"/>
        </w:rPr>
        <w:commentReference w:id="12"/>
      </w:r>
      <w:r w:rsidRPr="00141484">
        <w:rPr>
          <w:rFonts w:ascii="Arial" w:eastAsia="Arial" w:hAnsi="Arial" w:cs="Arial"/>
          <w:b/>
          <w:color w:val="0033CC"/>
          <w:sz w:val="20"/>
          <w:szCs w:val="20"/>
        </w:rPr>
        <w:t xml:space="preserve"> Comparison of copy number alterations in tumor biopsy and matched cfDNA. </w:t>
      </w:r>
      <w:r w:rsidRPr="00141484">
        <w:rPr>
          <w:rFonts w:ascii="Arial" w:eastAsia="Arial" w:hAnsi="Arial" w:cs="Arial"/>
          <w:color w:val="0033CC"/>
          <w:sz w:val="20"/>
          <w:szCs w:val="20"/>
        </w:rPr>
        <w:t>Heatmap of all genes where an amplification or a homozygous deletion was found in either the tumor biopsy or cfDNA.</w:t>
      </w:r>
      <w:r w:rsidR="00B4071F" w:rsidRPr="00141484">
        <w:rPr>
          <w:rFonts w:ascii="Arial" w:eastAsia="Arial" w:hAnsi="Arial" w:cs="Arial"/>
          <w:color w:val="0033CC"/>
          <w:sz w:val="20"/>
          <w:szCs w:val="20"/>
        </w:rPr>
        <w:t xml:space="preserve"> The alterations are color coded and indicated in the accompanying legend. The samples are interleaved </w:t>
      </w:r>
      <w:r w:rsidRPr="00141484">
        <w:rPr>
          <w:rFonts w:ascii="Arial" w:eastAsia="Arial" w:hAnsi="Arial" w:cs="Arial"/>
          <w:color w:val="0033CC"/>
          <w:sz w:val="20"/>
          <w:szCs w:val="20"/>
        </w:rPr>
        <w:t>i.e. tumor biopsy and cfDNA and represented along the rows whilst genes are ordered in columns relative to their genomic coordinates. Chromosome numbers are indicated along the bottom axis.</w:t>
      </w:r>
    </w:p>
    <w:p w14:paraId="6B956658" w14:textId="35A5747A" w:rsidR="00ED7EC3" w:rsidRPr="000E5FBA" w:rsidRDefault="00C80ED4" w:rsidP="000E5FBA">
      <w:pPr>
        <w:spacing w:after="0" w:line="240" w:lineRule="auto"/>
        <w:rPr>
          <w:rFonts w:ascii="Arial" w:hAnsi="Arial" w:cs="Arial"/>
        </w:rPr>
      </w:pPr>
      <w:r w:rsidRPr="00141484">
        <w:rPr>
          <w:rFonts w:ascii="Arial" w:eastAsia="Arial" w:hAnsi="Arial" w:cs="Arial"/>
          <w:b/>
          <w:noProof/>
          <w:color w:val="0033CC"/>
          <w:sz w:val="20"/>
          <w:szCs w:val="20"/>
        </w:rPr>
        <w:lastRenderedPageBreak/>
        <w:drawing>
          <wp:inline distT="114300" distB="114300" distL="114300" distR="114300" wp14:anchorId="5883C2AA" wp14:editId="51CFCDBF">
            <wp:extent cx="5943600" cy="2209800"/>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2209800"/>
                    </a:xfrm>
                    <a:prstGeom prst="rect">
                      <a:avLst/>
                    </a:prstGeom>
                    <a:ln/>
                  </pic:spPr>
                </pic:pic>
              </a:graphicData>
            </a:graphic>
          </wp:inline>
        </w:drawing>
      </w:r>
      <w:r w:rsidRPr="00141484">
        <w:rPr>
          <w:rFonts w:ascii="Arial" w:eastAsia="Arial" w:hAnsi="Arial" w:cs="Arial"/>
          <w:b/>
          <w:color w:val="0033CC"/>
          <w:sz w:val="20"/>
          <w:szCs w:val="20"/>
        </w:rPr>
        <w:t>Figure 19</w:t>
      </w:r>
      <w:r w:rsidR="00B4071F" w:rsidRPr="00141484">
        <w:rPr>
          <w:rFonts w:ascii="Arial" w:eastAsia="Arial" w:hAnsi="Arial" w:cs="Arial"/>
          <w:b/>
          <w:color w:val="0033CC"/>
          <w:sz w:val="20"/>
          <w:szCs w:val="20"/>
        </w:rPr>
        <w:t xml:space="preserve">: Comparison of copy number alterations in tumor biopsy and matched cfDNA. </w:t>
      </w:r>
      <w:r w:rsidR="00B4071F" w:rsidRPr="00141484">
        <w:rPr>
          <w:rFonts w:ascii="Arial" w:eastAsia="Arial" w:hAnsi="Arial" w:cs="Arial"/>
          <w:color w:val="0033CC"/>
          <w:sz w:val="20"/>
          <w:szCs w:val="20"/>
        </w:rPr>
        <w:t xml:space="preserve">Four breast cancer patients (a) MSK-VB-0006, (b) MSK-VB-0044, (c) MSK-VB-0059 and (d) MSK-VB-0069 with a reported amplification of </w:t>
      </w:r>
      <w:r w:rsidR="00B4071F" w:rsidRPr="00141484">
        <w:rPr>
          <w:rFonts w:ascii="Arial" w:eastAsia="Arial" w:hAnsi="Arial" w:cs="Arial"/>
          <w:i/>
          <w:color w:val="0033CC"/>
          <w:sz w:val="20"/>
          <w:szCs w:val="20"/>
        </w:rPr>
        <w:t>ERBB2</w:t>
      </w:r>
      <w:r w:rsidR="00B4071F" w:rsidRPr="00141484">
        <w:rPr>
          <w:rFonts w:ascii="Arial" w:eastAsia="Arial" w:hAnsi="Arial" w:cs="Arial"/>
          <w:color w:val="0033CC"/>
          <w:sz w:val="20"/>
          <w:szCs w:val="20"/>
        </w:rPr>
        <w:t xml:space="preserve"> on chromosome 17q are shown together with one lung cancer patient (e) MSK-VL-0044 with a reported </w:t>
      </w:r>
      <w:r w:rsidR="00B4071F" w:rsidRPr="00141484">
        <w:rPr>
          <w:rFonts w:ascii="Arial" w:eastAsia="Arial" w:hAnsi="Arial" w:cs="Arial"/>
          <w:i/>
          <w:color w:val="0033CC"/>
          <w:sz w:val="20"/>
          <w:szCs w:val="20"/>
        </w:rPr>
        <w:t>MET</w:t>
      </w:r>
      <w:r w:rsidR="00B4071F" w:rsidRPr="00141484">
        <w:rPr>
          <w:rFonts w:ascii="Arial" w:eastAsia="Arial" w:hAnsi="Arial" w:cs="Arial"/>
          <w:color w:val="0033CC"/>
          <w:sz w:val="20"/>
          <w:szCs w:val="20"/>
        </w:rPr>
        <w:t xml:space="preserve"> amplification on chromosome 7q. In panels (a) to (e), the tumor biopsies are displayed on top and the cfDNA is shown below together with a chromosome ideogram. The genomic coordinates of </w:t>
      </w:r>
      <w:r w:rsidR="00B4071F" w:rsidRPr="00141484">
        <w:rPr>
          <w:rFonts w:ascii="Arial" w:eastAsia="Arial" w:hAnsi="Arial" w:cs="Arial"/>
          <w:i/>
          <w:color w:val="0033CC"/>
          <w:sz w:val="20"/>
          <w:szCs w:val="20"/>
        </w:rPr>
        <w:t>ERBB2</w:t>
      </w:r>
      <w:r w:rsidR="00B4071F" w:rsidRPr="00141484">
        <w:rPr>
          <w:rFonts w:ascii="Arial" w:eastAsia="Arial" w:hAnsi="Arial" w:cs="Arial"/>
          <w:color w:val="0033CC"/>
          <w:sz w:val="20"/>
          <w:szCs w:val="20"/>
        </w:rPr>
        <w:t xml:space="preserve"> and </w:t>
      </w:r>
      <w:r w:rsidR="00B4071F" w:rsidRPr="00141484">
        <w:rPr>
          <w:rFonts w:ascii="Arial" w:eastAsia="Arial" w:hAnsi="Arial" w:cs="Arial"/>
          <w:i/>
          <w:color w:val="0033CC"/>
          <w:sz w:val="20"/>
          <w:szCs w:val="20"/>
        </w:rPr>
        <w:t>MET</w:t>
      </w:r>
      <w:r w:rsidR="00B4071F" w:rsidRPr="00141484">
        <w:rPr>
          <w:rFonts w:ascii="Arial" w:eastAsia="Arial" w:hAnsi="Arial" w:cs="Arial"/>
          <w:color w:val="0033CC"/>
          <w:sz w:val="20"/>
          <w:szCs w:val="20"/>
        </w:rPr>
        <w:t xml:space="preserve"> are displayed by orange arrows and labelled accordingly. </w:t>
      </w:r>
      <w:commentRangeStart w:id="13"/>
      <w:r w:rsidR="00B4071F" w:rsidRPr="00141484">
        <w:rPr>
          <w:rFonts w:ascii="Arial" w:eastAsia="Arial" w:hAnsi="Arial" w:cs="Arial"/>
          <w:color w:val="0033CC"/>
          <w:sz w:val="20"/>
          <w:szCs w:val="20"/>
        </w:rPr>
        <w:t xml:space="preserve">Of the four breast cancers displayed in (a)-(d), only MSK-VB-0044 is represented in </w:t>
      </w:r>
      <w:r w:rsidRPr="00141484">
        <w:rPr>
          <w:rFonts w:ascii="Arial" w:eastAsia="Arial" w:hAnsi="Arial" w:cs="Arial"/>
          <w:color w:val="0033CC"/>
          <w:sz w:val="20"/>
          <w:szCs w:val="20"/>
        </w:rPr>
        <w:t>Figure 18.</w:t>
      </w:r>
      <w:r w:rsidR="00B4071F" w:rsidRPr="00141484">
        <w:rPr>
          <w:rFonts w:ascii="Arial" w:eastAsia="Arial" w:hAnsi="Arial" w:cs="Arial"/>
          <w:color w:val="0033CC"/>
          <w:sz w:val="20"/>
          <w:szCs w:val="20"/>
        </w:rPr>
        <w:t xml:space="preserve"> The three other cases </w:t>
      </w:r>
      <w:r w:rsidRPr="00141484">
        <w:rPr>
          <w:rFonts w:ascii="Arial" w:eastAsia="Arial" w:hAnsi="Arial" w:cs="Arial"/>
          <w:color w:val="0033CC"/>
          <w:sz w:val="20"/>
          <w:szCs w:val="20"/>
        </w:rPr>
        <w:t>and</w:t>
      </w:r>
      <w:r w:rsidR="00B4071F" w:rsidRPr="00141484">
        <w:rPr>
          <w:rFonts w:ascii="Arial" w:eastAsia="Arial" w:hAnsi="Arial" w:cs="Arial"/>
          <w:color w:val="0033CC"/>
          <w:sz w:val="20"/>
          <w:szCs w:val="20"/>
        </w:rPr>
        <w:t xml:space="preserve"> the lung cancer </w:t>
      </w:r>
      <w:r w:rsidR="00287B87" w:rsidRPr="00141484">
        <w:rPr>
          <w:rFonts w:ascii="Arial" w:eastAsia="Arial" w:hAnsi="Arial" w:cs="Arial"/>
          <w:color w:val="0033CC"/>
          <w:sz w:val="20"/>
          <w:szCs w:val="20"/>
        </w:rPr>
        <w:t>had</w:t>
      </w:r>
      <w:r w:rsidR="00B4071F" w:rsidRPr="00141484">
        <w:rPr>
          <w:rFonts w:ascii="Arial" w:eastAsia="Arial" w:hAnsi="Arial" w:cs="Arial"/>
          <w:color w:val="0033CC"/>
          <w:sz w:val="20"/>
          <w:szCs w:val="20"/>
        </w:rPr>
        <w:t xml:space="preserve"> ctDNA fractions &lt; 10%.</w:t>
      </w:r>
      <w:commentRangeEnd w:id="13"/>
      <w:r w:rsidR="00927EC4">
        <w:rPr>
          <w:rStyle w:val="CommentReference"/>
        </w:rPr>
        <w:commentReference w:id="13"/>
      </w:r>
    </w:p>
    <w:p w14:paraId="1105554C" w14:textId="2772371A" w:rsidR="00413E5F" w:rsidRPr="00141484" w:rsidRDefault="00413E5F" w:rsidP="000E5FBA">
      <w:pPr>
        <w:spacing w:after="0" w:line="240" w:lineRule="auto"/>
        <w:rPr>
          <w:rFonts w:ascii="Arial" w:eastAsia="Arial" w:hAnsi="Arial" w:cs="Arial"/>
        </w:rPr>
      </w:pPr>
    </w:p>
    <w:p w14:paraId="14A60593"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10. Library preparation involves an amount of 75 ng … which were the minimal requirements for performing library preparation? Which was the LODs for known-tissue mutations in cases in the low range of initial cfDNA?</w:t>
      </w:r>
    </w:p>
    <w:p w14:paraId="40309E63" w14:textId="77777777" w:rsidR="00413E5F" w:rsidRPr="00141484" w:rsidRDefault="00413E5F" w:rsidP="000E5FBA">
      <w:pPr>
        <w:spacing w:after="0" w:line="240" w:lineRule="auto"/>
        <w:rPr>
          <w:rFonts w:ascii="Arial" w:eastAsia="Arial" w:hAnsi="Arial" w:cs="Arial"/>
          <w:color w:val="0033CC"/>
        </w:rPr>
      </w:pPr>
    </w:p>
    <w:p w14:paraId="1B1384EE" w14:textId="07F686EA" w:rsidR="000E5FBA" w:rsidRDefault="000E5FBA" w:rsidP="000E5FBA">
      <w:pPr>
        <w:spacing w:after="0" w:line="240" w:lineRule="auto"/>
        <w:rPr>
          <w:rFonts w:ascii="Arial" w:eastAsia="Arial" w:hAnsi="Arial" w:cs="Arial"/>
          <w:color w:val="0033CC"/>
        </w:rPr>
      </w:pPr>
      <w:r w:rsidRPr="000E5FBA">
        <w:rPr>
          <w:rFonts w:ascii="Arial" w:eastAsia="Arial" w:hAnsi="Arial" w:cs="Arial"/>
          <w:color w:val="0033CC"/>
        </w:rPr>
        <w:t>Authors: A maximum input of 75 ng cfDNA with no lower limit was deemed acceptable for library preparation. For the WBC assay, a fixed 50 ng of sheared size selected genomic DNA extracted from buffy coat was used. Figure 7 of this response shows that the input DNA for library preparation explains the variability of cfDNA mean target coverage from collapsed reads. Figure 2 of the manuscript shows the distribution of VAF in cfDNA of all Biopsy-matched mutations while Figure 20 of this response displays the input DNA used for library preparation against the VAF, allelic, and total depth of the lowest VAF Biopsy-matched mutation observed with in cfDNA for every case with ≥1 concordant mutation.</w:t>
      </w:r>
    </w:p>
    <w:p w14:paraId="3B06A887" w14:textId="4C9213EF" w:rsidR="00413E5F" w:rsidRPr="000E5FBA" w:rsidRDefault="00B4071F" w:rsidP="00141484">
      <w:pPr>
        <w:spacing w:after="0" w:line="240" w:lineRule="auto"/>
        <w:jc w:val="both"/>
        <w:rPr>
          <w:rFonts w:ascii="Arial" w:eastAsia="Arial" w:hAnsi="Arial" w:cs="Arial"/>
          <w:color w:val="0033CC"/>
        </w:rPr>
      </w:pPr>
      <w:r w:rsidRPr="000E5FBA">
        <w:rPr>
          <w:rFonts w:ascii="Arial" w:hAnsi="Arial" w:cs="Arial"/>
        </w:rPr>
        <w:br w:type="page"/>
      </w:r>
    </w:p>
    <w:p w14:paraId="7A0DD487" w14:textId="17A2733C" w:rsidR="00413E5F" w:rsidRPr="00141484" w:rsidRDefault="00C80ED4" w:rsidP="000E5FBA">
      <w:pPr>
        <w:spacing w:after="0" w:line="240" w:lineRule="auto"/>
        <w:rPr>
          <w:rFonts w:ascii="Arial" w:hAnsi="Arial" w:cs="Arial"/>
          <w:color w:val="0033CC"/>
          <w:sz w:val="20"/>
        </w:rPr>
      </w:pPr>
      <w:r w:rsidRPr="00141484">
        <w:rPr>
          <w:rFonts w:ascii="Arial" w:hAnsi="Arial" w:cs="Arial"/>
          <w:noProof/>
        </w:rPr>
        <w:lastRenderedPageBreak/>
        <w:drawing>
          <wp:anchor distT="114300" distB="114300" distL="114300" distR="114300" simplePos="0" relativeHeight="251709440" behindDoc="0" locked="0" layoutInCell="1" hidden="0" allowOverlap="1" wp14:anchorId="6DA050E8" wp14:editId="3A4CBCE2">
            <wp:simplePos x="0" y="0"/>
            <wp:positionH relativeFrom="column">
              <wp:posOffset>1</wp:posOffset>
            </wp:positionH>
            <wp:positionV relativeFrom="paragraph">
              <wp:posOffset>228600</wp:posOffset>
            </wp:positionV>
            <wp:extent cx="5943600" cy="5983092"/>
            <wp:effectExtent l="0" t="0" r="0" b="0"/>
            <wp:wrapTopAndBottom distT="114300" distB="11430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t="-491" b="491"/>
                    <a:stretch>
                      <a:fillRect/>
                    </a:stretch>
                  </pic:blipFill>
                  <pic:spPr>
                    <a:xfrm>
                      <a:off x="0" y="0"/>
                      <a:ext cx="5943600" cy="5983092"/>
                    </a:xfrm>
                    <a:prstGeom prst="rect">
                      <a:avLst/>
                    </a:prstGeom>
                    <a:ln/>
                  </pic:spPr>
                </pic:pic>
              </a:graphicData>
            </a:graphic>
          </wp:anchor>
        </w:drawing>
      </w:r>
      <w:r w:rsidR="00B4071F" w:rsidRPr="00141484">
        <w:rPr>
          <w:rFonts w:ascii="Arial" w:hAnsi="Arial" w:cs="Arial"/>
          <w:b/>
          <w:color w:val="0033CC"/>
          <w:sz w:val="20"/>
        </w:rPr>
        <w:t xml:space="preserve">Figure </w:t>
      </w:r>
      <w:r w:rsidRPr="00141484">
        <w:rPr>
          <w:rFonts w:ascii="Arial" w:eastAsia="Arial" w:hAnsi="Arial" w:cs="Arial"/>
          <w:b/>
          <w:color w:val="0033CC"/>
          <w:sz w:val="20"/>
          <w:szCs w:val="20"/>
        </w:rPr>
        <w:t>20</w:t>
      </w:r>
      <w:r w:rsidR="00B4071F" w:rsidRPr="00141484">
        <w:rPr>
          <w:rFonts w:ascii="Arial" w:hAnsi="Arial" w:cs="Arial"/>
          <w:b/>
          <w:color w:val="0033CC"/>
          <w:sz w:val="20"/>
        </w:rPr>
        <w:t>: Limits of detection in cfDNA of tumor-matched variants.</w:t>
      </w:r>
      <w:r w:rsidR="00B4071F" w:rsidRPr="00141484">
        <w:rPr>
          <w:rFonts w:ascii="Arial" w:hAnsi="Arial" w:cs="Arial"/>
          <w:color w:val="0033CC"/>
          <w:sz w:val="20"/>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1B21E772"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7EB8CDD0" w14:textId="77777777" w:rsidR="00413E5F" w:rsidRPr="00141484" w:rsidRDefault="00413E5F" w:rsidP="000E5FBA">
      <w:pPr>
        <w:spacing w:after="0" w:line="240" w:lineRule="auto"/>
        <w:rPr>
          <w:rFonts w:ascii="Arial" w:eastAsia="Arial" w:hAnsi="Arial" w:cs="Arial"/>
          <w:color w:val="0033CC"/>
        </w:rPr>
      </w:pPr>
    </w:p>
    <w:p w14:paraId="12BC96C2" w14:textId="21614B48" w:rsidR="00413E5F"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t>Authors</w:t>
      </w:r>
      <w:r w:rsidR="00C80ED4" w:rsidRPr="00141484">
        <w:rPr>
          <w:rFonts w:ascii="Arial" w:eastAsia="Arial" w:hAnsi="Arial" w:cs="Arial"/>
          <w:color w:val="0033CC"/>
        </w:rPr>
        <w:t>:</w:t>
      </w:r>
      <w:r w:rsidRPr="00141484">
        <w:rPr>
          <w:rFonts w:ascii="Arial" w:eastAsia="Arial" w:hAnsi="Arial" w:cs="Arial"/>
          <w:color w:val="0033CC"/>
        </w:rPr>
        <w:t xml:space="preserve"> </w:t>
      </w:r>
      <w:r w:rsidR="00310597" w:rsidRPr="00141484">
        <w:rPr>
          <w:rFonts w:ascii="Arial" w:eastAsia="Arial" w:hAnsi="Arial" w:cs="Arial"/>
          <w:color w:val="0033CC"/>
        </w:rPr>
        <w:t xml:space="preserve">As </w:t>
      </w:r>
      <w:r w:rsidR="00EB7BB7" w:rsidRPr="00141484">
        <w:rPr>
          <w:rFonts w:ascii="Arial" w:eastAsia="Arial" w:hAnsi="Arial" w:cs="Arial"/>
          <w:color w:val="0033CC"/>
        </w:rPr>
        <w:t xml:space="preserve">recommended by the </w:t>
      </w:r>
      <w:r w:rsidR="00C80ED4" w:rsidRPr="00141484">
        <w:rPr>
          <w:rFonts w:ascii="Arial" w:eastAsia="Arial" w:hAnsi="Arial" w:cs="Arial"/>
          <w:color w:val="0033CC"/>
        </w:rPr>
        <w:t>Reviewer</w:t>
      </w:r>
      <w:r w:rsidR="00EB7BB7" w:rsidRPr="00141484">
        <w:rPr>
          <w:rFonts w:ascii="Arial" w:eastAsia="Arial" w:hAnsi="Arial" w:cs="Arial"/>
          <w:color w:val="0033CC"/>
        </w:rPr>
        <w:t xml:space="preserve">, we have now packaged all </w:t>
      </w:r>
      <w:r w:rsidRPr="00141484">
        <w:rPr>
          <w:rFonts w:ascii="Arial" w:eastAsia="Arial" w:hAnsi="Arial" w:cs="Arial"/>
          <w:color w:val="0033CC"/>
        </w:rPr>
        <w:t>the computer c</w:t>
      </w:r>
      <w:commentRangeStart w:id="14"/>
      <w:commentRangeStart w:id="15"/>
      <w:commentRangeStart w:id="16"/>
      <w:r w:rsidRPr="00141484">
        <w:rPr>
          <w:rFonts w:ascii="Arial" w:eastAsia="Arial" w:hAnsi="Arial" w:cs="Arial"/>
          <w:color w:val="0033CC"/>
        </w:rPr>
        <w:t>odes on GitHub</w:t>
      </w:r>
      <w:commentRangeEnd w:id="14"/>
      <w:r w:rsidRPr="00141484">
        <w:rPr>
          <w:rFonts w:ascii="Arial" w:hAnsi="Arial" w:cs="Arial"/>
        </w:rPr>
        <w:commentReference w:id="14"/>
      </w:r>
      <w:commentRangeEnd w:id="15"/>
      <w:r w:rsidRPr="00141484">
        <w:rPr>
          <w:rFonts w:ascii="Arial" w:hAnsi="Arial" w:cs="Arial"/>
        </w:rPr>
        <w:commentReference w:id="15"/>
      </w:r>
      <w:commentRangeEnd w:id="16"/>
      <w:r w:rsidRPr="00141484">
        <w:rPr>
          <w:rFonts w:ascii="Arial" w:hAnsi="Arial" w:cs="Arial"/>
        </w:rPr>
        <w:commentReference w:id="16"/>
      </w:r>
      <w:r w:rsidRPr="00141484">
        <w:rPr>
          <w:rFonts w:ascii="Arial" w:eastAsia="Arial" w:hAnsi="Arial" w:cs="Arial"/>
          <w:color w:val="0033CC"/>
        </w:rPr>
        <w:t xml:space="preserve">. These can be accessed </w:t>
      </w:r>
      <w:r w:rsidR="00310597" w:rsidRPr="00141484">
        <w:rPr>
          <w:rFonts w:ascii="Arial" w:eastAsia="Arial" w:hAnsi="Arial" w:cs="Arial"/>
          <w:color w:val="0033CC"/>
        </w:rPr>
        <w:t>at</w:t>
      </w:r>
      <w:r w:rsidRPr="00141484">
        <w:rPr>
          <w:rFonts w:ascii="Arial" w:eastAsia="Arial" w:hAnsi="Arial" w:cs="Arial"/>
          <w:color w:val="0033CC"/>
        </w:rPr>
        <w:t xml:space="preserve"> </w:t>
      </w:r>
      <w:hyperlink r:id="rId31">
        <w:r w:rsidRPr="00141484">
          <w:rPr>
            <w:rFonts w:ascii="Arial" w:eastAsia="Arial" w:hAnsi="Arial" w:cs="Arial"/>
            <w:color w:val="1155CC"/>
            <w:u w:val="single"/>
          </w:rPr>
          <w:t>https://github.com/ndbrown6/MSK-GRAIL-TECHVAL</w:t>
        </w:r>
      </w:hyperlink>
    </w:p>
    <w:p w14:paraId="67F03D0F" w14:textId="77777777" w:rsidR="00413E5F" w:rsidRPr="00141484" w:rsidRDefault="00413E5F" w:rsidP="000E5FBA">
      <w:pPr>
        <w:spacing w:after="0" w:line="240" w:lineRule="auto"/>
        <w:rPr>
          <w:rFonts w:ascii="Arial" w:eastAsia="Arial" w:hAnsi="Arial" w:cs="Arial"/>
          <w:color w:val="0033CC"/>
        </w:rPr>
      </w:pPr>
    </w:p>
    <w:p w14:paraId="06634537"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 xml:space="preserve">12. PPM1D and TP53 gene mutations were associated with chemotherapy and/or radiotherapy. These results confirm previous observations. </w:t>
      </w:r>
      <w:proofErr w:type="gramStart"/>
      <w:r w:rsidRPr="00141484">
        <w:rPr>
          <w:rFonts w:ascii="Arial" w:eastAsia="Arial" w:hAnsi="Arial" w:cs="Arial"/>
        </w:rPr>
        <w:t>However</w:t>
      </w:r>
      <w:proofErr w:type="gramEnd"/>
      <w:r w:rsidRPr="00141484">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2962FD83" w14:textId="77777777" w:rsidR="00413E5F" w:rsidRPr="00141484" w:rsidRDefault="00413E5F" w:rsidP="000E5FBA">
      <w:pPr>
        <w:spacing w:after="0" w:line="240" w:lineRule="auto"/>
        <w:rPr>
          <w:rFonts w:ascii="Arial" w:eastAsia="Arial" w:hAnsi="Arial" w:cs="Arial"/>
          <w:color w:val="0033CC"/>
        </w:rPr>
      </w:pPr>
    </w:p>
    <w:p w14:paraId="47A7C759" w14:textId="60FEACDF" w:rsidR="0038681A"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t>Authors:</w:t>
      </w:r>
      <w:r w:rsidR="00EB7BB7" w:rsidRPr="00141484">
        <w:rPr>
          <w:rFonts w:ascii="Arial" w:eastAsia="Arial" w:hAnsi="Arial" w:cs="Arial"/>
          <w:color w:val="0033CC"/>
        </w:rPr>
        <w:t xml:space="preserve"> The</w:t>
      </w:r>
      <w:r w:rsidRPr="00141484">
        <w:rPr>
          <w:rFonts w:ascii="Arial" w:eastAsia="Arial" w:hAnsi="Arial" w:cs="Arial"/>
          <w:color w:val="0033CC"/>
        </w:rPr>
        <w:t xml:space="preserve"> </w:t>
      </w:r>
      <w:r w:rsidR="00EB7BB7" w:rsidRPr="00141484">
        <w:rPr>
          <w:rFonts w:ascii="Arial" w:eastAsia="Arial" w:hAnsi="Arial" w:cs="Arial"/>
          <w:color w:val="0033CC"/>
        </w:rPr>
        <w:t>Reviewer raises a very important aspect of paired cfDNA</w:t>
      </w:r>
      <w:r w:rsidR="00C80ED4" w:rsidRPr="00141484">
        <w:rPr>
          <w:rFonts w:ascii="Arial" w:eastAsia="Arial" w:hAnsi="Arial" w:cs="Arial"/>
          <w:color w:val="0033CC"/>
        </w:rPr>
        <w:t>-</w:t>
      </w:r>
      <w:r w:rsidR="00EB7BB7" w:rsidRPr="00141484">
        <w:rPr>
          <w:rFonts w:ascii="Arial" w:eastAsia="Arial" w:hAnsi="Arial" w:cs="Arial"/>
          <w:color w:val="0033CC"/>
        </w:rPr>
        <w:t xml:space="preserve">/WBC analysis </w:t>
      </w:r>
      <w:r w:rsidR="00C80ED4" w:rsidRPr="00141484">
        <w:rPr>
          <w:rFonts w:ascii="Arial" w:eastAsia="Arial" w:hAnsi="Arial" w:cs="Arial"/>
          <w:color w:val="0033CC"/>
        </w:rPr>
        <w:t>as frequent</w:t>
      </w:r>
      <w:r w:rsidR="00EC1014" w:rsidRPr="00141484">
        <w:rPr>
          <w:rFonts w:ascii="Arial" w:eastAsia="Arial" w:hAnsi="Arial" w:cs="Arial"/>
          <w:color w:val="0033CC"/>
        </w:rPr>
        <w:t xml:space="preserve"> </w:t>
      </w:r>
      <w:r w:rsidR="00EB7BB7" w:rsidRPr="00141484">
        <w:rPr>
          <w:rFonts w:ascii="Arial" w:eastAsia="Arial" w:hAnsi="Arial" w:cs="Arial"/>
          <w:color w:val="0033CC"/>
        </w:rPr>
        <w:t xml:space="preserve">detection of CH in routine cancer care may have important clinical significance. </w:t>
      </w:r>
      <w:r w:rsidR="00EC1014" w:rsidRPr="00141484">
        <w:rPr>
          <w:rFonts w:ascii="Arial" w:eastAsia="Arial" w:hAnsi="Arial" w:cs="Arial"/>
          <w:color w:val="0033CC"/>
        </w:rPr>
        <w:t>T</w:t>
      </w:r>
      <w:r w:rsidR="00EB7BB7" w:rsidRPr="00141484">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141484">
        <w:rPr>
          <w:rFonts w:ascii="Arial" w:eastAsia="Arial" w:hAnsi="Arial" w:cs="Arial"/>
          <w:color w:val="0033CC"/>
        </w:rPr>
        <w:t>,</w:t>
      </w:r>
      <w:r w:rsidR="00EB7BB7" w:rsidRPr="00141484">
        <w:rPr>
          <w:rFonts w:ascii="Arial" w:eastAsia="Arial" w:hAnsi="Arial" w:cs="Arial"/>
          <w:color w:val="0033CC"/>
        </w:rPr>
        <w:t xml:space="preserve"> and </w:t>
      </w:r>
      <w:r w:rsidR="00EC1014" w:rsidRPr="00141484">
        <w:rPr>
          <w:rFonts w:ascii="Arial" w:eastAsia="Arial" w:hAnsi="Arial" w:cs="Arial"/>
          <w:color w:val="0033CC"/>
        </w:rPr>
        <w:t xml:space="preserve">unfortunately, </w:t>
      </w:r>
      <w:r w:rsidR="00EB7BB7" w:rsidRPr="00141484">
        <w:rPr>
          <w:rFonts w:ascii="Arial" w:eastAsia="Arial" w:hAnsi="Arial" w:cs="Arial"/>
          <w:color w:val="0033CC"/>
        </w:rPr>
        <w:t>many of whom</w:t>
      </w:r>
      <w:r w:rsidR="0038681A" w:rsidRPr="00141484">
        <w:rPr>
          <w:rFonts w:ascii="Arial" w:eastAsia="Arial" w:hAnsi="Arial" w:cs="Arial"/>
          <w:color w:val="0033CC"/>
        </w:rPr>
        <w:t xml:space="preserve"> have </w:t>
      </w:r>
      <w:r w:rsidR="00EC1014" w:rsidRPr="00141484">
        <w:rPr>
          <w:rFonts w:ascii="Arial" w:eastAsia="Arial" w:hAnsi="Arial" w:cs="Arial"/>
          <w:color w:val="0033CC"/>
        </w:rPr>
        <w:t>succumb</w:t>
      </w:r>
      <w:r w:rsidR="0038681A" w:rsidRPr="00141484">
        <w:rPr>
          <w:rFonts w:ascii="Arial" w:eastAsia="Arial" w:hAnsi="Arial" w:cs="Arial"/>
          <w:color w:val="0033CC"/>
        </w:rPr>
        <w:t xml:space="preserve"> </w:t>
      </w:r>
      <w:r w:rsidR="00EC1014" w:rsidRPr="00141484">
        <w:rPr>
          <w:rFonts w:ascii="Arial" w:eastAsia="Arial" w:hAnsi="Arial" w:cs="Arial"/>
          <w:color w:val="0033CC"/>
        </w:rPr>
        <w:t>to</w:t>
      </w:r>
      <w:r w:rsidR="0038681A" w:rsidRPr="00141484">
        <w:rPr>
          <w:rFonts w:ascii="Arial" w:eastAsia="Arial" w:hAnsi="Arial" w:cs="Arial"/>
          <w:color w:val="0033CC"/>
        </w:rPr>
        <w:t xml:space="preserve"> their advanced disease before developing myeloid neoplasms. Additionally, our sample size and the relatively short </w:t>
      </w:r>
      <w:r w:rsidR="00EB7BB7" w:rsidRPr="00141484">
        <w:rPr>
          <w:rFonts w:ascii="Arial" w:eastAsia="Arial" w:hAnsi="Arial" w:cs="Arial"/>
          <w:color w:val="0033CC"/>
        </w:rPr>
        <w:t xml:space="preserve">follow-up period </w:t>
      </w:r>
      <w:r w:rsidR="0038681A" w:rsidRPr="00141484">
        <w:rPr>
          <w:rFonts w:ascii="Arial" w:eastAsia="Arial" w:hAnsi="Arial" w:cs="Arial"/>
          <w:color w:val="0033CC"/>
        </w:rPr>
        <w:t xml:space="preserve">make our study </w:t>
      </w:r>
      <w:r w:rsidR="00C80ED4" w:rsidRPr="00141484">
        <w:rPr>
          <w:rFonts w:ascii="Arial" w:eastAsia="Arial" w:hAnsi="Arial" w:cs="Arial"/>
          <w:color w:val="0033CC"/>
        </w:rPr>
        <w:t>underpowered</w:t>
      </w:r>
      <w:r w:rsidR="00EC1014" w:rsidRPr="00141484">
        <w:rPr>
          <w:rFonts w:ascii="Arial" w:eastAsia="Arial" w:hAnsi="Arial" w:cs="Arial"/>
          <w:color w:val="0033CC"/>
        </w:rPr>
        <w:t xml:space="preserve"> </w:t>
      </w:r>
      <w:r w:rsidR="0038681A" w:rsidRPr="00141484">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could potentially provide a better clinical setting for this study. We have already embarked on such </w:t>
      </w:r>
      <w:r w:rsidR="00C80ED4" w:rsidRPr="00141484">
        <w:rPr>
          <w:rFonts w:ascii="Arial" w:eastAsia="Arial" w:hAnsi="Arial" w:cs="Arial"/>
          <w:color w:val="0033CC"/>
        </w:rPr>
        <w:t xml:space="preserve">a </w:t>
      </w:r>
      <w:r w:rsidR="0038681A" w:rsidRPr="00141484">
        <w:rPr>
          <w:rFonts w:ascii="Arial" w:eastAsia="Arial" w:hAnsi="Arial" w:cs="Arial"/>
          <w:color w:val="0033CC"/>
        </w:rPr>
        <w:t xml:space="preserve">study and are hopeful to be able to present our results in the next </w:t>
      </w:r>
      <w:r w:rsidR="00C80ED4" w:rsidRPr="00141484">
        <w:rPr>
          <w:rFonts w:ascii="Arial" w:eastAsia="Arial" w:hAnsi="Arial" w:cs="Arial"/>
          <w:color w:val="0033CC"/>
        </w:rPr>
        <w:t>two to three</w:t>
      </w:r>
      <w:r w:rsidR="00EC1014" w:rsidRPr="00141484">
        <w:rPr>
          <w:rFonts w:ascii="Arial" w:eastAsia="Arial" w:hAnsi="Arial" w:cs="Arial"/>
          <w:color w:val="0033CC"/>
        </w:rPr>
        <w:t xml:space="preserve"> </w:t>
      </w:r>
      <w:r w:rsidR="0038681A" w:rsidRPr="00141484">
        <w:rPr>
          <w:rFonts w:ascii="Arial" w:eastAsia="Arial" w:hAnsi="Arial" w:cs="Arial"/>
          <w:color w:val="0033CC"/>
        </w:rPr>
        <w:t xml:space="preserve">years. </w:t>
      </w:r>
    </w:p>
    <w:p w14:paraId="595BE232" w14:textId="77777777" w:rsidR="00EC1014" w:rsidRPr="00141484" w:rsidRDefault="00EC1014">
      <w:pPr>
        <w:rPr>
          <w:rFonts w:ascii="Arial" w:eastAsia="Arial" w:hAnsi="Arial" w:cs="Arial"/>
          <w:b/>
        </w:rPr>
      </w:pPr>
      <w:r w:rsidRPr="00141484">
        <w:rPr>
          <w:rFonts w:ascii="Arial" w:eastAsia="Arial" w:hAnsi="Arial" w:cs="Arial"/>
          <w:b/>
        </w:rPr>
        <w:br w:type="page"/>
      </w:r>
    </w:p>
    <w:p w14:paraId="27CA0281" w14:textId="6F7E3FA0" w:rsidR="00413E5F" w:rsidRPr="00141484" w:rsidRDefault="00B4071F" w:rsidP="000E5FBA">
      <w:pPr>
        <w:spacing w:after="0" w:line="240" w:lineRule="auto"/>
        <w:rPr>
          <w:rFonts w:ascii="Arial" w:eastAsia="Arial" w:hAnsi="Arial" w:cs="Arial"/>
          <w:b/>
        </w:rPr>
      </w:pPr>
      <w:r w:rsidRPr="00141484">
        <w:rPr>
          <w:rFonts w:ascii="Arial" w:eastAsia="Arial" w:hAnsi="Arial" w:cs="Arial"/>
          <w:b/>
        </w:rPr>
        <w:lastRenderedPageBreak/>
        <w:t>Reviewer #3:</w:t>
      </w:r>
    </w:p>
    <w:p w14:paraId="0BCEDCDE"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Remarks to the Author:</w:t>
      </w:r>
    </w:p>
    <w:p w14:paraId="19FBE780"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141484">
        <w:rPr>
          <w:rFonts w:ascii="Arial" w:eastAsia="Arial" w:hAnsi="Arial" w:cs="Arial"/>
        </w:rPr>
        <w:t>written</w:t>
      </w:r>
      <w:proofErr w:type="gramEnd"/>
      <w:r w:rsidRPr="00141484">
        <w:rPr>
          <w:rFonts w:ascii="Arial" w:eastAsia="Arial" w:hAnsi="Arial" w:cs="Arial"/>
        </w:rPr>
        <w:t xml:space="preserve"> and the findings are important and compelling. The manuscript might be improved by addressing the following comments.</w:t>
      </w:r>
    </w:p>
    <w:p w14:paraId="6FECCB79" w14:textId="77777777" w:rsidR="00413E5F" w:rsidRPr="00141484" w:rsidRDefault="00413E5F" w:rsidP="000E5FBA">
      <w:pPr>
        <w:spacing w:after="0" w:line="240" w:lineRule="auto"/>
        <w:rPr>
          <w:rFonts w:ascii="Arial" w:eastAsia="Arial" w:hAnsi="Arial" w:cs="Arial"/>
        </w:rPr>
      </w:pPr>
    </w:p>
    <w:p w14:paraId="6A46E714"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Major Comments:</w:t>
      </w:r>
    </w:p>
    <w:p w14:paraId="3D1BC980"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1. Authors might give more detail and discussion on other sources of variants of unknown source (“</w:t>
      </w:r>
      <w:proofErr w:type="spellStart"/>
      <w:r w:rsidRPr="00141484">
        <w:rPr>
          <w:rFonts w:ascii="Arial" w:eastAsia="Arial" w:hAnsi="Arial" w:cs="Arial"/>
        </w:rPr>
        <w:t>VUSo</w:t>
      </w:r>
      <w:proofErr w:type="spellEnd"/>
      <w:r w:rsidRPr="00141484">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141484">
        <w:rPr>
          <w:rFonts w:ascii="Arial" w:eastAsia="Arial" w:hAnsi="Arial" w:cs="Arial"/>
        </w:rPr>
        <w:t>VUSo</w:t>
      </w:r>
      <w:proofErr w:type="spellEnd"/>
      <w:r w:rsidRPr="00141484">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141484">
        <w:rPr>
          <w:rFonts w:ascii="Arial" w:eastAsia="Arial" w:hAnsi="Arial" w:cs="Arial"/>
        </w:rPr>
        <w:t>VUSo</w:t>
      </w:r>
      <w:proofErr w:type="spellEnd"/>
      <w:r w:rsidRPr="00141484">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6E0E082B" w14:textId="77777777" w:rsidR="00413E5F" w:rsidRPr="00141484" w:rsidRDefault="00413E5F" w:rsidP="000E5FBA">
      <w:pPr>
        <w:spacing w:after="0" w:line="240" w:lineRule="auto"/>
        <w:rPr>
          <w:rFonts w:ascii="Arial" w:eastAsia="Arial" w:hAnsi="Arial" w:cs="Arial"/>
          <w:color w:val="0033CC"/>
        </w:rPr>
      </w:pPr>
    </w:p>
    <w:p w14:paraId="2B5C3D34" w14:textId="376F029B" w:rsidR="00413E5F"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t>Authors:</w:t>
      </w:r>
      <w:r w:rsidR="0038681A" w:rsidRPr="00141484">
        <w:rPr>
          <w:rFonts w:ascii="Arial" w:eastAsia="Arial" w:hAnsi="Arial" w:cs="Arial"/>
          <w:color w:val="0033CC"/>
        </w:rPr>
        <w:t xml:space="preserve"> We thank the </w:t>
      </w:r>
      <w:r w:rsidR="00571735" w:rsidRPr="00141484">
        <w:rPr>
          <w:rFonts w:ascii="Arial" w:eastAsia="Arial" w:hAnsi="Arial" w:cs="Arial"/>
          <w:color w:val="0033CC"/>
        </w:rPr>
        <w:t>Reviewer</w:t>
      </w:r>
      <w:r w:rsidR="0038681A" w:rsidRPr="00141484">
        <w:rPr>
          <w:rFonts w:ascii="Arial" w:eastAsia="Arial" w:hAnsi="Arial" w:cs="Arial"/>
          <w:color w:val="0033CC"/>
        </w:rPr>
        <w:t xml:space="preserve"> for highlighting this important aspect of our study. We completely agree with the Reviewer that other sources of somatic mutations such as benign tumors </w:t>
      </w:r>
      <w:r w:rsidR="000E5FBA">
        <w:rPr>
          <w:rFonts w:ascii="Arial" w:eastAsia="Arial" w:hAnsi="Arial" w:cs="Arial"/>
          <w:color w:val="0033CC"/>
        </w:rPr>
        <w:t xml:space="preserve">e.g. </w:t>
      </w:r>
      <w:r w:rsidR="0038681A" w:rsidRPr="00141484">
        <w:rPr>
          <w:rFonts w:ascii="Arial" w:eastAsia="Arial" w:hAnsi="Arial" w:cs="Arial"/>
          <w:color w:val="0033CC"/>
        </w:rPr>
        <w:t>moles, polyps</w:t>
      </w:r>
      <w:r w:rsidR="00C80ED4" w:rsidRPr="00141484">
        <w:rPr>
          <w:rFonts w:ascii="Arial" w:eastAsia="Arial" w:hAnsi="Arial" w:cs="Arial"/>
          <w:color w:val="0033CC"/>
        </w:rPr>
        <w:t>,</w:t>
      </w:r>
      <w:r w:rsidR="0038681A" w:rsidRPr="00141484">
        <w:rPr>
          <w:rFonts w:ascii="Arial" w:eastAsia="Arial" w:hAnsi="Arial" w:cs="Arial"/>
          <w:color w:val="0033CC"/>
        </w:rPr>
        <w:t xml:space="preserve"> etc</w:t>
      </w:r>
      <w:r w:rsidR="009D1BC0" w:rsidRPr="00141484">
        <w:rPr>
          <w:rFonts w:ascii="Arial" w:eastAsia="Arial" w:hAnsi="Arial" w:cs="Arial"/>
          <w:color w:val="0033CC"/>
        </w:rPr>
        <w:t>.</w:t>
      </w:r>
      <w:r w:rsidR="0038681A" w:rsidRPr="00141484">
        <w:rPr>
          <w:rFonts w:ascii="Arial" w:eastAsia="Arial" w:hAnsi="Arial" w:cs="Arial"/>
          <w:color w:val="0033CC"/>
        </w:rPr>
        <w:t xml:space="preserve">, somatic </w:t>
      </w:r>
      <w:r w:rsidR="00C80ED4" w:rsidRPr="00141484">
        <w:rPr>
          <w:rFonts w:ascii="Arial" w:eastAsia="Arial" w:hAnsi="Arial" w:cs="Arial"/>
          <w:color w:val="0033CC"/>
        </w:rPr>
        <w:t>mosaicism</w:t>
      </w:r>
      <w:r w:rsidR="0038681A" w:rsidRPr="00141484">
        <w:rPr>
          <w:rFonts w:ascii="Arial" w:eastAsia="Arial" w:hAnsi="Arial" w:cs="Arial"/>
          <w:color w:val="0033CC"/>
        </w:rPr>
        <w:t xml:space="preserve"> beyond CH and occult malignancies </w:t>
      </w:r>
      <w:r w:rsidR="009D1BC0" w:rsidRPr="00141484">
        <w:rPr>
          <w:rFonts w:ascii="Arial" w:eastAsia="Arial" w:hAnsi="Arial" w:cs="Arial"/>
          <w:color w:val="0033CC"/>
        </w:rPr>
        <w:t xml:space="preserve">could explain a portion of the </w:t>
      </w:r>
      <w:proofErr w:type="spellStart"/>
      <w:r w:rsidR="009D1BC0" w:rsidRPr="00141484">
        <w:rPr>
          <w:rFonts w:ascii="Arial" w:eastAsia="Arial" w:hAnsi="Arial" w:cs="Arial"/>
          <w:color w:val="0033CC"/>
        </w:rPr>
        <w:t>VUSo</w:t>
      </w:r>
      <w:proofErr w:type="spellEnd"/>
      <w:r w:rsidR="009D1BC0" w:rsidRPr="00141484">
        <w:rPr>
          <w:rFonts w:ascii="Arial" w:eastAsia="Arial" w:hAnsi="Arial" w:cs="Arial"/>
          <w:color w:val="0033CC"/>
        </w:rPr>
        <w:t>. We have now</w:t>
      </w:r>
      <w:r w:rsidR="00C80ED4" w:rsidRPr="00141484">
        <w:rPr>
          <w:rFonts w:ascii="Arial" w:eastAsia="Arial" w:hAnsi="Arial" w:cs="Arial"/>
          <w:color w:val="0033CC"/>
        </w:rPr>
        <w:t xml:space="preserve"> more</w:t>
      </w:r>
      <w:r w:rsidR="00AC2BDB" w:rsidRPr="00141484">
        <w:rPr>
          <w:rFonts w:ascii="Arial" w:eastAsia="Arial" w:hAnsi="Arial" w:cs="Arial"/>
          <w:color w:val="0033CC"/>
        </w:rPr>
        <w:t xml:space="preserve"> </w:t>
      </w:r>
      <w:r w:rsidR="009D1BC0" w:rsidRPr="00141484">
        <w:rPr>
          <w:rFonts w:ascii="Arial" w:eastAsia="Arial" w:hAnsi="Arial" w:cs="Arial"/>
          <w:color w:val="0033CC"/>
        </w:rPr>
        <w:t xml:space="preserve">clearly discussed these possibilities in the </w:t>
      </w:r>
      <w:r w:rsidR="00C80ED4" w:rsidRPr="00141484">
        <w:rPr>
          <w:rFonts w:ascii="Arial" w:eastAsia="Arial" w:hAnsi="Arial" w:cs="Arial"/>
          <w:color w:val="0033CC"/>
        </w:rPr>
        <w:t xml:space="preserve">revised version of the </w:t>
      </w:r>
      <w:r w:rsidR="009D1BC0" w:rsidRPr="00141484">
        <w:rPr>
          <w:rFonts w:ascii="Arial" w:eastAsia="Arial" w:hAnsi="Arial" w:cs="Arial"/>
          <w:color w:val="0033CC"/>
        </w:rPr>
        <w:t xml:space="preserve">manuscript text </w:t>
      </w:r>
      <w:commentRangeStart w:id="17"/>
      <w:r w:rsidR="009D1BC0" w:rsidRPr="00141484">
        <w:rPr>
          <w:rFonts w:ascii="Arial" w:eastAsia="Arial" w:hAnsi="Arial" w:cs="Arial"/>
          <w:color w:val="0033CC"/>
        </w:rPr>
        <w:t>(Page X, Lines X)</w:t>
      </w:r>
      <w:commentRangeEnd w:id="17"/>
      <w:r w:rsidR="00AC2BDB" w:rsidRPr="00141484">
        <w:rPr>
          <w:rStyle w:val="CommentReference"/>
          <w:rFonts w:ascii="Arial" w:hAnsi="Arial" w:cs="Arial"/>
        </w:rPr>
        <w:commentReference w:id="17"/>
      </w:r>
      <w:r w:rsidR="009D1BC0" w:rsidRPr="00141484">
        <w:rPr>
          <w:rFonts w:ascii="Arial" w:eastAsia="Arial" w:hAnsi="Arial" w:cs="Arial"/>
          <w:color w:val="0033CC"/>
        </w:rPr>
        <w:t xml:space="preserve">. </w:t>
      </w:r>
      <w:r w:rsidR="00AC2BDB" w:rsidRPr="00141484">
        <w:rPr>
          <w:rFonts w:ascii="Arial" w:eastAsia="Arial" w:hAnsi="Arial" w:cs="Arial"/>
          <w:color w:val="0033CC"/>
        </w:rPr>
        <w:t>We beli</w:t>
      </w:r>
      <w:r w:rsidR="000E5FBA">
        <w:rPr>
          <w:rFonts w:ascii="Arial" w:eastAsia="Arial" w:hAnsi="Arial" w:cs="Arial"/>
          <w:color w:val="0033CC"/>
        </w:rPr>
        <w:t>e</w:t>
      </w:r>
      <w:r w:rsidR="00AC2BDB" w:rsidRPr="00141484">
        <w:rPr>
          <w:rFonts w:ascii="Arial" w:eastAsia="Arial" w:hAnsi="Arial" w:cs="Arial"/>
          <w:color w:val="0033CC"/>
        </w:rPr>
        <w:t>ve that d</w:t>
      </w:r>
      <w:r w:rsidR="00C80ED4" w:rsidRPr="00141484">
        <w:rPr>
          <w:rFonts w:ascii="Arial" w:eastAsia="Arial" w:hAnsi="Arial" w:cs="Arial"/>
          <w:color w:val="0033CC"/>
        </w:rPr>
        <w:t>efinitive</w:t>
      </w:r>
      <w:r w:rsidR="009D1BC0" w:rsidRPr="00141484">
        <w:rPr>
          <w:rFonts w:ascii="Arial" w:eastAsia="Arial" w:hAnsi="Arial" w:cs="Arial"/>
          <w:color w:val="0033CC"/>
        </w:rPr>
        <w:t xml:space="preserve"> clinical validation of these other possible sources of </w:t>
      </w:r>
      <w:proofErr w:type="spellStart"/>
      <w:r w:rsidR="009D1BC0" w:rsidRPr="00141484">
        <w:rPr>
          <w:rFonts w:ascii="Arial" w:eastAsia="Arial" w:hAnsi="Arial" w:cs="Arial"/>
          <w:color w:val="0033CC"/>
        </w:rPr>
        <w:t>VUSo</w:t>
      </w:r>
      <w:proofErr w:type="spellEnd"/>
      <w:r w:rsidR="009D1BC0" w:rsidRPr="00141484">
        <w:rPr>
          <w:rFonts w:ascii="Arial" w:eastAsia="Arial" w:hAnsi="Arial" w:cs="Arial"/>
          <w:color w:val="0033CC"/>
        </w:rPr>
        <w:t xml:space="preserve"> is extremely challenging clinically and </w:t>
      </w:r>
      <w:r w:rsidR="00AC2BDB" w:rsidRPr="00141484">
        <w:rPr>
          <w:rFonts w:ascii="Arial" w:eastAsia="Arial" w:hAnsi="Arial" w:cs="Arial"/>
          <w:color w:val="0033CC"/>
        </w:rPr>
        <w:t>rem</w:t>
      </w:r>
      <w:r w:rsidR="000E5FBA">
        <w:rPr>
          <w:rFonts w:ascii="Arial" w:eastAsia="Arial" w:hAnsi="Arial" w:cs="Arial"/>
          <w:color w:val="0033CC"/>
        </w:rPr>
        <w:t>a</w:t>
      </w:r>
      <w:r w:rsidR="00AC2BDB" w:rsidRPr="00141484">
        <w:rPr>
          <w:rFonts w:ascii="Arial" w:eastAsia="Arial" w:hAnsi="Arial" w:cs="Arial"/>
          <w:color w:val="0033CC"/>
        </w:rPr>
        <w:t xml:space="preserve">ins </w:t>
      </w:r>
      <w:r w:rsidR="00C80ED4" w:rsidRPr="00141484">
        <w:rPr>
          <w:rFonts w:ascii="Arial" w:eastAsia="Arial" w:hAnsi="Arial" w:cs="Arial"/>
          <w:color w:val="0033CC"/>
        </w:rPr>
        <w:t>outside the</w:t>
      </w:r>
      <w:r w:rsidR="009D1BC0" w:rsidRPr="00141484">
        <w:rPr>
          <w:rFonts w:ascii="Arial" w:eastAsia="Arial" w:hAnsi="Arial" w:cs="Arial"/>
          <w:color w:val="0033CC"/>
        </w:rPr>
        <w:t xml:space="preserve"> of scope of the current study. </w:t>
      </w:r>
      <w:r w:rsidR="00AC2BDB" w:rsidRPr="00141484">
        <w:rPr>
          <w:rFonts w:ascii="Arial" w:eastAsia="Arial" w:hAnsi="Arial" w:cs="Arial"/>
          <w:color w:val="0033CC"/>
        </w:rPr>
        <w:t xml:space="preserve">Perhaps, studies involving longitudinal </w:t>
      </w:r>
      <w:r w:rsidR="000E5FBA">
        <w:rPr>
          <w:rFonts w:ascii="Arial" w:eastAsia="Arial" w:hAnsi="Arial" w:cs="Arial"/>
          <w:color w:val="0033CC"/>
        </w:rPr>
        <w:t>monitoring</w:t>
      </w:r>
      <w:r w:rsidR="00AC2BDB" w:rsidRPr="00141484">
        <w:rPr>
          <w:rFonts w:ascii="Arial" w:eastAsia="Arial" w:hAnsi="Arial" w:cs="Arial"/>
          <w:color w:val="0033CC"/>
        </w:rPr>
        <w:t xml:space="preserve"> of c</w:t>
      </w:r>
      <w:r w:rsidR="000E5FBA">
        <w:rPr>
          <w:rFonts w:ascii="Arial" w:eastAsia="Arial" w:hAnsi="Arial" w:cs="Arial"/>
          <w:color w:val="0033CC"/>
        </w:rPr>
        <w:t>f</w:t>
      </w:r>
      <w:r w:rsidR="00AC2BDB" w:rsidRPr="00141484">
        <w:rPr>
          <w:rFonts w:ascii="Arial" w:eastAsia="Arial" w:hAnsi="Arial" w:cs="Arial"/>
          <w:color w:val="0033CC"/>
        </w:rPr>
        <w:t xml:space="preserve">DNA </w:t>
      </w:r>
      <w:r w:rsidR="000E5FBA">
        <w:rPr>
          <w:rFonts w:ascii="Arial" w:eastAsia="Arial" w:hAnsi="Arial" w:cs="Arial"/>
          <w:color w:val="0033CC"/>
        </w:rPr>
        <w:t>in hitherto healthy</w:t>
      </w:r>
      <w:r w:rsidR="000E5FBA" w:rsidRPr="00141484">
        <w:rPr>
          <w:rFonts w:ascii="Arial" w:eastAsia="Arial" w:hAnsi="Arial" w:cs="Arial"/>
          <w:color w:val="0033CC"/>
        </w:rPr>
        <w:t xml:space="preserve"> </w:t>
      </w:r>
      <w:r w:rsidR="000E5FBA">
        <w:rPr>
          <w:rFonts w:ascii="Arial" w:eastAsia="Arial" w:hAnsi="Arial" w:cs="Arial"/>
          <w:color w:val="0033CC"/>
        </w:rPr>
        <w:t>individuals</w:t>
      </w:r>
      <w:r w:rsidR="000E5FBA" w:rsidRPr="00141484">
        <w:rPr>
          <w:rFonts w:ascii="Arial" w:eastAsia="Arial" w:hAnsi="Arial" w:cs="Arial"/>
          <w:color w:val="0033CC"/>
        </w:rPr>
        <w:t xml:space="preserve"> </w:t>
      </w:r>
      <w:r w:rsidR="000E5FBA">
        <w:rPr>
          <w:rFonts w:ascii="Arial" w:eastAsia="Arial" w:hAnsi="Arial" w:cs="Arial"/>
          <w:color w:val="0033CC"/>
        </w:rPr>
        <w:t xml:space="preserve">who would </w:t>
      </w:r>
      <w:r w:rsidR="005A407A">
        <w:rPr>
          <w:rFonts w:ascii="Arial" w:eastAsia="Arial" w:hAnsi="Arial" w:cs="Arial"/>
          <w:color w:val="0033CC"/>
        </w:rPr>
        <w:t xml:space="preserve">later be diagnosed with cancer </w:t>
      </w:r>
      <w:r w:rsidR="00AC2BDB" w:rsidRPr="00141484">
        <w:rPr>
          <w:rFonts w:ascii="Arial" w:eastAsia="Arial" w:hAnsi="Arial" w:cs="Arial"/>
          <w:color w:val="0033CC"/>
        </w:rPr>
        <w:t xml:space="preserve">combined with autopsies of cancer </w:t>
      </w:r>
      <w:r w:rsidR="000E5FBA">
        <w:rPr>
          <w:rFonts w:ascii="Arial" w:eastAsia="Arial" w:hAnsi="Arial" w:cs="Arial"/>
          <w:color w:val="0033CC"/>
        </w:rPr>
        <w:t xml:space="preserve">patients and healthy </w:t>
      </w:r>
      <w:r w:rsidR="005A407A">
        <w:rPr>
          <w:rFonts w:ascii="Arial" w:eastAsia="Arial" w:hAnsi="Arial" w:cs="Arial"/>
          <w:color w:val="0033CC"/>
        </w:rPr>
        <w:t>individuals</w:t>
      </w:r>
      <w:r w:rsidR="000E5FBA">
        <w:rPr>
          <w:rFonts w:ascii="Arial" w:eastAsia="Arial" w:hAnsi="Arial" w:cs="Arial"/>
          <w:color w:val="0033CC"/>
        </w:rPr>
        <w:t xml:space="preserve"> </w:t>
      </w:r>
      <w:r w:rsidR="005A407A">
        <w:rPr>
          <w:rFonts w:ascii="Arial" w:eastAsia="Arial" w:hAnsi="Arial" w:cs="Arial"/>
          <w:color w:val="0033CC"/>
        </w:rPr>
        <w:t xml:space="preserve">could help </w:t>
      </w:r>
      <w:r w:rsidR="00AC2BDB" w:rsidRPr="00141484">
        <w:rPr>
          <w:rFonts w:ascii="Arial" w:eastAsia="Arial" w:hAnsi="Arial" w:cs="Arial"/>
          <w:color w:val="0033CC"/>
        </w:rPr>
        <w:t>determine the full genomic landscape of the tumors and other possible sources of somatic mutations.</w:t>
      </w:r>
    </w:p>
    <w:p w14:paraId="34C517C3" w14:textId="082D6CB5" w:rsidR="009D1BC0" w:rsidRPr="00141484" w:rsidRDefault="009D1BC0" w:rsidP="000E5FBA">
      <w:pPr>
        <w:spacing w:after="0" w:line="240" w:lineRule="auto"/>
        <w:rPr>
          <w:rFonts w:ascii="Arial" w:eastAsia="Arial" w:hAnsi="Arial" w:cs="Arial"/>
          <w:color w:val="0033CC"/>
        </w:rPr>
      </w:pPr>
    </w:p>
    <w:p w14:paraId="51B01F90" w14:textId="07E65128" w:rsidR="009D1BC0" w:rsidRPr="00141484" w:rsidRDefault="009D1BC0" w:rsidP="000E5FBA">
      <w:pPr>
        <w:spacing w:after="0" w:line="240" w:lineRule="auto"/>
        <w:rPr>
          <w:rFonts w:ascii="Arial" w:eastAsia="Arial" w:hAnsi="Arial" w:cs="Arial"/>
          <w:color w:val="0033CC"/>
        </w:rPr>
      </w:pPr>
      <w:r w:rsidRPr="00141484">
        <w:rPr>
          <w:rFonts w:ascii="Arial" w:eastAsia="Arial" w:hAnsi="Arial" w:cs="Arial"/>
          <w:color w:val="0033CC"/>
        </w:rPr>
        <w:t xml:space="preserve">The full list of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along with all other cfDNA variants are provided in </w:t>
      </w:r>
      <w:r w:rsidR="00C80ED4" w:rsidRPr="00141484">
        <w:rPr>
          <w:rFonts w:ascii="Arial" w:eastAsia="Arial" w:hAnsi="Arial" w:cs="Arial"/>
          <w:color w:val="0033CC"/>
        </w:rPr>
        <w:t>Supplementary Table 7 of the manuscript</w:t>
      </w:r>
      <w:r w:rsidRPr="00141484">
        <w:rPr>
          <w:rFonts w:ascii="Arial" w:eastAsia="Arial" w:hAnsi="Arial" w:cs="Arial"/>
          <w:color w:val="0033CC"/>
        </w:rPr>
        <w:t xml:space="preserve">. As per </w:t>
      </w:r>
      <w:r w:rsidR="00C80ED4" w:rsidRPr="00141484">
        <w:rPr>
          <w:rFonts w:ascii="Arial" w:eastAsia="Arial" w:hAnsi="Arial" w:cs="Arial"/>
          <w:color w:val="0033CC"/>
        </w:rPr>
        <w:t xml:space="preserve">the </w:t>
      </w:r>
      <w:r w:rsidRPr="00141484">
        <w:rPr>
          <w:rFonts w:ascii="Arial" w:eastAsia="Arial" w:hAnsi="Arial" w:cs="Arial"/>
          <w:color w:val="0033CC"/>
        </w:rPr>
        <w:t xml:space="preserve">Reviewer’s recommendation, we updated </w:t>
      </w:r>
      <w:r w:rsidR="00C80ED4" w:rsidRPr="00141484">
        <w:rPr>
          <w:rFonts w:ascii="Arial" w:eastAsia="Arial" w:hAnsi="Arial" w:cs="Arial"/>
          <w:color w:val="0033CC"/>
        </w:rPr>
        <w:t>Supplementary</w:t>
      </w:r>
      <w:r w:rsidRPr="00141484">
        <w:rPr>
          <w:rFonts w:ascii="Arial" w:eastAsia="Arial" w:hAnsi="Arial" w:cs="Arial"/>
          <w:color w:val="0033CC"/>
        </w:rPr>
        <w:t xml:space="preserve"> Figure </w:t>
      </w:r>
      <w:r w:rsidR="00C80ED4" w:rsidRPr="00141484">
        <w:rPr>
          <w:rFonts w:ascii="Arial" w:eastAsia="Arial" w:hAnsi="Arial" w:cs="Arial"/>
          <w:color w:val="0033CC"/>
        </w:rPr>
        <w:t>8 to</w:t>
      </w:r>
      <w:r w:rsidR="00AC2BDB" w:rsidRPr="00141484">
        <w:rPr>
          <w:rFonts w:ascii="Arial" w:eastAsia="Arial" w:hAnsi="Arial" w:cs="Arial"/>
          <w:color w:val="0033CC"/>
        </w:rPr>
        <w:t xml:space="preserve"> </w:t>
      </w:r>
      <w:r w:rsidR="00C80ED4" w:rsidRPr="00141484">
        <w:rPr>
          <w:rFonts w:ascii="Arial" w:eastAsia="Arial" w:hAnsi="Arial" w:cs="Arial"/>
          <w:color w:val="0033CC"/>
        </w:rPr>
        <w:t>separate</w:t>
      </w:r>
      <w:r w:rsidR="00AC2BDB" w:rsidRPr="00141484">
        <w:rPr>
          <w:rFonts w:ascii="Arial" w:eastAsia="Arial" w:hAnsi="Arial" w:cs="Arial"/>
          <w:color w:val="0033CC"/>
        </w:rPr>
        <w:t xml:space="preserve"> </w:t>
      </w:r>
      <w:r w:rsidRPr="00141484">
        <w:rPr>
          <w:rFonts w:ascii="Arial" w:eastAsia="Arial" w:hAnsi="Arial" w:cs="Arial"/>
          <w:color w:val="0033CC"/>
        </w:rPr>
        <w:t xml:space="preserve">healthy controls from the cases </w:t>
      </w:r>
      <w:r w:rsidR="00C80ED4" w:rsidRPr="00141484">
        <w:rPr>
          <w:rFonts w:ascii="Arial" w:eastAsia="Arial" w:hAnsi="Arial" w:cs="Arial"/>
          <w:color w:val="0033CC"/>
        </w:rPr>
        <w:t>and</w:t>
      </w:r>
      <w:r w:rsidR="00AC2BDB" w:rsidRPr="00141484">
        <w:rPr>
          <w:rFonts w:ascii="Arial" w:eastAsia="Arial" w:hAnsi="Arial" w:cs="Arial"/>
          <w:color w:val="0033CC"/>
        </w:rPr>
        <w:t xml:space="preserve"> </w:t>
      </w:r>
      <w:r w:rsidRPr="00141484">
        <w:rPr>
          <w:rFonts w:ascii="Arial" w:eastAsia="Arial" w:hAnsi="Arial" w:cs="Arial"/>
          <w:color w:val="0033CC"/>
        </w:rPr>
        <w:t xml:space="preserve">to highlight the genes that are </w:t>
      </w:r>
      <w:r w:rsidR="00C80ED4" w:rsidRPr="00141484">
        <w:rPr>
          <w:rFonts w:ascii="Arial" w:eastAsia="Arial" w:hAnsi="Arial" w:cs="Arial"/>
          <w:color w:val="0033CC"/>
        </w:rPr>
        <w:t xml:space="preserve">most </w:t>
      </w:r>
      <w:r w:rsidRPr="00141484">
        <w:rPr>
          <w:rFonts w:ascii="Arial" w:eastAsia="Arial" w:hAnsi="Arial" w:cs="Arial"/>
          <w:color w:val="0033CC"/>
        </w:rPr>
        <w:t xml:space="preserve">frequently altered as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in healthy controls (</w:t>
      </w:r>
      <w:r w:rsidR="005A407A">
        <w:rPr>
          <w:rFonts w:ascii="Arial" w:eastAsia="Arial" w:hAnsi="Arial" w:cs="Arial"/>
          <w:color w:val="0033CC"/>
        </w:rPr>
        <w:t>S</w:t>
      </w:r>
      <w:r w:rsidRPr="00141484">
        <w:rPr>
          <w:rFonts w:ascii="Arial" w:eastAsia="Arial" w:hAnsi="Arial" w:cs="Arial"/>
          <w:color w:val="0033CC"/>
        </w:rPr>
        <w:t xml:space="preserve">upplementary Figure </w:t>
      </w:r>
      <w:r w:rsidR="005A407A">
        <w:rPr>
          <w:rFonts w:ascii="Arial" w:eastAsia="Arial" w:hAnsi="Arial" w:cs="Arial"/>
          <w:color w:val="0033CC"/>
        </w:rPr>
        <w:t>S</w:t>
      </w:r>
      <w:r w:rsidRPr="00141484">
        <w:rPr>
          <w:rFonts w:ascii="Arial" w:eastAsia="Arial" w:hAnsi="Arial" w:cs="Arial"/>
          <w:color w:val="0033CC"/>
        </w:rPr>
        <w:t>8</w:t>
      </w:r>
      <w:r w:rsidR="005A407A">
        <w:rPr>
          <w:rFonts w:ascii="Arial" w:eastAsia="Arial" w:hAnsi="Arial" w:cs="Arial"/>
          <w:color w:val="0033CC"/>
        </w:rPr>
        <w:t xml:space="preserve"> of the manuscript</w:t>
      </w:r>
      <w:r w:rsidRPr="00141484">
        <w:rPr>
          <w:rFonts w:ascii="Arial" w:eastAsia="Arial" w:hAnsi="Arial" w:cs="Arial"/>
          <w:color w:val="0033CC"/>
        </w:rPr>
        <w:t xml:space="preserve"> and </w:t>
      </w:r>
      <w:commentRangeStart w:id="18"/>
      <w:r w:rsidRPr="00141484">
        <w:rPr>
          <w:rFonts w:ascii="Arial" w:eastAsia="Arial" w:hAnsi="Arial" w:cs="Arial"/>
          <w:color w:val="0033CC"/>
        </w:rPr>
        <w:t>Figure XX of this response below).</w:t>
      </w:r>
      <w:commentRangeEnd w:id="18"/>
      <w:r w:rsidR="00AC2BDB" w:rsidRPr="00141484">
        <w:rPr>
          <w:rStyle w:val="CommentReference"/>
          <w:rFonts w:ascii="Arial" w:hAnsi="Arial" w:cs="Arial"/>
        </w:rPr>
        <w:commentReference w:id="18"/>
      </w:r>
    </w:p>
    <w:p w14:paraId="0CA4B6CE" w14:textId="77777777" w:rsidR="00413E5F" w:rsidRPr="00141484" w:rsidRDefault="00413E5F" w:rsidP="000E5FBA">
      <w:pPr>
        <w:spacing w:after="0" w:line="240" w:lineRule="auto"/>
        <w:rPr>
          <w:rFonts w:ascii="Arial" w:eastAsia="Arial" w:hAnsi="Arial" w:cs="Arial"/>
        </w:rPr>
      </w:pPr>
    </w:p>
    <w:p w14:paraId="2605B82E"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44779128" w14:textId="77777777" w:rsidR="00413E5F" w:rsidRPr="00141484" w:rsidRDefault="00413E5F" w:rsidP="000E5FBA">
      <w:pPr>
        <w:spacing w:after="0" w:line="240" w:lineRule="auto"/>
        <w:rPr>
          <w:rFonts w:ascii="Arial" w:eastAsia="Arial" w:hAnsi="Arial" w:cs="Arial"/>
          <w:color w:val="0033CC"/>
        </w:rPr>
      </w:pPr>
    </w:p>
    <w:p w14:paraId="3A087A35" w14:textId="76EA9B7E" w:rsidR="00413E5F"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lastRenderedPageBreak/>
        <w:t>Authors:</w:t>
      </w:r>
      <w:r w:rsidR="001A10F1" w:rsidRPr="00141484">
        <w:rPr>
          <w:rFonts w:ascii="Arial" w:eastAsia="Arial" w:hAnsi="Arial" w:cs="Arial"/>
          <w:color w:val="0033CC"/>
        </w:rPr>
        <w:t xml:space="preserve"> We thank the Reviewer for appreciating this important aspect of our study as </w:t>
      </w:r>
      <w:r w:rsidR="005A407A">
        <w:rPr>
          <w:rFonts w:ascii="Arial" w:eastAsia="Arial" w:hAnsi="Arial" w:cs="Arial"/>
          <w:color w:val="0033CC"/>
        </w:rPr>
        <w:t xml:space="preserve">nearly all </w:t>
      </w:r>
      <w:r w:rsidR="001A10F1" w:rsidRPr="00141484">
        <w:rPr>
          <w:rFonts w:ascii="Arial" w:eastAsia="Arial" w:hAnsi="Arial" w:cs="Arial"/>
          <w:color w:val="0033CC"/>
        </w:rPr>
        <w:t xml:space="preserve">commercially available cfDNA assays and many of </w:t>
      </w:r>
      <w:r w:rsidR="005A407A">
        <w:rPr>
          <w:rFonts w:ascii="Arial" w:eastAsia="Arial" w:hAnsi="Arial" w:cs="Arial"/>
          <w:color w:val="0033CC"/>
        </w:rPr>
        <w:t>those</w:t>
      </w:r>
      <w:r w:rsidR="001A10F1" w:rsidRPr="00141484">
        <w:rPr>
          <w:rFonts w:ascii="Arial" w:eastAsia="Arial" w:hAnsi="Arial" w:cs="Arial"/>
          <w:color w:val="0033CC"/>
        </w:rPr>
        <w:t xml:space="preserve"> used in </w:t>
      </w:r>
      <w:r w:rsidR="00C80ED4" w:rsidRPr="00141484">
        <w:rPr>
          <w:rFonts w:ascii="Arial" w:eastAsia="Arial" w:hAnsi="Arial" w:cs="Arial"/>
          <w:color w:val="0033CC"/>
        </w:rPr>
        <w:t>academia</w:t>
      </w:r>
      <w:r w:rsidR="001A10F1" w:rsidRPr="00141484">
        <w:rPr>
          <w:rFonts w:ascii="Arial" w:eastAsia="Arial" w:hAnsi="Arial" w:cs="Arial"/>
          <w:color w:val="0033CC"/>
        </w:rPr>
        <w:t xml:space="preserve"> do not incorporate paired WBC sequencing and</w:t>
      </w:r>
      <w:r w:rsidR="005A407A">
        <w:rPr>
          <w:rFonts w:ascii="Arial" w:eastAsia="Arial" w:hAnsi="Arial" w:cs="Arial"/>
          <w:color w:val="0033CC"/>
        </w:rPr>
        <w:t xml:space="preserve"> could</w:t>
      </w:r>
      <w:r w:rsidR="001A10F1" w:rsidRPr="00141484">
        <w:rPr>
          <w:rFonts w:ascii="Arial" w:eastAsia="Arial" w:hAnsi="Arial" w:cs="Arial"/>
          <w:color w:val="0033CC"/>
        </w:rPr>
        <w:t xml:space="preserve"> erroneously report cfDNA variants originating from CH as tumor derived. As we highlighted in our response to </w:t>
      </w:r>
      <w:r w:rsidR="005A407A">
        <w:rPr>
          <w:rFonts w:ascii="Arial" w:eastAsia="Arial" w:hAnsi="Arial" w:cs="Arial"/>
          <w:color w:val="0033CC"/>
        </w:rPr>
        <w:t xml:space="preserve">point </w:t>
      </w:r>
      <w:r w:rsidR="001A10F1" w:rsidRPr="00141484">
        <w:rPr>
          <w:rFonts w:ascii="Arial" w:eastAsia="Arial" w:hAnsi="Arial" w:cs="Arial"/>
          <w:color w:val="0033CC"/>
        </w:rPr>
        <w:t>#2</w:t>
      </w:r>
      <w:r w:rsidR="000A4D49" w:rsidRPr="00141484">
        <w:rPr>
          <w:rFonts w:ascii="Arial" w:eastAsia="Arial" w:hAnsi="Arial" w:cs="Arial"/>
          <w:color w:val="0033CC"/>
        </w:rPr>
        <w:t xml:space="preserve"> of Reviewer #1</w:t>
      </w:r>
      <w:r w:rsidR="00C80ED4" w:rsidRPr="00141484">
        <w:rPr>
          <w:rFonts w:ascii="Arial" w:eastAsia="Arial" w:hAnsi="Arial" w:cs="Arial"/>
          <w:color w:val="0033CC"/>
        </w:rPr>
        <w:t>,</w:t>
      </w:r>
      <w:r w:rsidR="001A10F1" w:rsidRPr="00141484">
        <w:rPr>
          <w:rFonts w:ascii="Arial" w:eastAsia="Arial" w:hAnsi="Arial" w:cs="Arial"/>
          <w:color w:val="0033CC"/>
        </w:rPr>
        <w:t xml:space="preserve"> many of such mutations are pathogenic mutations (</w:t>
      </w:r>
      <w:r w:rsidR="000A4D49" w:rsidRPr="00141484">
        <w:rPr>
          <w:rFonts w:ascii="Arial" w:eastAsia="Arial" w:hAnsi="Arial" w:cs="Arial"/>
          <w:color w:val="0033CC"/>
        </w:rPr>
        <w:t>e.g.</w:t>
      </w:r>
      <w:r w:rsidR="001A10F1" w:rsidRPr="00141484">
        <w:rPr>
          <w:rFonts w:ascii="Arial" w:eastAsia="Arial" w:hAnsi="Arial" w:cs="Arial"/>
          <w:color w:val="0033CC"/>
        </w:rPr>
        <w:t xml:space="preserve"> </w:t>
      </w:r>
      <w:r w:rsidR="001A10F1" w:rsidRPr="00141484">
        <w:rPr>
          <w:rFonts w:ascii="Arial" w:hAnsi="Arial" w:cs="Arial"/>
          <w:i/>
          <w:color w:val="0033CC"/>
        </w:rPr>
        <w:t xml:space="preserve">NF1, ATM, </w:t>
      </w:r>
      <w:r w:rsidR="00C80ED4" w:rsidRPr="00141484">
        <w:rPr>
          <w:rFonts w:ascii="Arial" w:eastAsia="Arial" w:hAnsi="Arial" w:cs="Arial"/>
          <w:i/>
          <w:color w:val="0033CC"/>
        </w:rPr>
        <w:t>PIK3CA</w:t>
      </w:r>
      <w:r w:rsidR="001A10F1" w:rsidRPr="00141484">
        <w:rPr>
          <w:rFonts w:ascii="Arial" w:hAnsi="Arial" w:cs="Arial"/>
          <w:i/>
          <w:color w:val="0033CC"/>
        </w:rPr>
        <w:t>, TP53</w:t>
      </w:r>
      <w:r w:rsidR="001A10F1" w:rsidRPr="00141484">
        <w:rPr>
          <w:rFonts w:ascii="Arial" w:eastAsia="Arial" w:hAnsi="Arial" w:cs="Arial"/>
          <w:color w:val="0033CC"/>
        </w:rPr>
        <w:t xml:space="preserve">) mutations and may </w:t>
      </w:r>
      <w:r w:rsidR="00C80ED4" w:rsidRPr="00141484">
        <w:rPr>
          <w:rFonts w:ascii="Arial" w:eastAsia="Arial" w:hAnsi="Arial" w:cs="Arial"/>
          <w:color w:val="0033CC"/>
        </w:rPr>
        <w:t>adversely</w:t>
      </w:r>
      <w:r w:rsidR="001A10F1" w:rsidRPr="00141484">
        <w:rPr>
          <w:rFonts w:ascii="Arial" w:eastAsia="Arial" w:hAnsi="Arial" w:cs="Arial"/>
          <w:color w:val="0033CC"/>
        </w:rPr>
        <w:t xml:space="preserve"> affect clinical decision making. Additionally, with the increasing </w:t>
      </w:r>
      <w:r w:rsidR="005A407A">
        <w:rPr>
          <w:rFonts w:ascii="Arial" w:eastAsia="Arial" w:hAnsi="Arial" w:cs="Arial"/>
          <w:color w:val="0033CC"/>
        </w:rPr>
        <w:t>use</w:t>
      </w:r>
      <w:r w:rsidR="001A10F1" w:rsidRPr="00141484">
        <w:rPr>
          <w:rFonts w:ascii="Arial" w:eastAsia="Arial" w:hAnsi="Arial" w:cs="Arial"/>
          <w:color w:val="0033CC"/>
        </w:rPr>
        <w:t xml:space="preserve"> of cfDNA assays </w:t>
      </w:r>
      <w:r w:rsidR="00C80ED4" w:rsidRPr="00141484">
        <w:rPr>
          <w:rFonts w:ascii="Arial" w:eastAsia="Arial" w:hAnsi="Arial" w:cs="Arial"/>
          <w:color w:val="0033CC"/>
        </w:rPr>
        <w:t xml:space="preserve">for </w:t>
      </w:r>
      <w:r w:rsidR="005A407A">
        <w:rPr>
          <w:rFonts w:ascii="Arial" w:eastAsia="Arial" w:hAnsi="Arial" w:cs="Arial"/>
          <w:color w:val="0033CC"/>
        </w:rPr>
        <w:t xml:space="preserve">the </w:t>
      </w:r>
      <w:r w:rsidR="001A10F1" w:rsidRPr="00141484">
        <w:rPr>
          <w:rFonts w:ascii="Arial" w:eastAsia="Arial" w:hAnsi="Arial" w:cs="Arial"/>
          <w:color w:val="0033CC"/>
        </w:rPr>
        <w:t xml:space="preserve">detection of </w:t>
      </w:r>
      <w:r w:rsidR="001A10F1" w:rsidRPr="00141484">
        <w:rPr>
          <w:rFonts w:ascii="Arial" w:hAnsi="Arial" w:cs="Arial"/>
          <w:color w:val="0033CC"/>
          <w:u w:val="single"/>
        </w:rPr>
        <w:t>m</w:t>
      </w:r>
      <w:r w:rsidR="001A10F1" w:rsidRPr="00141484">
        <w:rPr>
          <w:rFonts w:ascii="Arial" w:eastAsia="Arial" w:hAnsi="Arial" w:cs="Arial"/>
          <w:color w:val="0033CC"/>
        </w:rPr>
        <w:t xml:space="preserve">inimal </w:t>
      </w:r>
      <w:r w:rsidR="001A10F1" w:rsidRPr="00141484">
        <w:rPr>
          <w:rFonts w:ascii="Arial" w:hAnsi="Arial" w:cs="Arial"/>
          <w:color w:val="0033CC"/>
          <w:u w:val="single"/>
        </w:rPr>
        <w:t>r</w:t>
      </w:r>
      <w:r w:rsidR="001A10F1" w:rsidRPr="00141484">
        <w:rPr>
          <w:rFonts w:ascii="Arial" w:eastAsia="Arial" w:hAnsi="Arial" w:cs="Arial"/>
          <w:color w:val="0033CC"/>
        </w:rPr>
        <w:t xml:space="preserve">esidual </w:t>
      </w:r>
      <w:r w:rsidR="001A10F1" w:rsidRPr="00141484">
        <w:rPr>
          <w:rFonts w:ascii="Arial" w:hAnsi="Arial" w:cs="Arial"/>
          <w:color w:val="0033CC"/>
          <w:u w:val="single"/>
        </w:rPr>
        <w:t>d</w:t>
      </w:r>
      <w:r w:rsidR="001A10F1" w:rsidRPr="00141484">
        <w:rPr>
          <w:rFonts w:ascii="Arial" w:eastAsia="Arial" w:hAnsi="Arial" w:cs="Arial"/>
          <w:color w:val="0033CC"/>
        </w:rPr>
        <w:t xml:space="preserve">isease (MRD) to direct clinical care, any false positive results regardless of their actionability can potentially result in misclassification of </w:t>
      </w:r>
      <w:r w:rsidR="00C80ED4" w:rsidRPr="00141484">
        <w:rPr>
          <w:rFonts w:ascii="Arial" w:eastAsia="Arial" w:hAnsi="Arial" w:cs="Arial"/>
          <w:color w:val="0033CC"/>
        </w:rPr>
        <w:t xml:space="preserve">the </w:t>
      </w:r>
      <w:r w:rsidR="001A10F1" w:rsidRPr="00141484">
        <w:rPr>
          <w:rFonts w:ascii="Arial" w:eastAsia="Arial" w:hAnsi="Arial" w:cs="Arial"/>
          <w:color w:val="0033CC"/>
        </w:rPr>
        <w:t>MRD status of patients. As per</w:t>
      </w:r>
      <w:r w:rsidR="00C80ED4" w:rsidRPr="00141484">
        <w:rPr>
          <w:rFonts w:ascii="Arial" w:eastAsia="Arial" w:hAnsi="Arial" w:cs="Arial"/>
          <w:color w:val="0033CC"/>
        </w:rPr>
        <w:t xml:space="preserve"> the</w:t>
      </w:r>
      <w:r w:rsidR="001A10F1" w:rsidRPr="00141484">
        <w:rPr>
          <w:rFonts w:ascii="Arial" w:eastAsia="Arial" w:hAnsi="Arial" w:cs="Arial"/>
          <w:color w:val="0033CC"/>
        </w:rPr>
        <w:t xml:space="preserve"> Reviewer’s suggestion, we have modified the discussion and highlighted the issues raised by the Reviewer</w:t>
      </w:r>
      <w:r w:rsidR="000A4D49" w:rsidRPr="00141484">
        <w:rPr>
          <w:rFonts w:ascii="Arial" w:eastAsia="Arial" w:hAnsi="Arial" w:cs="Arial"/>
          <w:color w:val="0033CC"/>
        </w:rPr>
        <w:t xml:space="preserve"> </w:t>
      </w:r>
      <w:commentRangeStart w:id="19"/>
      <w:r w:rsidR="000A4D49" w:rsidRPr="00141484">
        <w:rPr>
          <w:rFonts w:ascii="Arial" w:eastAsia="Arial" w:hAnsi="Arial" w:cs="Arial"/>
          <w:color w:val="0033CC"/>
        </w:rPr>
        <w:t>(Page X, Paragraph X)</w:t>
      </w:r>
      <w:r w:rsidR="001A10F1" w:rsidRPr="00141484">
        <w:rPr>
          <w:rFonts w:ascii="Arial" w:eastAsia="Arial" w:hAnsi="Arial" w:cs="Arial"/>
          <w:color w:val="0033CC"/>
        </w:rPr>
        <w:t xml:space="preserve">.  </w:t>
      </w:r>
      <w:commentRangeEnd w:id="19"/>
      <w:r w:rsidR="000A4D49" w:rsidRPr="00141484">
        <w:rPr>
          <w:rStyle w:val="CommentReference"/>
          <w:rFonts w:ascii="Arial" w:hAnsi="Arial" w:cs="Arial"/>
        </w:rPr>
        <w:commentReference w:id="19"/>
      </w:r>
    </w:p>
    <w:p w14:paraId="72451273" w14:textId="77777777" w:rsidR="00413E5F" w:rsidRPr="00141484" w:rsidRDefault="00413E5F" w:rsidP="000E5FBA">
      <w:pPr>
        <w:spacing w:after="0" w:line="240" w:lineRule="auto"/>
        <w:rPr>
          <w:rFonts w:ascii="Arial" w:eastAsia="Arial" w:hAnsi="Arial" w:cs="Arial"/>
          <w:color w:val="0033CC"/>
        </w:rPr>
      </w:pPr>
    </w:p>
    <w:p w14:paraId="5EE1C5C1"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166C603F" w14:textId="77777777" w:rsidR="00413E5F" w:rsidRPr="00141484" w:rsidRDefault="00413E5F" w:rsidP="000E5FBA">
      <w:pPr>
        <w:spacing w:after="0" w:line="240" w:lineRule="auto"/>
        <w:rPr>
          <w:rFonts w:ascii="Arial" w:eastAsia="Arial" w:hAnsi="Arial" w:cs="Arial"/>
          <w:color w:val="0033CC"/>
        </w:rPr>
      </w:pPr>
    </w:p>
    <w:p w14:paraId="56B51046" w14:textId="3B3D3383" w:rsidR="00413E5F"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t>Authors:</w:t>
      </w:r>
      <w:r w:rsidR="001A10F1" w:rsidRPr="00141484">
        <w:rPr>
          <w:rFonts w:ascii="Arial" w:eastAsia="Arial" w:hAnsi="Arial" w:cs="Arial"/>
          <w:color w:val="0033CC"/>
        </w:rPr>
        <w:t xml:space="preserve"> </w:t>
      </w:r>
      <w:r w:rsidR="000F56DF" w:rsidRPr="00141484">
        <w:rPr>
          <w:rFonts w:ascii="Arial" w:eastAsia="Arial" w:hAnsi="Arial" w:cs="Arial"/>
          <w:color w:val="0033CC"/>
        </w:rPr>
        <w:t>We agree with the Reviewer and acknowledge that the ultra-high de</w:t>
      </w:r>
      <w:r w:rsidR="000A4D49" w:rsidRPr="00141484">
        <w:rPr>
          <w:rFonts w:ascii="Arial" w:eastAsia="Arial" w:hAnsi="Arial" w:cs="Arial"/>
          <w:color w:val="0033CC"/>
        </w:rPr>
        <w:t>pth</w:t>
      </w:r>
      <w:r w:rsidR="000F56DF" w:rsidRPr="00141484">
        <w:rPr>
          <w:rFonts w:ascii="Arial" w:eastAsia="Arial" w:hAnsi="Arial" w:cs="Arial"/>
          <w:color w:val="0033CC"/>
        </w:rPr>
        <w:t xml:space="preserve"> sequencing reported here may be cost-prohibitive and the </w:t>
      </w:r>
      <w:r w:rsidR="000A4D49" w:rsidRPr="00141484">
        <w:rPr>
          <w:rFonts w:ascii="Arial" w:eastAsia="Arial" w:hAnsi="Arial" w:cs="Arial"/>
          <w:color w:val="0033CC"/>
        </w:rPr>
        <w:t>financial burden</w:t>
      </w:r>
      <w:r w:rsidR="001A10F1" w:rsidRPr="00141484">
        <w:rPr>
          <w:rFonts w:ascii="Arial" w:eastAsia="Arial" w:hAnsi="Arial" w:cs="Arial"/>
          <w:color w:val="0033CC"/>
        </w:rPr>
        <w:t xml:space="preserve"> of such comprehensive assay </w:t>
      </w:r>
      <w:r w:rsidR="000F56DF" w:rsidRPr="00141484">
        <w:rPr>
          <w:rFonts w:ascii="Arial" w:eastAsia="Arial" w:hAnsi="Arial" w:cs="Arial"/>
          <w:color w:val="0033CC"/>
        </w:rPr>
        <w:t>c</w:t>
      </w:r>
      <w:r w:rsidR="001A10F1" w:rsidRPr="00141484">
        <w:rPr>
          <w:rFonts w:ascii="Arial" w:eastAsia="Arial" w:hAnsi="Arial" w:cs="Arial"/>
          <w:color w:val="0033CC"/>
        </w:rPr>
        <w:t xml:space="preserve">ould </w:t>
      </w:r>
      <w:r w:rsidR="000F56DF" w:rsidRPr="00141484">
        <w:rPr>
          <w:rFonts w:ascii="Arial" w:eastAsia="Arial" w:hAnsi="Arial" w:cs="Arial"/>
          <w:color w:val="0033CC"/>
        </w:rPr>
        <w:t xml:space="preserve">potentially </w:t>
      </w:r>
      <w:r w:rsidR="001A10F1" w:rsidRPr="00141484">
        <w:rPr>
          <w:rFonts w:ascii="Arial" w:eastAsia="Arial" w:hAnsi="Arial" w:cs="Arial"/>
          <w:color w:val="0033CC"/>
        </w:rPr>
        <w:t>be a ma</w:t>
      </w:r>
      <w:r w:rsidR="000F56DF" w:rsidRPr="00141484">
        <w:rPr>
          <w:rFonts w:ascii="Arial" w:eastAsia="Arial" w:hAnsi="Arial" w:cs="Arial"/>
          <w:color w:val="0033CC"/>
        </w:rPr>
        <w:t>j</w:t>
      </w:r>
      <w:r w:rsidR="001A10F1" w:rsidRPr="00141484">
        <w:rPr>
          <w:rFonts w:ascii="Arial" w:eastAsia="Arial" w:hAnsi="Arial" w:cs="Arial"/>
          <w:color w:val="0033CC"/>
        </w:rPr>
        <w:t xml:space="preserve">or hurdle </w:t>
      </w:r>
      <w:r w:rsidR="00C80ED4" w:rsidRPr="00141484">
        <w:rPr>
          <w:rFonts w:ascii="Arial" w:eastAsia="Arial" w:hAnsi="Arial" w:cs="Arial"/>
          <w:color w:val="0033CC"/>
        </w:rPr>
        <w:t xml:space="preserve">for </w:t>
      </w:r>
      <w:r w:rsidR="000A4D49" w:rsidRPr="00141484">
        <w:rPr>
          <w:rFonts w:ascii="Arial" w:eastAsia="Arial" w:hAnsi="Arial" w:cs="Arial"/>
          <w:color w:val="0033CC"/>
        </w:rPr>
        <w:t xml:space="preserve">its </w:t>
      </w:r>
      <w:r w:rsidR="00C80ED4" w:rsidRPr="00141484">
        <w:rPr>
          <w:rFonts w:ascii="Arial" w:eastAsia="Arial" w:hAnsi="Arial" w:cs="Arial"/>
          <w:color w:val="0033CC"/>
        </w:rPr>
        <w:t>adoption</w:t>
      </w:r>
      <w:r w:rsidR="000A4D49" w:rsidRPr="00141484">
        <w:rPr>
          <w:rFonts w:ascii="Arial" w:eastAsia="Arial" w:hAnsi="Arial" w:cs="Arial"/>
          <w:color w:val="0033CC"/>
        </w:rPr>
        <w:t xml:space="preserve"> </w:t>
      </w:r>
      <w:r w:rsidR="001A10F1" w:rsidRPr="00141484">
        <w:rPr>
          <w:rFonts w:ascii="Arial" w:eastAsia="Arial" w:hAnsi="Arial" w:cs="Arial"/>
          <w:color w:val="0033CC"/>
        </w:rPr>
        <w:t xml:space="preserve">in routine clinical practice. However, </w:t>
      </w:r>
      <w:r w:rsidR="00C80ED4" w:rsidRPr="00141484">
        <w:rPr>
          <w:rFonts w:ascii="Arial" w:eastAsia="Arial" w:hAnsi="Arial" w:cs="Arial"/>
          <w:color w:val="0033CC"/>
        </w:rPr>
        <w:t>given</w:t>
      </w:r>
      <w:r w:rsidR="000A4D49" w:rsidRPr="00141484">
        <w:rPr>
          <w:rFonts w:ascii="Arial" w:eastAsia="Arial" w:hAnsi="Arial" w:cs="Arial"/>
          <w:color w:val="0033CC"/>
        </w:rPr>
        <w:t xml:space="preserve"> the rapid</w:t>
      </w:r>
      <w:r w:rsidRPr="00141484">
        <w:rPr>
          <w:rFonts w:ascii="Arial" w:eastAsia="Arial" w:hAnsi="Arial" w:cs="Arial"/>
          <w:color w:val="0033CC"/>
        </w:rPr>
        <w:t xml:space="preserve"> advances in sequencing technology</w:t>
      </w:r>
      <w:r w:rsidR="000F56DF" w:rsidRPr="00141484">
        <w:rPr>
          <w:rFonts w:ascii="Arial" w:eastAsia="Arial" w:hAnsi="Arial" w:cs="Arial"/>
          <w:color w:val="0033CC"/>
        </w:rPr>
        <w:t xml:space="preserve"> (e.g. </w:t>
      </w:r>
      <w:r w:rsidR="00C80ED4" w:rsidRPr="00141484">
        <w:rPr>
          <w:rFonts w:ascii="Arial" w:eastAsia="Arial" w:hAnsi="Arial" w:cs="Arial"/>
          <w:color w:val="0033CC"/>
        </w:rPr>
        <w:t>wider</w:t>
      </w:r>
      <w:r w:rsidR="000F56DF" w:rsidRPr="00141484">
        <w:rPr>
          <w:rFonts w:ascii="Arial" w:eastAsia="Arial" w:hAnsi="Arial" w:cs="Arial"/>
          <w:color w:val="0033CC"/>
        </w:rPr>
        <w:t xml:space="preserve"> use of </w:t>
      </w:r>
      <w:proofErr w:type="spellStart"/>
      <w:r w:rsidR="000F56DF" w:rsidRPr="00141484">
        <w:rPr>
          <w:rFonts w:ascii="Arial" w:eastAsia="Arial" w:hAnsi="Arial" w:cs="Arial"/>
          <w:color w:val="0033CC"/>
        </w:rPr>
        <w:t>NovaSeq</w:t>
      </w:r>
      <w:proofErr w:type="spellEnd"/>
      <w:r w:rsidR="000F56DF" w:rsidRPr="00141484">
        <w:rPr>
          <w:rFonts w:ascii="Arial" w:eastAsia="Arial" w:hAnsi="Arial" w:cs="Arial"/>
          <w:color w:val="0033CC"/>
        </w:rPr>
        <w:t>)</w:t>
      </w:r>
      <w:r w:rsidRPr="00141484">
        <w:rPr>
          <w:rFonts w:ascii="Arial" w:eastAsia="Arial" w:hAnsi="Arial" w:cs="Arial"/>
          <w:color w:val="0033CC"/>
        </w:rPr>
        <w:t xml:space="preserve">, as of the writing of this manuscript, the </w:t>
      </w:r>
      <w:r w:rsidR="00C80ED4" w:rsidRPr="00141484">
        <w:rPr>
          <w:rFonts w:ascii="Arial" w:eastAsia="Arial" w:hAnsi="Arial" w:cs="Arial"/>
          <w:color w:val="0033CC"/>
        </w:rPr>
        <w:t xml:space="preserve">initial </w:t>
      </w:r>
      <w:r w:rsidRPr="00141484">
        <w:rPr>
          <w:rFonts w:ascii="Arial" w:eastAsia="Arial" w:hAnsi="Arial" w:cs="Arial"/>
          <w:color w:val="0033CC"/>
        </w:rPr>
        <w:t xml:space="preserve">costs of the raw sequencing </w:t>
      </w:r>
      <w:r w:rsidR="000F56DF" w:rsidRPr="00141484">
        <w:rPr>
          <w:rFonts w:ascii="Arial" w:eastAsia="Arial" w:hAnsi="Arial" w:cs="Arial"/>
          <w:color w:val="0033CC"/>
        </w:rPr>
        <w:t xml:space="preserve">at the time of sequencing </w:t>
      </w:r>
      <w:r w:rsidRPr="00141484">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HiSeq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141484">
        <w:rPr>
          <w:rFonts w:ascii="Arial" w:eastAsia="Arial" w:hAnsi="Arial" w:cs="Arial"/>
          <w:color w:val="0033CC"/>
        </w:rPr>
        <w:t xml:space="preserve">we have revised </w:t>
      </w:r>
      <w:r w:rsidRPr="00141484">
        <w:rPr>
          <w:rFonts w:ascii="Arial" w:eastAsia="Arial" w:hAnsi="Arial" w:cs="Arial"/>
          <w:color w:val="0033CC"/>
        </w:rPr>
        <w:t>the manuscript</w:t>
      </w:r>
      <w:r w:rsidR="005A407A">
        <w:rPr>
          <w:rFonts w:ascii="Arial" w:eastAsia="Arial" w:hAnsi="Arial" w:cs="Arial"/>
          <w:color w:val="0033CC"/>
        </w:rPr>
        <w:t xml:space="preserve"> </w:t>
      </w:r>
      <w:r w:rsidRPr="00141484">
        <w:rPr>
          <w:rFonts w:ascii="Arial" w:eastAsia="Arial" w:hAnsi="Arial" w:cs="Arial"/>
          <w:color w:val="0033CC"/>
        </w:rPr>
        <w:t>to highlight the cost as a potential deterrent to a broader adoption of this technology.</w:t>
      </w:r>
    </w:p>
    <w:p w14:paraId="7B3E40E4" w14:textId="77777777" w:rsidR="00413E5F" w:rsidRPr="00141484" w:rsidRDefault="00413E5F" w:rsidP="000E5FBA">
      <w:pPr>
        <w:spacing w:after="0" w:line="240" w:lineRule="auto"/>
        <w:rPr>
          <w:rFonts w:ascii="Arial" w:eastAsia="Arial" w:hAnsi="Arial" w:cs="Arial"/>
        </w:rPr>
      </w:pPr>
    </w:p>
    <w:p w14:paraId="1E4C6783"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742BC9A7" w14:textId="77777777" w:rsidR="00413E5F" w:rsidRPr="00141484" w:rsidRDefault="00413E5F" w:rsidP="000E5FBA">
      <w:pPr>
        <w:spacing w:after="0" w:line="240" w:lineRule="auto"/>
        <w:rPr>
          <w:rFonts w:ascii="Arial" w:eastAsia="Arial" w:hAnsi="Arial" w:cs="Arial"/>
          <w:color w:val="0033CC"/>
        </w:rPr>
      </w:pPr>
    </w:p>
    <w:p w14:paraId="4EE40D4B" w14:textId="140FE57F" w:rsidR="00413E5F" w:rsidRPr="00141484" w:rsidRDefault="00B4071F" w:rsidP="000E5FBA">
      <w:pPr>
        <w:spacing w:after="0" w:line="240" w:lineRule="auto"/>
        <w:rPr>
          <w:rFonts w:ascii="Arial" w:eastAsia="Arial" w:hAnsi="Arial" w:cs="Arial"/>
        </w:rPr>
      </w:pPr>
      <w:r w:rsidRPr="00141484">
        <w:rPr>
          <w:rFonts w:ascii="Arial" w:eastAsia="Arial" w:hAnsi="Arial" w:cs="Arial"/>
          <w:color w:val="0033CC"/>
        </w:rPr>
        <w:t>Authors:</w:t>
      </w:r>
      <w:r w:rsidR="000F56DF" w:rsidRPr="00141484">
        <w:rPr>
          <w:rFonts w:ascii="Arial" w:eastAsia="Arial" w:hAnsi="Arial" w:cs="Arial"/>
          <w:color w:val="0033CC"/>
        </w:rPr>
        <w:t xml:space="preserve"> </w:t>
      </w:r>
      <w:r w:rsidR="005A407A">
        <w:rPr>
          <w:rFonts w:ascii="Arial" w:eastAsia="Arial" w:hAnsi="Arial" w:cs="Arial"/>
          <w:color w:val="0033CC"/>
        </w:rPr>
        <w:t>We</w:t>
      </w:r>
      <w:r w:rsidRPr="00141484">
        <w:rPr>
          <w:rFonts w:ascii="Arial" w:eastAsia="Arial" w:hAnsi="Arial" w:cs="Arial"/>
          <w:color w:val="0033CC"/>
        </w:rPr>
        <w:t xml:space="preserve"> kindly refer the </w:t>
      </w:r>
      <w:r w:rsidR="008169C3" w:rsidRPr="00141484">
        <w:rPr>
          <w:rFonts w:ascii="Arial" w:eastAsia="Arial" w:hAnsi="Arial" w:cs="Arial"/>
          <w:color w:val="0033CC"/>
        </w:rPr>
        <w:t xml:space="preserve">Reviewer to </w:t>
      </w:r>
      <w:r w:rsidR="005A407A">
        <w:rPr>
          <w:rFonts w:ascii="Arial" w:eastAsia="Arial" w:hAnsi="Arial" w:cs="Arial"/>
          <w:color w:val="0033CC"/>
        </w:rPr>
        <w:t xml:space="preserve">point </w:t>
      </w:r>
      <w:r w:rsidR="00C80ED4" w:rsidRPr="00141484">
        <w:rPr>
          <w:rFonts w:ascii="Arial" w:eastAsia="Arial" w:hAnsi="Arial" w:cs="Arial"/>
          <w:color w:val="0033CC"/>
        </w:rPr>
        <w:t>#10 of Reviewer #1, which addresses a similar concern,</w:t>
      </w:r>
      <w:r w:rsidRPr="00141484">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six patients, detailed in Supplementary Table S6 of the manuscript, were selected for processing with both assay protocols. The results are shown in Figure 1 and Supplementary Figure S3 of the manuscript. The measured VAFs between the two technical replicates for samples from the five non-hypermutated patients showed a strong agreement (</w:t>
      </w:r>
      <w:r w:rsidRPr="00141484">
        <w:rPr>
          <w:rFonts w:ascii="Arial" w:eastAsia="Arial" w:hAnsi="Arial" w:cs="Arial"/>
          <w:i/>
          <w:color w:val="0033CC"/>
        </w:rPr>
        <w:t>R</w:t>
      </w:r>
      <w:r w:rsidRPr="00141484">
        <w:rPr>
          <w:rFonts w:ascii="Arial" w:eastAsia="Arial" w:hAnsi="Arial" w:cs="Arial"/>
          <w:i/>
          <w:color w:val="0033CC"/>
          <w:vertAlign w:val="superscript"/>
        </w:rPr>
        <w:t>2</w:t>
      </w:r>
      <w:r w:rsidRPr="00141484">
        <w:rPr>
          <w:rFonts w:ascii="Arial" w:eastAsia="Arial" w:hAnsi="Arial" w:cs="Arial"/>
          <w:color w:val="0033CC"/>
        </w:rPr>
        <w:t>= 0.9997, Figure 1C) as well as for one sample from a hypermutated case (</w:t>
      </w:r>
      <w:r w:rsidRPr="00141484">
        <w:rPr>
          <w:rFonts w:ascii="Arial" w:eastAsia="Arial" w:hAnsi="Arial" w:cs="Arial"/>
          <w:i/>
          <w:color w:val="0033CC"/>
        </w:rPr>
        <w:t>R</w:t>
      </w:r>
      <w:r w:rsidRPr="00141484">
        <w:rPr>
          <w:rFonts w:ascii="Arial" w:eastAsia="Arial" w:hAnsi="Arial" w:cs="Arial"/>
          <w:i/>
          <w:color w:val="0033CC"/>
          <w:vertAlign w:val="superscript"/>
        </w:rPr>
        <w:t>2</w:t>
      </w:r>
      <w:r w:rsidRPr="00141484">
        <w:rPr>
          <w:rFonts w:ascii="Arial" w:eastAsia="Arial" w:hAnsi="Arial" w:cs="Arial"/>
          <w:color w:val="0033CC"/>
        </w:rPr>
        <w:t xml:space="preserve">= 0.9972, Supplementary Figure S3). Additionally, three of the above patients have been retested using version V2 of the protocol. The pairwise comparison of VAFs between versions V1 vs V2 and V2 vs V2 for all the samples that have been retested are shown in Figure 8 of this </w:t>
      </w:r>
      <w:r w:rsidR="003A08F4" w:rsidRPr="00141484">
        <w:rPr>
          <w:rFonts w:ascii="Arial" w:eastAsia="Arial" w:hAnsi="Arial" w:cs="Arial"/>
          <w:color w:val="0033CC"/>
        </w:rPr>
        <w:t>response</w:t>
      </w:r>
      <w:r w:rsidRPr="00141484">
        <w:rPr>
          <w:rFonts w:ascii="Arial" w:eastAsia="Arial" w:hAnsi="Arial" w:cs="Arial"/>
          <w:color w:val="0033CC"/>
        </w:rPr>
        <w:t>.</w:t>
      </w:r>
    </w:p>
    <w:p w14:paraId="1DDED961" w14:textId="77777777" w:rsidR="00413E5F" w:rsidRPr="00141484" w:rsidRDefault="00413E5F" w:rsidP="000E5FBA">
      <w:pPr>
        <w:spacing w:after="0" w:line="240" w:lineRule="auto"/>
        <w:rPr>
          <w:rFonts w:ascii="Arial" w:eastAsia="Arial" w:hAnsi="Arial" w:cs="Arial"/>
        </w:rPr>
      </w:pPr>
    </w:p>
    <w:p w14:paraId="09461DA2"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Minor Comments:</w:t>
      </w:r>
    </w:p>
    <w:p w14:paraId="61EB7696"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 xml:space="preserve">1. At </w:t>
      </w:r>
      <w:proofErr w:type="gramStart"/>
      <w:r w:rsidRPr="00141484">
        <w:rPr>
          <w:rFonts w:ascii="Arial" w:eastAsia="Arial" w:hAnsi="Arial" w:cs="Arial"/>
        </w:rPr>
        <w:t>first</w:t>
      </w:r>
      <w:proofErr w:type="gramEnd"/>
      <w:r w:rsidRPr="00141484">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141484">
        <w:rPr>
          <w:rFonts w:ascii="Arial" w:eastAsia="Arial" w:hAnsi="Arial" w:cs="Arial"/>
        </w:rPr>
        <w:t>ultra high</w:t>
      </w:r>
      <w:proofErr w:type="spellEnd"/>
      <w:r w:rsidRPr="00141484">
        <w:rPr>
          <w:rFonts w:ascii="Arial" w:eastAsia="Arial" w:hAnsi="Arial" w:cs="Arial"/>
        </w:rPr>
        <w:t xml:space="preserve">-depth with UMI and error correction, and MSK-IMPACT for tumor at the regular depth (~900x). This could be made clearer to the reader early on the </w:t>
      </w:r>
      <w:r w:rsidRPr="00141484">
        <w:rPr>
          <w:rFonts w:ascii="Arial" w:eastAsia="Arial" w:hAnsi="Arial" w:cs="Arial"/>
        </w:rPr>
        <w:lastRenderedPageBreak/>
        <w:t xml:space="preserve">abstract/introduction. Fig 1a schematic is good showing </w:t>
      </w:r>
      <w:proofErr w:type="gramStart"/>
      <w:r w:rsidRPr="00141484">
        <w:rPr>
          <w:rFonts w:ascii="Arial" w:eastAsia="Arial" w:hAnsi="Arial" w:cs="Arial"/>
        </w:rPr>
        <w:t>this, but</w:t>
      </w:r>
      <w:proofErr w:type="gramEnd"/>
      <w:r w:rsidRPr="00141484">
        <w:rPr>
          <w:rFonts w:ascii="Arial" w:eastAsia="Arial" w:hAnsi="Arial" w:cs="Arial"/>
        </w:rPr>
        <w:t xml:space="preserve"> could be better outlined in text too.</w:t>
      </w:r>
    </w:p>
    <w:p w14:paraId="2131552D" w14:textId="77777777" w:rsidR="00413E5F" w:rsidRPr="00141484" w:rsidRDefault="00413E5F" w:rsidP="000E5FBA">
      <w:pPr>
        <w:spacing w:after="0" w:line="240" w:lineRule="auto"/>
        <w:rPr>
          <w:rFonts w:ascii="Arial" w:eastAsia="Arial" w:hAnsi="Arial" w:cs="Arial"/>
          <w:color w:val="0033CC"/>
        </w:rPr>
      </w:pPr>
    </w:p>
    <w:p w14:paraId="7C9D5C69" w14:textId="131BF59B" w:rsidR="00413E5F"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0F56DF" w:rsidRPr="00141484">
        <w:rPr>
          <w:rFonts w:ascii="Arial" w:eastAsia="Arial" w:hAnsi="Arial" w:cs="Arial"/>
          <w:color w:val="0033CC"/>
        </w:rPr>
        <w:t xml:space="preserve">We apologize for the lack of clarity. </w:t>
      </w:r>
      <w:r w:rsidRPr="00141484">
        <w:rPr>
          <w:rFonts w:ascii="Arial" w:eastAsia="Arial" w:hAnsi="Arial" w:cs="Arial"/>
          <w:color w:val="0033CC"/>
        </w:rPr>
        <w:t xml:space="preserve">Tumor biopsies and matched normal tissue were sequenced using the MSK-IMPACT assay whilst plasma cfDNA and genomic </w:t>
      </w:r>
      <w:r w:rsidR="000F7A82" w:rsidRPr="00141484">
        <w:rPr>
          <w:rFonts w:ascii="Arial" w:eastAsia="Arial" w:hAnsi="Arial" w:cs="Arial"/>
          <w:color w:val="0033CC"/>
        </w:rPr>
        <w:t xml:space="preserve">WBC </w:t>
      </w:r>
      <w:r w:rsidRPr="00141484">
        <w:rPr>
          <w:rFonts w:ascii="Arial" w:eastAsia="Arial" w:hAnsi="Arial" w:cs="Arial"/>
          <w:color w:val="0033CC"/>
        </w:rPr>
        <w:t>DNA extracted from buffy coat were sequenced by GRAIL, Inc using an ultra-high depth assay with UMI barcoding to allow error correction and a bespoke bioinformatic pipeline. The two assays have &gt;1Mb of human genome in common. There is, at present, no equivalent of MSK-IMPACT using UMI barcoding in routine clinical use for plasma cfDNA sequencing although a research version exists (</w:t>
      </w:r>
      <w:r w:rsidR="00C80ED4" w:rsidRPr="00141484">
        <w:rPr>
          <w:rFonts w:ascii="Arial" w:eastAsia="Arial" w:hAnsi="Arial" w:cs="Arial"/>
          <w:color w:val="0033CC"/>
        </w:rPr>
        <w:t>30675060</w:t>
      </w:r>
      <w:r w:rsidRPr="00141484">
        <w:rPr>
          <w:rFonts w:ascii="Arial" w:eastAsia="Arial" w:hAnsi="Arial" w:cs="Arial"/>
          <w:color w:val="0033CC"/>
        </w:rPr>
        <w:t>) which is still under development. Following the Reviewer’s suggestion, the introduction and caption of Figure 1 have been updated in the revised version of the manuscript.</w:t>
      </w:r>
    </w:p>
    <w:p w14:paraId="3BEF29C5" w14:textId="77777777" w:rsidR="00413E5F" w:rsidRPr="00141484" w:rsidRDefault="00413E5F" w:rsidP="000E5FBA">
      <w:pPr>
        <w:spacing w:after="0" w:line="240" w:lineRule="auto"/>
        <w:rPr>
          <w:rFonts w:ascii="Arial" w:eastAsia="Arial" w:hAnsi="Arial" w:cs="Arial"/>
        </w:rPr>
      </w:pPr>
    </w:p>
    <w:p w14:paraId="61224DB2"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2. Underlying mismatch repair gene mutation(s) identified in the MSI-high prostate cancer case described? If not, why not?</w:t>
      </w:r>
    </w:p>
    <w:p w14:paraId="7C0B8B6A" w14:textId="77777777" w:rsidR="00413E5F" w:rsidRPr="00141484" w:rsidRDefault="00413E5F" w:rsidP="000E5FBA">
      <w:pPr>
        <w:spacing w:after="0" w:line="240" w:lineRule="auto"/>
        <w:rPr>
          <w:rFonts w:ascii="Arial" w:eastAsia="Arial" w:hAnsi="Arial" w:cs="Arial"/>
          <w:color w:val="0033CC"/>
        </w:rPr>
      </w:pPr>
    </w:p>
    <w:p w14:paraId="61F054F8" w14:textId="49D4B427" w:rsidR="00413E5F"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Pr>
          <w:rFonts w:ascii="Arial" w:eastAsia="Arial" w:hAnsi="Arial" w:cs="Arial"/>
          <w:color w:val="0033CC"/>
        </w:rPr>
        <w:t>l</w:t>
      </w:r>
      <w:r w:rsidRPr="00141484">
        <w:rPr>
          <w:rFonts w:ascii="Arial" w:eastAsia="Arial" w:hAnsi="Arial" w:cs="Arial"/>
          <w:color w:val="0033CC"/>
        </w:rPr>
        <w:t xml:space="preserve">ed Biopsy-subthreshold and only detected by parallel analysis of the matched cfDNA (Supplementary Table S9). None of these mutations were related to the DNA mismatch repair pathway (MMR). Previous analyses had shown that the mutational profile of these tumor-matched mutations </w:t>
      </w:r>
      <w:r w:rsidR="005A407A" w:rsidRPr="00141484">
        <w:rPr>
          <w:rFonts w:ascii="Arial" w:eastAsia="Arial" w:hAnsi="Arial" w:cs="Arial"/>
          <w:color w:val="0033CC"/>
        </w:rPr>
        <w:t>was</w:t>
      </w:r>
      <w:r w:rsidRPr="00141484">
        <w:rPr>
          <w:rFonts w:ascii="Arial" w:eastAsia="Arial" w:hAnsi="Arial" w:cs="Arial"/>
          <w:color w:val="0033CC"/>
        </w:rPr>
        <w:t xml:space="preserve"> consistent with the MMR signature (</w:t>
      </w:r>
      <w:r w:rsidR="000F56DF" w:rsidRPr="00141484">
        <w:rPr>
          <w:rFonts w:ascii="Arial" w:eastAsia="Arial" w:hAnsi="Arial" w:cs="Arial"/>
          <w:color w:val="0033CC"/>
        </w:rPr>
        <w:t>28481359)</w:t>
      </w:r>
      <w:r w:rsidRPr="00141484">
        <w:rPr>
          <w:rFonts w:ascii="Arial" w:eastAsia="Arial" w:hAnsi="Arial" w:cs="Arial"/>
          <w:color w:val="0033CC"/>
        </w:rPr>
        <w:t xml:space="preserve">. Figure 3 of the manuscript shows that sequencing of the matched cfDNA captured the MMR signature and MSI-high phenotype. Analysis of the germline DNA revealed a missense </w:t>
      </w:r>
      <w:r w:rsidRPr="00141484">
        <w:rPr>
          <w:rFonts w:ascii="Arial" w:hAnsi="Arial" w:cs="Arial"/>
          <w:i/>
          <w:color w:val="0033CC"/>
        </w:rPr>
        <w:t>MUTYH</w:t>
      </w:r>
      <w:r w:rsidRPr="00141484">
        <w:rPr>
          <w:rFonts w:ascii="Arial" w:eastAsia="Arial" w:hAnsi="Arial" w:cs="Arial"/>
          <w:color w:val="0033CC"/>
        </w:rPr>
        <w:t xml:space="preserve"> Y176C</w:t>
      </w:r>
      <w:r w:rsidRPr="00141484">
        <w:rPr>
          <w:rFonts w:ascii="Arial" w:eastAsia="Arial" w:hAnsi="Arial" w:cs="Arial"/>
          <w:color w:val="0033CC"/>
          <w:sz w:val="20"/>
          <w:szCs w:val="20"/>
        </w:rPr>
        <w:t xml:space="preserve"> </w:t>
      </w:r>
      <w:r w:rsidRPr="00141484">
        <w:rPr>
          <w:rFonts w:ascii="Arial" w:eastAsia="Arial" w:hAnsi="Arial" w:cs="Arial"/>
          <w:color w:val="0033CC"/>
        </w:rPr>
        <w:t xml:space="preserve">variant which is considered pathogenic in </w:t>
      </w:r>
      <w:proofErr w:type="spellStart"/>
      <w:r w:rsidRPr="00141484">
        <w:rPr>
          <w:rFonts w:ascii="Arial" w:eastAsia="Arial" w:hAnsi="Arial" w:cs="Arial"/>
          <w:color w:val="0033CC"/>
        </w:rPr>
        <w:t>ClinVar</w:t>
      </w:r>
      <w:proofErr w:type="spellEnd"/>
      <w:r w:rsidRPr="00141484">
        <w:rPr>
          <w:rFonts w:ascii="Arial" w:eastAsia="Arial" w:hAnsi="Arial" w:cs="Arial"/>
          <w:color w:val="0033CC"/>
        </w:rPr>
        <w:t xml:space="preserve"> (</w:t>
      </w:r>
      <w:r w:rsidR="000F56DF" w:rsidRPr="00141484">
        <w:rPr>
          <w:rFonts w:ascii="Arial" w:eastAsia="Arial" w:hAnsi="Arial" w:cs="Arial"/>
          <w:color w:val="0033CC"/>
        </w:rPr>
        <w:t>29165669)</w:t>
      </w:r>
      <w:r w:rsidRPr="00141484">
        <w:rPr>
          <w:rFonts w:ascii="Arial" w:eastAsia="Arial" w:hAnsi="Arial" w:cs="Arial"/>
          <w:color w:val="0033CC"/>
        </w:rPr>
        <w:t xml:space="preserve"> and associated with MUTYH-associated polyposis</w:t>
      </w:r>
      <w:r w:rsidR="000F23EB" w:rsidRPr="00141484">
        <w:rPr>
          <w:rFonts w:ascii="Arial" w:eastAsia="Arial" w:hAnsi="Arial" w:cs="Arial"/>
          <w:color w:val="0033CC"/>
        </w:rPr>
        <w:t xml:space="preserve"> (MAP</w:t>
      </w:r>
      <w:r w:rsidR="00C80ED4" w:rsidRPr="00141484">
        <w:rPr>
          <w:rFonts w:ascii="Arial" w:eastAsia="Arial" w:hAnsi="Arial" w:cs="Arial"/>
          <w:color w:val="0033CC"/>
        </w:rPr>
        <w:t>)</w:t>
      </w:r>
      <w:r w:rsidR="000F23EB" w:rsidRPr="00141484">
        <w:rPr>
          <w:rFonts w:ascii="Arial" w:eastAsia="Arial" w:hAnsi="Arial" w:cs="Arial"/>
          <w:color w:val="0033CC"/>
        </w:rPr>
        <w:t xml:space="preserve">. It is possible that the germline </w:t>
      </w:r>
      <w:r w:rsidR="000F23EB" w:rsidRPr="005A407A">
        <w:rPr>
          <w:rFonts w:ascii="Arial" w:eastAsia="Arial" w:hAnsi="Arial" w:cs="Arial"/>
          <w:i/>
          <w:color w:val="0033CC"/>
        </w:rPr>
        <w:t>MUTYH</w:t>
      </w:r>
      <w:r w:rsidR="005A407A">
        <w:rPr>
          <w:rFonts w:ascii="Arial" w:eastAsia="Arial" w:hAnsi="Arial" w:cs="Arial"/>
          <w:color w:val="0033CC"/>
        </w:rPr>
        <w:t xml:space="preserve"> </w:t>
      </w:r>
      <w:r w:rsidR="00C80ED4" w:rsidRPr="00141484">
        <w:rPr>
          <w:rFonts w:ascii="Arial" w:eastAsia="Arial" w:hAnsi="Arial" w:cs="Arial"/>
          <w:color w:val="0033CC"/>
        </w:rPr>
        <w:t>mutation</w:t>
      </w:r>
      <w:r w:rsidR="000F23EB" w:rsidRPr="00141484">
        <w:rPr>
          <w:rFonts w:ascii="Arial" w:eastAsia="Arial" w:hAnsi="Arial" w:cs="Arial"/>
          <w:color w:val="0033CC"/>
        </w:rPr>
        <w:t xml:space="preserve"> resulted in the MMR signature or </w:t>
      </w:r>
      <w:r w:rsidR="00C80ED4" w:rsidRPr="00141484">
        <w:rPr>
          <w:rFonts w:ascii="Arial" w:eastAsia="Arial" w:hAnsi="Arial" w:cs="Arial"/>
          <w:color w:val="0033CC"/>
        </w:rPr>
        <w:t>that</w:t>
      </w:r>
      <w:r w:rsidR="005A407A">
        <w:rPr>
          <w:rFonts w:ascii="Arial" w:eastAsia="Arial" w:hAnsi="Arial" w:cs="Arial"/>
          <w:color w:val="0033CC"/>
        </w:rPr>
        <w:t xml:space="preserve">, equally likely, </w:t>
      </w:r>
      <w:r w:rsidR="000F23EB" w:rsidRPr="00141484">
        <w:rPr>
          <w:rFonts w:ascii="Arial" w:eastAsia="Arial" w:hAnsi="Arial" w:cs="Arial"/>
          <w:color w:val="0033CC"/>
        </w:rPr>
        <w:t xml:space="preserve">epigenetic factors </w:t>
      </w:r>
      <w:r w:rsidR="00C80ED4" w:rsidRPr="00141484">
        <w:rPr>
          <w:rFonts w:ascii="Arial" w:eastAsia="Arial" w:hAnsi="Arial" w:cs="Arial"/>
          <w:color w:val="0033CC"/>
        </w:rPr>
        <w:t xml:space="preserve">lead to </w:t>
      </w:r>
      <w:r w:rsidR="000F23EB" w:rsidRPr="00141484">
        <w:rPr>
          <w:rFonts w:ascii="Arial" w:eastAsia="Arial" w:hAnsi="Arial" w:cs="Arial"/>
          <w:color w:val="0033CC"/>
        </w:rPr>
        <w:t xml:space="preserve">MMR deficiency in this tumor. </w:t>
      </w:r>
      <w:r w:rsidR="00C80ED4" w:rsidRPr="00141484">
        <w:rPr>
          <w:rFonts w:ascii="Arial" w:eastAsia="Arial" w:hAnsi="Arial" w:cs="Arial"/>
          <w:color w:val="0033CC"/>
        </w:rPr>
        <w:t>Although</w:t>
      </w:r>
      <w:r w:rsidRPr="00141484">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141484">
        <w:rPr>
          <w:rFonts w:ascii="Arial" w:eastAsia="Arial" w:hAnsi="Arial" w:cs="Arial"/>
          <w:color w:val="0033CC"/>
        </w:rPr>
        <w:t xml:space="preserve"> and sustained </w:t>
      </w:r>
      <w:r w:rsidRPr="00141484">
        <w:rPr>
          <w:rFonts w:ascii="Arial" w:eastAsia="Arial" w:hAnsi="Arial" w:cs="Arial"/>
          <w:color w:val="0033CC"/>
        </w:rPr>
        <w:t>response to treatment and is still alive.</w:t>
      </w:r>
    </w:p>
    <w:p w14:paraId="5BF8AAD9" w14:textId="77777777" w:rsidR="00413E5F" w:rsidRPr="00141484" w:rsidRDefault="00413E5F" w:rsidP="000E5FBA">
      <w:pPr>
        <w:spacing w:after="0" w:line="240" w:lineRule="auto"/>
        <w:rPr>
          <w:rFonts w:ascii="Arial" w:eastAsia="Arial" w:hAnsi="Arial" w:cs="Arial"/>
        </w:rPr>
      </w:pPr>
    </w:p>
    <w:p w14:paraId="6DBF313A"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 xml:space="preserve">3. Why were synonymous variants separated out of some of the analyses? </w:t>
      </w:r>
      <w:proofErr w:type="gramStart"/>
      <w:r w:rsidRPr="00141484">
        <w:rPr>
          <w:rFonts w:ascii="Arial" w:eastAsia="Arial" w:hAnsi="Arial" w:cs="Arial"/>
        </w:rPr>
        <w:t>Certainly</w:t>
      </w:r>
      <w:proofErr w:type="gramEnd"/>
      <w:r w:rsidRPr="00141484">
        <w:rPr>
          <w:rFonts w:ascii="Arial" w:eastAsia="Arial" w:hAnsi="Arial" w:cs="Arial"/>
        </w:rPr>
        <w:t xml:space="preserve"> many of these will be passenger mutations, but the same is true for non-synonymous mutations, and does pathogenicity matter here?</w:t>
      </w:r>
    </w:p>
    <w:p w14:paraId="5AD07B93" w14:textId="77777777" w:rsidR="00413E5F" w:rsidRPr="00141484" w:rsidRDefault="00413E5F" w:rsidP="000E5FBA">
      <w:pPr>
        <w:spacing w:after="0" w:line="240" w:lineRule="auto"/>
        <w:rPr>
          <w:rFonts w:ascii="Arial" w:eastAsia="Arial" w:hAnsi="Arial" w:cs="Arial"/>
          <w:color w:val="0033CC"/>
        </w:rPr>
      </w:pPr>
    </w:p>
    <w:p w14:paraId="23175BA5" w14:textId="0983E983" w:rsidR="00413E5F" w:rsidRPr="000C1DDA" w:rsidRDefault="00B4071F" w:rsidP="000C1DDA">
      <w:pPr>
        <w:spacing w:after="0" w:line="240" w:lineRule="auto"/>
        <w:rPr>
          <w:rFonts w:ascii="Arial" w:eastAsia="Arial" w:hAnsi="Arial" w:cs="Arial"/>
          <w:color w:val="0033CC"/>
        </w:rPr>
      </w:pPr>
      <w:r w:rsidRPr="00141484">
        <w:rPr>
          <w:rFonts w:ascii="Arial" w:eastAsia="Arial" w:hAnsi="Arial" w:cs="Arial"/>
          <w:color w:val="0033CC"/>
        </w:rPr>
        <w:t>Authors: All somatic mutations reported as part of the clinically validated MSK-IMPACT pipeline are non-synonymous variants. All comparisons in the manuscript were</w:t>
      </w:r>
      <w:r w:rsidR="000C1DDA">
        <w:rPr>
          <w:rFonts w:ascii="Arial" w:eastAsia="Arial" w:hAnsi="Arial" w:cs="Arial"/>
          <w:color w:val="0033CC"/>
        </w:rPr>
        <w:t xml:space="preserve">, </w:t>
      </w:r>
      <w:r w:rsidRPr="00141484">
        <w:rPr>
          <w:rFonts w:ascii="Arial" w:eastAsia="Arial" w:hAnsi="Arial" w:cs="Arial"/>
          <w:color w:val="0033CC"/>
        </w:rPr>
        <w:t xml:space="preserve">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141484">
        <w:rPr>
          <w:rFonts w:ascii="Arial" w:eastAsia="Arial" w:hAnsi="Arial" w:cs="Arial"/>
          <w:color w:val="0033CC"/>
        </w:rPr>
        <w:t>response</w:t>
      </w:r>
      <w:r w:rsidRPr="00141484">
        <w:rPr>
          <w:rFonts w:ascii="Arial" w:eastAsia="Arial" w:hAnsi="Arial" w:cs="Arial"/>
          <w:color w:val="0033CC"/>
        </w:rPr>
        <w:t xml:space="preserve">, all non-synonymous variants were annotated using </w:t>
      </w:r>
      <w:proofErr w:type="spellStart"/>
      <w:r w:rsidRPr="00141484">
        <w:rPr>
          <w:rFonts w:ascii="Arial" w:eastAsia="Arial" w:hAnsi="Arial" w:cs="Arial"/>
          <w:color w:val="0033CC"/>
        </w:rPr>
        <w:t>OncoKB</w:t>
      </w:r>
      <w:proofErr w:type="spellEnd"/>
      <w:r w:rsidRPr="00141484">
        <w:rPr>
          <w:rFonts w:ascii="Arial" w:eastAsia="Arial" w:hAnsi="Arial" w:cs="Arial"/>
          <w:color w:val="0033CC"/>
        </w:rPr>
        <w:t xml:space="preserve"> (</w:t>
      </w:r>
      <w:r w:rsidR="00DB5F05" w:rsidRPr="00141484">
        <w:rPr>
          <w:rFonts w:ascii="Arial" w:eastAsia="Arial" w:hAnsi="Arial" w:cs="Arial"/>
          <w:color w:val="0033CC"/>
        </w:rPr>
        <w:t>28890946)</w:t>
      </w:r>
      <w:r w:rsidRPr="00141484">
        <w:rPr>
          <w:rFonts w:ascii="Arial" w:eastAsia="Arial" w:hAnsi="Arial" w:cs="Arial"/>
          <w:color w:val="0033CC"/>
        </w:rPr>
        <w:t>.</w:t>
      </w:r>
      <w:bookmarkStart w:id="20" w:name="_gjdgxs" w:colFirst="0" w:colLast="0"/>
      <w:bookmarkEnd w:id="20"/>
    </w:p>
    <w:sectPr w:rsidR="00413E5F" w:rsidRPr="000C1DDA">
      <w:headerReference w:type="default" r:id="rId32"/>
      <w:footerReference w:type="default" r:id="rId3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Razavi, Pedram/Medicine" w:date="2019-06-13T14:05:00Z" w:initials="RP">
    <w:p w14:paraId="5C886184" w14:textId="77777777" w:rsidR="00407861" w:rsidRDefault="00407861">
      <w:pPr>
        <w:pStyle w:val="CommentText"/>
      </w:pPr>
      <w:r>
        <w:rPr>
          <w:rStyle w:val="CommentReference"/>
        </w:rPr>
        <w:annotationRef/>
      </w:r>
      <w:r>
        <w:rPr>
          <w:rStyle w:val="CommentReference"/>
        </w:rPr>
        <w:t xml:space="preserve">Jorge- Have fun with this one. </w:t>
      </w:r>
    </w:p>
  </w:comment>
  <w:comment w:id="2" w:author="Razavi, Pedram/Medicine" w:date="2019-06-14T12:18:00Z" w:initials="RP">
    <w:p w14:paraId="28C27EB4" w14:textId="77777777" w:rsidR="00407861" w:rsidRDefault="00407861" w:rsidP="00B06F9A">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Pr>
          <w:rFonts w:ascii="Arial" w:eastAsia="Arial" w:hAnsi="Arial" w:cs="Arial"/>
          <w:color w:val="000000"/>
        </w:rPr>
        <w:t>+ehubbell@grailbio.com</w:t>
      </w:r>
    </w:p>
    <w:p w14:paraId="79F435D7" w14:textId="7AD6C6E5" w:rsidR="00407861" w:rsidRPr="00B06F9A" w:rsidRDefault="00407861" w:rsidP="00B06F9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4C40C16E" w14:textId="7EEDAE21" w:rsidR="00407861" w:rsidRDefault="00407861">
      <w:pPr>
        <w:pStyle w:val="CommentText"/>
      </w:pPr>
      <w:r>
        <w:t>GRAIL team to provide number</w:t>
      </w:r>
    </w:p>
  </w:comment>
  <w:comment w:id="3" w:author="Megan Hall" w:date="2019-04-09T20:55:00Z" w:initials="">
    <w:p w14:paraId="79C71C94" w14:textId="77777777"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'simple point' - even with a targeted capture panel we can get signatures, gives insights into likely origin in the case of hypermutated cases (</w:t>
      </w:r>
      <w:proofErr w:type="spellStart"/>
      <w:r>
        <w:rPr>
          <w:rFonts w:ascii="Arial" w:eastAsia="Arial" w:hAnsi="Arial" w:cs="Arial"/>
          <w:color w:val="000000"/>
        </w:rPr>
        <w:t>eg</w:t>
      </w:r>
      <w:proofErr w:type="spellEnd"/>
      <w:r>
        <w:rPr>
          <w:rFonts w:ascii="Arial" w:eastAsia="Arial" w:hAnsi="Arial" w:cs="Arial"/>
          <w:color w:val="000000"/>
        </w:rPr>
        <w:t xml:space="preserve"> not necessarily enriched in CH genes, but showed correlation with gene size) - Jorge to do "the </w:t>
      </w:r>
      <w:proofErr w:type="spellStart"/>
      <w:r>
        <w:rPr>
          <w:rFonts w:ascii="Arial" w:eastAsia="Arial" w:hAnsi="Arial" w:cs="Arial"/>
          <w:color w:val="000000"/>
        </w:rPr>
        <w:t>bsing</w:t>
      </w:r>
      <w:proofErr w:type="spellEnd"/>
      <w:r>
        <w:rPr>
          <w:rFonts w:ascii="Arial" w:eastAsia="Arial" w:hAnsi="Arial" w:cs="Arial"/>
          <w:color w:val="000000"/>
        </w:rPr>
        <w:t>"</w:t>
      </w:r>
    </w:p>
  </w:comment>
  <w:comment w:id="4" w:author="Razavi, Pedram/Medicine" w:date="2019-06-25T14:34:00Z" w:initials="RP">
    <w:p w14:paraId="52A5E19A" w14:textId="74915468" w:rsidR="00407861" w:rsidRDefault="00407861">
      <w:pPr>
        <w:pStyle w:val="CommentText"/>
      </w:pPr>
      <w:r>
        <w:rPr>
          <w:rStyle w:val="CommentReference"/>
        </w:rPr>
        <w:annotationRef/>
      </w:r>
      <w:r>
        <w:t xml:space="preserve">Will update after revising the manuscript </w:t>
      </w:r>
    </w:p>
  </w:comment>
  <w:comment w:id="5" w:author="Razavi, Pedram/Medicine" w:date="2019-06-25T17:54:00Z" w:initials="RP">
    <w:p w14:paraId="7733728F" w14:textId="125CA836" w:rsidR="00407861" w:rsidRDefault="00407861">
      <w:pPr>
        <w:pStyle w:val="CommentText"/>
      </w:pPr>
      <w:r>
        <w:rPr>
          <w:rStyle w:val="CommentReference"/>
        </w:rPr>
        <w:annotationRef/>
      </w:r>
      <w:r>
        <w:t>To be updated when we have the revised manuscript</w:t>
      </w:r>
    </w:p>
  </w:comment>
  <w:comment w:id="6" w:author="Razavi, Pedram/Medicine" w:date="2019-06-16T11:41:00Z" w:initials="RP">
    <w:p w14:paraId="1CAB1C89" w14:textId="77777777" w:rsidR="00407861" w:rsidRDefault="00407861">
      <w:pPr>
        <w:pStyle w:val="CommentText"/>
      </w:pPr>
      <w:r>
        <w:rPr>
          <w:rStyle w:val="CommentReference"/>
        </w:rPr>
        <w:annotationRef/>
      </w:r>
      <w:r>
        <w:t>I believe that Fisher’s Exact test is appropriate here. We need Ronglai to help with a decisive response here.</w:t>
      </w:r>
    </w:p>
    <w:p w14:paraId="220BE9BD" w14:textId="77777777" w:rsidR="00407861" w:rsidRDefault="00407861">
      <w:pPr>
        <w:pStyle w:val="CommentText"/>
      </w:pPr>
    </w:p>
    <w:p w14:paraId="209527D6" w14:textId="2C93CAAB" w:rsidR="00407861" w:rsidRDefault="00407861">
      <w:pPr>
        <w:pStyle w:val="CommentText"/>
      </w:pPr>
      <w:r>
        <w:t xml:space="preserve">Ronglai agreed. Sent her this response for </w:t>
      </w:r>
      <w:proofErr w:type="gramStart"/>
      <w:r>
        <w:t>her  review</w:t>
      </w:r>
      <w:proofErr w:type="gramEnd"/>
    </w:p>
  </w:comment>
  <w:comment w:id="7" w:author="David Brown" w:date="2019-06-20T03:57:00Z" w:initials="">
    <w:p w14:paraId="543B413A" w14:textId="77777777"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w:t>
      </w:r>
    </w:p>
    <w:p w14:paraId="084F014C" w14:textId="6B6350D6"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59F183AC" w14:textId="7D0CAB3C"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GRAIL team to complete as required</w:t>
      </w:r>
    </w:p>
    <w:p w14:paraId="21553525" w14:textId="77777777"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_Assigned to </w:t>
      </w:r>
      <w:proofErr w:type="spellStart"/>
      <w:r>
        <w:rPr>
          <w:rFonts w:ascii="Arial" w:eastAsia="Arial" w:hAnsi="Arial" w:cs="Arial"/>
          <w:color w:val="000000"/>
        </w:rPr>
        <w:t>Byoungsok</w:t>
      </w:r>
      <w:proofErr w:type="spellEnd"/>
      <w:r>
        <w:rPr>
          <w:rFonts w:ascii="Arial" w:eastAsia="Arial" w:hAnsi="Arial" w:cs="Arial"/>
          <w:color w:val="000000"/>
        </w:rPr>
        <w:t xml:space="preserve"> Jung_</w:t>
      </w:r>
    </w:p>
  </w:comment>
  <w:comment w:id="8" w:author="Razavi, Pedram/Medicine" w:date="2019-06-25T18:23:00Z" w:initials="RP">
    <w:p w14:paraId="7540B6BE" w14:textId="53564EF1" w:rsidR="00407861" w:rsidRDefault="00407861">
      <w:pPr>
        <w:pStyle w:val="CommentText"/>
      </w:pPr>
      <w:r>
        <w:rPr>
          <w:rStyle w:val="CommentReference"/>
        </w:rPr>
        <w:annotationRef/>
      </w:r>
      <w:r>
        <w:t xml:space="preserve">To be updated when we have the revised manuscript </w:t>
      </w:r>
    </w:p>
  </w:comment>
  <w:comment w:id="9" w:author="Razavi, Pedram/Medicine" w:date="2019-06-25T18:38:00Z" w:initials="RP">
    <w:p w14:paraId="397BEB61" w14:textId="70EB15CD" w:rsidR="00407861" w:rsidRDefault="00407861">
      <w:pPr>
        <w:pStyle w:val="CommentText"/>
      </w:pPr>
      <w:r>
        <w:rPr>
          <w:rStyle w:val="CommentReference"/>
        </w:rPr>
        <w:annotationRef/>
      </w:r>
      <w:r>
        <w:t>To be updated when we have the revised manuscript</w:t>
      </w:r>
    </w:p>
  </w:comment>
  <w:comment w:id="10" w:author="Razavi, Pedram/Medicine" w:date="2019-06-16T14:58:00Z" w:initials="RP">
    <w:p w14:paraId="6CF17E7C" w14:textId="078E4B12" w:rsidR="00407861" w:rsidRDefault="00407861">
      <w:pPr>
        <w:pStyle w:val="CommentText"/>
      </w:pPr>
      <w:r>
        <w:rPr>
          <w:rStyle w:val="CommentReference"/>
        </w:rPr>
        <w:annotationRef/>
      </w:r>
    </w:p>
  </w:comment>
  <w:comment w:id="11" w:author="Razavi, Pedram/Medicine" w:date="2019-06-16T14:58:00Z" w:initials="RP">
    <w:p w14:paraId="047AF4DE" w14:textId="3D0282F3" w:rsidR="00407861" w:rsidRDefault="00407861">
      <w:pPr>
        <w:pStyle w:val="CommentText"/>
      </w:pPr>
      <w:r>
        <w:rPr>
          <w:rStyle w:val="CommentReference"/>
        </w:rPr>
        <w:annotationRef/>
      </w:r>
      <w:r>
        <w:t>Jorge- I am not sure a</w:t>
      </w:r>
      <w:r w:rsidR="006B1C34">
        <w:t>b</w:t>
      </w:r>
      <w:r>
        <w:t xml:space="preserve">out this </w:t>
      </w:r>
      <w:r w:rsidR="006B1C34">
        <w:t xml:space="preserve">response. Appears too long to me. </w:t>
      </w:r>
      <w:r>
        <w:t xml:space="preserve"> We just need to say that the temporal differences are unlikely given the inclusion criteria not allowing </w:t>
      </w:r>
      <w:r w:rsidR="006B1C34">
        <w:t>intervening</w:t>
      </w:r>
      <w:r>
        <w:t xml:space="preserve"> therapies or time interval of &gt;6 weeks between cfDNA and tissue collections. </w:t>
      </w:r>
    </w:p>
    <w:p w14:paraId="23119702" w14:textId="77777777" w:rsidR="00407861" w:rsidRDefault="00407861">
      <w:pPr>
        <w:pStyle w:val="CommentText"/>
      </w:pPr>
    </w:p>
    <w:p w14:paraId="4470325F" w14:textId="77777777" w:rsidR="00407861" w:rsidRDefault="00407861">
      <w:pPr>
        <w:pStyle w:val="CommentText"/>
      </w:pPr>
      <w:r>
        <w:t xml:space="preserve">This could be explained by tumor heterogeneity which is hallmark of hypermutator phenotype. Hence, a single tumor biopsy might have missed the extent of tumor heterogeneity as captured by our comprehensive cfDNA assay. </w:t>
      </w:r>
      <w:r>
        <w:br/>
      </w:r>
    </w:p>
    <w:p w14:paraId="596A2087" w14:textId="77777777" w:rsidR="00407861" w:rsidRDefault="00407861">
      <w:pPr>
        <w:pStyle w:val="CommentText"/>
      </w:pPr>
    </w:p>
    <w:p w14:paraId="4FF5530E" w14:textId="77777777" w:rsidR="00407861" w:rsidRDefault="00407861">
      <w:pPr>
        <w:pStyle w:val="CommentText"/>
      </w:pPr>
    </w:p>
    <w:p w14:paraId="78E293EE" w14:textId="576EC7D6" w:rsidR="00407861" w:rsidRDefault="00407861">
      <w:pPr>
        <w:pStyle w:val="CommentText"/>
      </w:pPr>
      <w:r>
        <w:t xml:space="preserve"> </w:t>
      </w:r>
    </w:p>
  </w:comment>
  <w:comment w:id="12" w:author="Razavi, Pedram/Medicine" w:date="2019-06-26T09:47:00Z" w:initials="RP">
    <w:p w14:paraId="4F2B0AA5" w14:textId="2BC60416" w:rsidR="00927EC4" w:rsidRDefault="00927EC4">
      <w:pPr>
        <w:pStyle w:val="CommentText"/>
      </w:pPr>
      <w:r>
        <w:rPr>
          <w:rStyle w:val="CommentReference"/>
        </w:rPr>
        <w:annotationRef/>
      </w:r>
      <w:r>
        <w:t xml:space="preserve">Jorge- What are your thoughts on this plot? I think it can be stretched vertically at least x2-3. The paired nature of the is not clear. It would be also great to add white space separator between </w:t>
      </w:r>
      <w:proofErr w:type="gramStart"/>
      <w:r>
        <w:t>the  paired</w:t>
      </w:r>
      <w:proofErr w:type="gramEnd"/>
      <w:r>
        <w:t xml:space="preserve"> cfDNA/tumor rows. </w:t>
      </w:r>
    </w:p>
  </w:comment>
  <w:comment w:id="13" w:author="Razavi, Pedram/Medicine" w:date="2019-06-26T09:46:00Z" w:initials="RP">
    <w:p w14:paraId="7B2F10C7" w14:textId="0D74A6AE" w:rsidR="00927EC4" w:rsidRDefault="00927EC4">
      <w:pPr>
        <w:pStyle w:val="CommentText"/>
      </w:pPr>
      <w:r>
        <w:rPr>
          <w:rStyle w:val="CommentReference"/>
        </w:rPr>
        <w:annotationRef/>
      </w:r>
      <w:r>
        <w:t xml:space="preserve">Do we need to say this? </w:t>
      </w:r>
    </w:p>
  </w:comment>
  <w:comment w:id="14" w:author="David Brown" w:date="2019-05-29T20:19:00Z" w:initials="">
    <w:p w14:paraId="58C2BC5A" w14:textId="77777777"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 can sanitize the codes for categorization and move this under the </w:t>
      </w:r>
      <w:proofErr w:type="spellStart"/>
      <w:r>
        <w:rPr>
          <w:rFonts w:ascii="Arial" w:eastAsia="Arial" w:hAnsi="Arial" w:cs="Arial"/>
          <w:color w:val="000000"/>
        </w:rPr>
        <w:t>jrflab</w:t>
      </w:r>
      <w:proofErr w:type="spellEnd"/>
      <w:r>
        <w:rPr>
          <w:rFonts w:ascii="Arial" w:eastAsia="Arial" w:hAnsi="Arial" w:cs="Arial"/>
          <w:color w:val="000000"/>
        </w:rPr>
        <w:t xml:space="preserve"> </w:t>
      </w:r>
      <w:proofErr w:type="spellStart"/>
      <w:r>
        <w:rPr>
          <w:rFonts w:ascii="Arial" w:eastAsia="Arial" w:hAnsi="Arial" w:cs="Arial"/>
          <w:color w:val="000000"/>
        </w:rPr>
        <w:t>Github</w:t>
      </w:r>
      <w:proofErr w:type="spellEnd"/>
      <w:r>
        <w:rPr>
          <w:rFonts w:ascii="Arial" w:eastAsia="Arial" w:hAnsi="Arial" w:cs="Arial"/>
          <w:color w:val="000000"/>
        </w:rPr>
        <w:t xml:space="preserve"> (https://github.com/jrflab). This will make the whole project more professional </w:t>
      </w:r>
      <w:proofErr w:type="gramStart"/>
      <w:r>
        <w:rPr>
          <w:rFonts w:ascii="Arial" w:eastAsia="Arial" w:hAnsi="Arial" w:cs="Arial"/>
          <w:color w:val="000000"/>
        </w:rPr>
        <w:t>looking</w:t>
      </w:r>
      <w:proofErr w:type="gramEnd"/>
      <w:r>
        <w:rPr>
          <w:rFonts w:ascii="Arial" w:eastAsia="Arial" w:hAnsi="Arial" w:cs="Arial"/>
          <w:color w:val="000000"/>
        </w:rPr>
        <w:t xml:space="preserve"> but we need to know what GRAIL will be sharing as computer codes/packages since I understand there were either proprietary codes and parts that would be difficult to migrate outside amazon instances.</w:t>
      </w:r>
    </w:p>
  </w:comment>
  <w:comment w:id="15" w:author="Megan Hall" w:date="2019-05-29T23:17:00Z" w:initials="">
    <w:p w14:paraId="41C0B112" w14:textId="77777777"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+ehubbell@grailbio.com +bjung@grailbio.com Can you detail specific codes/packages? </w:t>
      </w:r>
    </w:p>
    <w:p w14:paraId="1855DA5B" w14:textId="77777777"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p>
    <w:p w14:paraId="30A68E3B" w14:textId="77777777"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David - basically we want to share the code for generating the figures from the data - Earl and </w:t>
      </w:r>
      <w:proofErr w:type="spellStart"/>
      <w:r>
        <w:rPr>
          <w:rFonts w:ascii="Arial" w:eastAsia="Arial" w:hAnsi="Arial" w:cs="Arial"/>
          <w:color w:val="000000"/>
        </w:rPr>
        <w:t>Byoungsok</w:t>
      </w:r>
      <w:proofErr w:type="spellEnd"/>
      <w:r>
        <w:rPr>
          <w:rFonts w:ascii="Arial" w:eastAsia="Arial" w:hAnsi="Arial" w:cs="Arial"/>
          <w:color w:val="000000"/>
        </w:rPr>
        <w:t xml:space="preserve"> can provide any more specific guidance.</w:t>
      </w:r>
    </w:p>
  </w:comment>
  <w:comment w:id="16" w:author="Byoungsok Jung" w:date="2019-05-30T02:03:00Z" w:initials="">
    <w:p w14:paraId="00AB379E" w14:textId="77777777"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codes to generate figures should be all in MSK's hand, and I don't have any reservation to share it. </w:t>
      </w:r>
    </w:p>
    <w:p w14:paraId="43815521" w14:textId="77777777"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pipeline and joint caller are very specific to GRAIL computation </w:t>
      </w:r>
      <w:proofErr w:type="gramStart"/>
      <w:r>
        <w:rPr>
          <w:rFonts w:ascii="Arial" w:eastAsia="Arial" w:hAnsi="Arial" w:cs="Arial"/>
          <w:color w:val="000000"/>
        </w:rPr>
        <w:t>environment, and</w:t>
      </w:r>
      <w:proofErr w:type="gramEnd"/>
      <w:r>
        <w:rPr>
          <w:rFonts w:ascii="Arial" w:eastAsia="Arial" w:hAnsi="Arial" w:cs="Arial"/>
          <w:color w:val="000000"/>
        </w:rPr>
        <w:t xml:space="preserve"> includes many proprietary aspects. </w:t>
      </w:r>
    </w:p>
    <w:p w14:paraId="53ABBDB0" w14:textId="77777777" w:rsidR="00407861" w:rsidRDefault="00407861">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 please advise.</w:t>
      </w:r>
    </w:p>
  </w:comment>
  <w:comment w:id="17" w:author="Razavi, Pedram/Medicine" w:date="2019-06-25T18:49:00Z" w:initials="RP">
    <w:p w14:paraId="14FEE4D8" w14:textId="522CE487" w:rsidR="00407861" w:rsidRDefault="00407861">
      <w:pPr>
        <w:pStyle w:val="CommentText"/>
      </w:pPr>
      <w:r>
        <w:rPr>
          <w:rStyle w:val="CommentReference"/>
        </w:rPr>
        <w:annotationRef/>
      </w:r>
      <w:r>
        <w:t xml:space="preserve">To be updated when we have the revised manuscript </w:t>
      </w:r>
    </w:p>
  </w:comment>
  <w:comment w:id="18" w:author="Razavi, Pedram/Medicine" w:date="2019-06-25T18:54:00Z" w:initials="RP">
    <w:p w14:paraId="4D911889" w14:textId="7952AEA2" w:rsidR="00407861" w:rsidRDefault="00407861">
      <w:pPr>
        <w:pStyle w:val="CommentText"/>
      </w:pPr>
      <w:r>
        <w:rPr>
          <w:rStyle w:val="CommentReference"/>
        </w:rPr>
        <w:annotationRef/>
      </w:r>
      <w:r>
        <w:t>David to update</w:t>
      </w:r>
      <w:r w:rsidR="006B1C34">
        <w:t>. We will have it today 5/26/19</w:t>
      </w:r>
    </w:p>
  </w:comment>
  <w:comment w:id="19" w:author="Razavi, Pedram/Medicine" w:date="2019-06-25T18:57:00Z" w:initials="RP">
    <w:p w14:paraId="7A2A6C38" w14:textId="3A493426" w:rsidR="00407861" w:rsidRDefault="00407861">
      <w:pPr>
        <w:pStyle w:val="CommentText"/>
      </w:pPr>
      <w:r>
        <w:rPr>
          <w:rStyle w:val="CommentReference"/>
        </w:rPr>
        <w:annotationRef/>
      </w:r>
      <w:r>
        <w:t>To be updated</w:t>
      </w:r>
      <w:r w:rsidR="006B1C34">
        <w:t xml:space="preserve"> when we have the revised manuscript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886184" w15:done="0"/>
  <w15:commentEx w15:paraId="4C40C16E" w15:done="0"/>
  <w15:commentEx w15:paraId="79C71C94" w15:done="0"/>
  <w15:commentEx w15:paraId="52A5E19A" w15:done="0"/>
  <w15:commentEx w15:paraId="7733728F" w15:done="0"/>
  <w15:commentEx w15:paraId="209527D6" w15:done="0"/>
  <w15:commentEx w15:paraId="21553525" w15:done="0"/>
  <w15:commentEx w15:paraId="7540B6BE" w15:done="0"/>
  <w15:commentEx w15:paraId="397BEB61" w15:done="0"/>
  <w15:commentEx w15:paraId="6CF17E7C" w15:done="0"/>
  <w15:commentEx w15:paraId="78E293EE" w15:paraIdParent="6CF17E7C" w15:done="0"/>
  <w15:commentEx w15:paraId="4F2B0AA5" w15:done="0"/>
  <w15:commentEx w15:paraId="7B2F10C7" w15:done="0"/>
  <w15:commentEx w15:paraId="58C2BC5A" w15:done="0"/>
  <w15:commentEx w15:paraId="30A68E3B" w15:done="0"/>
  <w15:commentEx w15:paraId="53ABBDB0" w15:done="0"/>
  <w15:commentEx w15:paraId="14FEE4D8" w15:done="0"/>
  <w15:commentEx w15:paraId="4D911889" w15:done="0"/>
  <w15:commentEx w15:paraId="7A2A6C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886184" w16cid:durableId="20ACD698"/>
  <w16cid:commentId w16cid:paraId="4C40C16E" w16cid:durableId="20AE0F1F"/>
  <w16cid:commentId w16cid:paraId="79C71C94" w16cid:durableId="20ACA0FA"/>
  <w16cid:commentId w16cid:paraId="52A5E19A" w16cid:durableId="20BCAF6A"/>
  <w16cid:commentId w16cid:paraId="7733728F" w16cid:durableId="20BCDE65"/>
  <w16cid:commentId w16cid:paraId="209527D6" w16cid:durableId="20B0A964"/>
  <w16cid:commentId w16cid:paraId="21553525" w16cid:durableId="20BC8D14"/>
  <w16cid:commentId w16cid:paraId="7540B6BE" w16cid:durableId="20BCE52C"/>
  <w16cid:commentId w16cid:paraId="397BEB61" w16cid:durableId="20BCE8A8"/>
  <w16cid:commentId w16cid:paraId="6CF17E7C" w16cid:durableId="20B0D781"/>
  <w16cid:commentId w16cid:paraId="78E293EE" w16cid:durableId="20B0D782"/>
  <w16cid:commentId w16cid:paraId="4F2B0AA5" w16cid:durableId="20BDBD94"/>
  <w16cid:commentId w16cid:paraId="7B2F10C7" w16cid:durableId="20BDBD84"/>
  <w16cid:commentId w16cid:paraId="58C2BC5A" w16cid:durableId="20ACA11D"/>
  <w16cid:commentId w16cid:paraId="30A68E3B" w16cid:durableId="20ACA11E"/>
  <w16cid:commentId w16cid:paraId="53ABBDB0" w16cid:durableId="20ACA11F"/>
  <w16cid:commentId w16cid:paraId="14FEE4D8" w16cid:durableId="20BCEB36"/>
  <w16cid:commentId w16cid:paraId="4D911889" w16cid:durableId="20BCEC74"/>
  <w16cid:commentId w16cid:paraId="7A2A6C38" w16cid:durableId="20BCED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C925A3" w14:textId="77777777" w:rsidR="00D33A49" w:rsidRDefault="00D33A49">
      <w:pPr>
        <w:spacing w:after="0" w:line="240" w:lineRule="auto"/>
      </w:pPr>
      <w:r>
        <w:separator/>
      </w:r>
    </w:p>
  </w:endnote>
  <w:endnote w:type="continuationSeparator" w:id="0">
    <w:p w14:paraId="3F2970DB" w14:textId="77777777" w:rsidR="00D33A49" w:rsidRDefault="00D33A49">
      <w:pPr>
        <w:spacing w:after="0" w:line="240" w:lineRule="auto"/>
      </w:pPr>
      <w:r>
        <w:continuationSeparator/>
      </w:r>
    </w:p>
  </w:endnote>
  <w:endnote w:type="continuationNotice" w:id="1">
    <w:p w14:paraId="7F937DA4" w14:textId="77777777" w:rsidR="00D33A49" w:rsidRDefault="00D33A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6A4E" w14:textId="77777777" w:rsidR="00407861" w:rsidRDefault="004078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F8EE9D" w14:textId="77777777" w:rsidR="00D33A49" w:rsidRDefault="00D33A49">
      <w:pPr>
        <w:spacing w:after="0" w:line="240" w:lineRule="auto"/>
      </w:pPr>
      <w:r>
        <w:separator/>
      </w:r>
    </w:p>
  </w:footnote>
  <w:footnote w:type="continuationSeparator" w:id="0">
    <w:p w14:paraId="385591FD" w14:textId="77777777" w:rsidR="00D33A49" w:rsidRDefault="00D33A49">
      <w:pPr>
        <w:spacing w:after="0" w:line="240" w:lineRule="auto"/>
      </w:pPr>
      <w:r>
        <w:continuationSeparator/>
      </w:r>
    </w:p>
  </w:footnote>
  <w:footnote w:type="continuationNotice" w:id="1">
    <w:p w14:paraId="1C21636A" w14:textId="77777777" w:rsidR="00D33A49" w:rsidRDefault="00D33A4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407861" w:rsidRDefault="00407861">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407861" w:rsidRDefault="00407861">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3"/>
  </w:num>
  <w:num w:numId="4">
    <w:abstractNumId w:val="1"/>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zavi, Pedram/Medicine">
    <w15:presenceInfo w15:providerId="AD" w15:userId="S::razavip@mskcc.org::065a1be3-0dd1-4c8b-8388-c4bf066a20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12D0C"/>
    <w:rsid w:val="000145F4"/>
    <w:rsid w:val="00032C1A"/>
    <w:rsid w:val="000402BC"/>
    <w:rsid w:val="00041C8A"/>
    <w:rsid w:val="00042C01"/>
    <w:rsid w:val="0006154C"/>
    <w:rsid w:val="0007694D"/>
    <w:rsid w:val="000A4D49"/>
    <w:rsid w:val="000C1DDA"/>
    <w:rsid w:val="000E5FBA"/>
    <w:rsid w:val="000F23EB"/>
    <w:rsid w:val="000F56DF"/>
    <w:rsid w:val="000F7A82"/>
    <w:rsid w:val="001271E7"/>
    <w:rsid w:val="00141484"/>
    <w:rsid w:val="00152750"/>
    <w:rsid w:val="00190B38"/>
    <w:rsid w:val="00191549"/>
    <w:rsid w:val="001A10F1"/>
    <w:rsid w:val="001A1BD3"/>
    <w:rsid w:val="001C0ED6"/>
    <w:rsid w:val="001C1C49"/>
    <w:rsid w:val="001D7817"/>
    <w:rsid w:val="001E69A9"/>
    <w:rsid w:val="001F5DB3"/>
    <w:rsid w:val="0021343E"/>
    <w:rsid w:val="002822C5"/>
    <w:rsid w:val="00287B87"/>
    <w:rsid w:val="00296359"/>
    <w:rsid w:val="002C2CE5"/>
    <w:rsid w:val="002E317A"/>
    <w:rsid w:val="002F1FB2"/>
    <w:rsid w:val="00310597"/>
    <w:rsid w:val="0031314A"/>
    <w:rsid w:val="003206A7"/>
    <w:rsid w:val="00333B36"/>
    <w:rsid w:val="003442C7"/>
    <w:rsid w:val="00344C48"/>
    <w:rsid w:val="0035073C"/>
    <w:rsid w:val="00383A49"/>
    <w:rsid w:val="0038681A"/>
    <w:rsid w:val="0039346E"/>
    <w:rsid w:val="003A08F4"/>
    <w:rsid w:val="003A3CD9"/>
    <w:rsid w:val="003D66CF"/>
    <w:rsid w:val="003E539F"/>
    <w:rsid w:val="003F173E"/>
    <w:rsid w:val="003F4170"/>
    <w:rsid w:val="00407861"/>
    <w:rsid w:val="00413E5F"/>
    <w:rsid w:val="00431C45"/>
    <w:rsid w:val="00476FE2"/>
    <w:rsid w:val="004B03EB"/>
    <w:rsid w:val="004F0618"/>
    <w:rsid w:val="005008EA"/>
    <w:rsid w:val="00504212"/>
    <w:rsid w:val="00530E17"/>
    <w:rsid w:val="00555733"/>
    <w:rsid w:val="00556849"/>
    <w:rsid w:val="00566734"/>
    <w:rsid w:val="00571735"/>
    <w:rsid w:val="005A407A"/>
    <w:rsid w:val="005A4295"/>
    <w:rsid w:val="005C1B81"/>
    <w:rsid w:val="005D3701"/>
    <w:rsid w:val="005D3BAF"/>
    <w:rsid w:val="00602213"/>
    <w:rsid w:val="00603E6E"/>
    <w:rsid w:val="00626527"/>
    <w:rsid w:val="00650F4F"/>
    <w:rsid w:val="0065202E"/>
    <w:rsid w:val="006669F5"/>
    <w:rsid w:val="006B1BFF"/>
    <w:rsid w:val="006B1C34"/>
    <w:rsid w:val="006E0470"/>
    <w:rsid w:val="006E1F9B"/>
    <w:rsid w:val="00730A45"/>
    <w:rsid w:val="00743C55"/>
    <w:rsid w:val="00753642"/>
    <w:rsid w:val="00773D89"/>
    <w:rsid w:val="007B749E"/>
    <w:rsid w:val="007E25F4"/>
    <w:rsid w:val="007E380A"/>
    <w:rsid w:val="007F153E"/>
    <w:rsid w:val="007F7F14"/>
    <w:rsid w:val="00812C09"/>
    <w:rsid w:val="008169C3"/>
    <w:rsid w:val="00853ABA"/>
    <w:rsid w:val="00856B49"/>
    <w:rsid w:val="00862322"/>
    <w:rsid w:val="00863E2A"/>
    <w:rsid w:val="008F0488"/>
    <w:rsid w:val="009206A4"/>
    <w:rsid w:val="00927EC4"/>
    <w:rsid w:val="00936A78"/>
    <w:rsid w:val="00941506"/>
    <w:rsid w:val="0094690E"/>
    <w:rsid w:val="00985DDE"/>
    <w:rsid w:val="009C385D"/>
    <w:rsid w:val="009D1BC0"/>
    <w:rsid w:val="009E3EAC"/>
    <w:rsid w:val="00A225D5"/>
    <w:rsid w:val="00A304E7"/>
    <w:rsid w:val="00A31752"/>
    <w:rsid w:val="00A348A4"/>
    <w:rsid w:val="00A576AF"/>
    <w:rsid w:val="00A75325"/>
    <w:rsid w:val="00AC2BDB"/>
    <w:rsid w:val="00B06F9A"/>
    <w:rsid w:val="00B322BF"/>
    <w:rsid w:val="00B33B6C"/>
    <w:rsid w:val="00B35033"/>
    <w:rsid w:val="00B35663"/>
    <w:rsid w:val="00B4071F"/>
    <w:rsid w:val="00B92AAA"/>
    <w:rsid w:val="00BD5047"/>
    <w:rsid w:val="00BE5978"/>
    <w:rsid w:val="00BF2B27"/>
    <w:rsid w:val="00BF45F4"/>
    <w:rsid w:val="00C747EA"/>
    <w:rsid w:val="00C80ED4"/>
    <w:rsid w:val="00C855A9"/>
    <w:rsid w:val="00CB07F2"/>
    <w:rsid w:val="00D02890"/>
    <w:rsid w:val="00D33A49"/>
    <w:rsid w:val="00D558BA"/>
    <w:rsid w:val="00D778F4"/>
    <w:rsid w:val="00D8213D"/>
    <w:rsid w:val="00D8655A"/>
    <w:rsid w:val="00DB5F05"/>
    <w:rsid w:val="00DE4099"/>
    <w:rsid w:val="00DF2422"/>
    <w:rsid w:val="00E218AA"/>
    <w:rsid w:val="00E26E90"/>
    <w:rsid w:val="00E40CA2"/>
    <w:rsid w:val="00E6643B"/>
    <w:rsid w:val="00E7376A"/>
    <w:rsid w:val="00E848DF"/>
    <w:rsid w:val="00EA5B4D"/>
    <w:rsid w:val="00EB1585"/>
    <w:rsid w:val="00EB7BB7"/>
    <w:rsid w:val="00EC0A39"/>
    <w:rsid w:val="00EC1014"/>
    <w:rsid w:val="00EC2943"/>
    <w:rsid w:val="00EC2E42"/>
    <w:rsid w:val="00ED7EC3"/>
    <w:rsid w:val="00F419CA"/>
    <w:rsid w:val="00F43A39"/>
    <w:rsid w:val="00F768C4"/>
    <w:rsid w:val="00F80FA6"/>
    <w:rsid w:val="00F90BF2"/>
    <w:rsid w:val="00FC553F"/>
    <w:rsid w:val="00FE06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ocs.gdc.cancer.gov/Data/File_Formats/MAF_Format/"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github.com/ndbrown6/MSK-GRAIL-TECHVAL"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45</Pages>
  <Words>16643</Words>
  <Characters>94869</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Razavi, Pedram/Medicine</cp:lastModifiedBy>
  <cp:revision>4</cp:revision>
  <dcterms:created xsi:type="dcterms:W3CDTF">2019-06-26T13:40:00Z</dcterms:created>
  <dcterms:modified xsi:type="dcterms:W3CDTF">2019-06-26T13:49:00Z</dcterms:modified>
</cp:coreProperties>
</file>